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418B" w:rsidRDefault="0009418B" w:rsidP="00064A55">
      <w:pPr>
        <w:ind w:right="827"/>
        <w:jc w:val="center"/>
        <w:rPr>
          <w:rFonts w:asciiTheme="majorHAnsi" w:hAnsiTheme="majorHAnsi"/>
          <w:b/>
          <w:sz w:val="28"/>
          <w:szCs w:val="24"/>
        </w:rPr>
      </w:pPr>
      <w:r w:rsidRPr="0009418B">
        <w:rPr>
          <w:rFonts w:asciiTheme="majorHAnsi" w:hAnsiTheme="majorHAnsi"/>
          <w:b/>
          <w:sz w:val="28"/>
          <w:szCs w:val="24"/>
        </w:rPr>
        <w:t>What happens to ESL students’ writing after three years of study at an English medium university?</w:t>
      </w:r>
    </w:p>
    <w:p w:rsidR="0009418B" w:rsidRPr="0009418B" w:rsidRDefault="0009418B" w:rsidP="0009418B">
      <w:pPr>
        <w:jc w:val="center"/>
        <w:rPr>
          <w:rFonts w:asciiTheme="majorHAnsi" w:hAnsiTheme="majorHAnsi"/>
          <w:b/>
          <w:sz w:val="28"/>
          <w:szCs w:val="24"/>
        </w:rPr>
      </w:pPr>
    </w:p>
    <w:p w:rsidR="005C05C7" w:rsidRPr="0009418B" w:rsidRDefault="005C05C7" w:rsidP="005C05C7">
      <w:pPr>
        <w:spacing w:line="480" w:lineRule="auto"/>
        <w:rPr>
          <w:rFonts w:ascii="Times New Roman" w:eastAsia="Calibri" w:hAnsi="Times New Roman"/>
          <w:i/>
          <w:color w:val="222222"/>
          <w:sz w:val="24"/>
          <w:szCs w:val="24"/>
          <w:shd w:val="clear" w:color="auto" w:fill="FFFFFF"/>
        </w:rPr>
      </w:pPr>
      <w:r>
        <w:rPr>
          <w:rFonts w:ascii="Times New Roman" w:eastAsia="Calibri" w:hAnsi="Times New Roman"/>
          <w:i/>
          <w:color w:val="222222"/>
          <w:sz w:val="24"/>
          <w:szCs w:val="24"/>
          <w:shd w:val="clear" w:color="auto" w:fill="FFFFFF"/>
        </w:rPr>
        <w:t xml:space="preserve">The number of international students coming to study in Australian universities has increased exponentially in the past decade, mirroring trends in other English speaking countries. For the majority of these students, English is an additional language. The motivation for studying in an English medium university is </w:t>
      </w:r>
      <w:r w:rsidRPr="0009418B">
        <w:rPr>
          <w:rFonts w:ascii="Times New Roman" w:eastAsia="Calibri" w:hAnsi="Times New Roman"/>
          <w:i/>
          <w:color w:val="222222"/>
          <w:sz w:val="24"/>
          <w:szCs w:val="24"/>
          <w:shd w:val="clear" w:color="auto" w:fill="FFFFFF"/>
        </w:rPr>
        <w:t>presumably</w:t>
      </w:r>
      <w:r>
        <w:rPr>
          <w:rFonts w:ascii="Times New Roman" w:eastAsia="Calibri" w:hAnsi="Times New Roman"/>
          <w:i/>
          <w:color w:val="222222"/>
          <w:sz w:val="24"/>
          <w:szCs w:val="24"/>
          <w:shd w:val="clear" w:color="auto" w:fill="FFFFFF"/>
        </w:rPr>
        <w:t xml:space="preserve"> </w:t>
      </w:r>
      <w:r w:rsidRPr="0009418B">
        <w:rPr>
          <w:rFonts w:ascii="Times New Roman" w:eastAsia="Calibri" w:hAnsi="Times New Roman"/>
          <w:i/>
          <w:color w:val="222222"/>
          <w:sz w:val="24"/>
          <w:szCs w:val="24"/>
          <w:shd w:val="clear" w:color="auto" w:fill="FFFFFF"/>
        </w:rPr>
        <w:t xml:space="preserve">not only to gain a degree but also to improve English language proficiency. Studying in an L2-medium university provides these students with a rich immersion environment. However, research on whether these students’ English proficiency does improve has to date been scarce, and has generally examined students’ gains after a relatively short duration (e.g., 12 weeks). The current study examined 31 undergraduate students’ L2 (ESL) writing proficiency following a three-year degree study in an Australian university.  The study used a test-retest design which required participants to write a 30-minute argumentative essay on the same topic at the commencement </w:t>
      </w:r>
      <w:r>
        <w:rPr>
          <w:rFonts w:ascii="Times New Roman" w:eastAsia="Calibri" w:hAnsi="Times New Roman"/>
          <w:i/>
          <w:color w:val="222222"/>
          <w:sz w:val="24"/>
          <w:szCs w:val="24"/>
          <w:shd w:val="clear" w:color="auto" w:fill="FFFFFF"/>
        </w:rPr>
        <w:t xml:space="preserve">and at the end </w:t>
      </w:r>
      <w:r w:rsidRPr="0009418B">
        <w:rPr>
          <w:rFonts w:ascii="Times New Roman" w:eastAsia="Calibri" w:hAnsi="Times New Roman"/>
          <w:i/>
          <w:color w:val="222222"/>
          <w:sz w:val="24"/>
          <w:szCs w:val="24"/>
          <w:shd w:val="clear" w:color="auto" w:fill="FFFFFF"/>
        </w:rPr>
        <w:t xml:space="preserve">of their degree program. A range of measures was used to assess writing, including global and discourse measures.  All participants were also interviewed about their writing experiences at the university. The study found that students’ writing improved after three years of study but only in terms of fluency; accuracy, grammatical and lexical complexity as well as global scores of writing fell short of significance. </w:t>
      </w:r>
      <w:r>
        <w:rPr>
          <w:rFonts w:ascii="Times New Roman" w:eastAsia="Calibri" w:hAnsi="Times New Roman"/>
          <w:i/>
          <w:color w:val="222222"/>
          <w:sz w:val="24"/>
          <w:szCs w:val="24"/>
          <w:shd w:val="clear" w:color="auto" w:fill="FFFFFF"/>
        </w:rPr>
        <w:t xml:space="preserve">The students reported in the interviews that they were not required to do much </w:t>
      </w:r>
      <w:proofErr w:type="gramStart"/>
      <w:r>
        <w:rPr>
          <w:rFonts w:ascii="Times New Roman" w:eastAsia="Calibri" w:hAnsi="Times New Roman"/>
          <w:i/>
          <w:color w:val="222222"/>
          <w:sz w:val="24"/>
          <w:szCs w:val="24"/>
          <w:shd w:val="clear" w:color="auto" w:fill="FFFFFF"/>
        </w:rPr>
        <w:t>writing</w:t>
      </w:r>
      <w:proofErr w:type="gramEnd"/>
      <w:r>
        <w:rPr>
          <w:rFonts w:ascii="Times New Roman" w:eastAsia="Calibri" w:hAnsi="Times New Roman"/>
          <w:i/>
          <w:color w:val="222222"/>
          <w:sz w:val="24"/>
          <w:szCs w:val="24"/>
          <w:shd w:val="clear" w:color="auto" w:fill="FFFFFF"/>
        </w:rPr>
        <w:t xml:space="preserve"> in their degree studies and when they did, their lecturers almost exclusively commented on the content of their writing. </w:t>
      </w:r>
      <w:r w:rsidRPr="0009418B">
        <w:rPr>
          <w:rFonts w:ascii="Times New Roman" w:eastAsia="Calibri" w:hAnsi="Times New Roman"/>
          <w:i/>
          <w:color w:val="222222"/>
          <w:sz w:val="24"/>
          <w:szCs w:val="24"/>
          <w:shd w:val="clear" w:color="auto" w:fill="FFFFFF"/>
        </w:rPr>
        <w:t xml:space="preserve">We discuss our findings in relation to the students’ L2 proficiency, the nature of the test, and the nature of their immersion experience. </w:t>
      </w:r>
    </w:p>
    <w:p w:rsidR="00940372" w:rsidRPr="00707FDF" w:rsidRDefault="00940372" w:rsidP="009D1650">
      <w:pPr>
        <w:pStyle w:val="Heading1"/>
        <w:spacing w:before="240" w:after="200"/>
      </w:pPr>
      <w:r w:rsidRPr="00707FDF">
        <w:t>Introduction</w:t>
      </w:r>
    </w:p>
    <w:p w:rsidR="00530BBC" w:rsidRDefault="005003AB"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number of i</w:t>
      </w:r>
      <w:r w:rsidR="00F579DB" w:rsidRPr="0048492D">
        <w:rPr>
          <w:rFonts w:ascii="Times New Roman" w:hAnsi="Times New Roman" w:cs="Times New Roman"/>
          <w:sz w:val="24"/>
          <w:szCs w:val="24"/>
        </w:rPr>
        <w:t>nternational students</w:t>
      </w:r>
      <w:r w:rsidR="00F579DB">
        <w:rPr>
          <w:rFonts w:ascii="Times New Roman" w:hAnsi="Times New Roman" w:cs="Times New Roman"/>
          <w:color w:val="FF0000"/>
          <w:sz w:val="24"/>
          <w:szCs w:val="24"/>
        </w:rPr>
        <w:t xml:space="preserve"> </w:t>
      </w:r>
      <w:r w:rsidR="006E0E75">
        <w:rPr>
          <w:rFonts w:ascii="Times New Roman" w:hAnsi="Times New Roman" w:cs="Times New Roman"/>
          <w:sz w:val="24"/>
          <w:szCs w:val="24"/>
        </w:rPr>
        <w:t>coming to Australian universities to pursue their degree ha</w:t>
      </w:r>
      <w:r>
        <w:rPr>
          <w:rFonts w:ascii="Times New Roman" w:hAnsi="Times New Roman" w:cs="Times New Roman"/>
          <w:sz w:val="24"/>
          <w:szCs w:val="24"/>
        </w:rPr>
        <w:t>s</w:t>
      </w:r>
      <w:r w:rsidR="006E0E75">
        <w:rPr>
          <w:rFonts w:ascii="Times New Roman" w:hAnsi="Times New Roman" w:cs="Times New Roman"/>
          <w:sz w:val="24"/>
          <w:szCs w:val="24"/>
        </w:rPr>
        <w:t xml:space="preserve"> increased </w:t>
      </w:r>
      <w:r w:rsidR="00FC4B20">
        <w:rPr>
          <w:rFonts w:ascii="Times New Roman" w:hAnsi="Times New Roman" w:cs="Times New Roman"/>
          <w:sz w:val="24"/>
          <w:szCs w:val="24"/>
        </w:rPr>
        <w:t xml:space="preserve">greatly </w:t>
      </w:r>
      <w:r w:rsidR="006E0E75">
        <w:rPr>
          <w:rFonts w:ascii="Times New Roman" w:hAnsi="Times New Roman" w:cs="Times New Roman"/>
          <w:sz w:val="24"/>
          <w:szCs w:val="24"/>
        </w:rPr>
        <w:t>in the past decade.</w:t>
      </w:r>
      <w:r w:rsidR="00571CD2">
        <w:rPr>
          <w:rFonts w:ascii="Times New Roman" w:hAnsi="Times New Roman" w:cs="Times New Roman"/>
          <w:sz w:val="24"/>
          <w:szCs w:val="24"/>
        </w:rPr>
        <w:t xml:space="preserve"> In 2010 international</w:t>
      </w:r>
      <w:r>
        <w:rPr>
          <w:rFonts w:ascii="Times New Roman" w:hAnsi="Times New Roman" w:cs="Times New Roman"/>
          <w:sz w:val="24"/>
          <w:szCs w:val="24"/>
        </w:rPr>
        <w:t xml:space="preserve"> students</w:t>
      </w:r>
      <w:r w:rsidR="006E0E75">
        <w:rPr>
          <w:rFonts w:ascii="Times New Roman" w:hAnsi="Times New Roman" w:cs="Times New Roman"/>
          <w:sz w:val="24"/>
          <w:szCs w:val="24"/>
        </w:rPr>
        <w:t xml:space="preserve"> form</w:t>
      </w:r>
      <w:r w:rsidR="00571CD2">
        <w:rPr>
          <w:rFonts w:ascii="Times New Roman" w:hAnsi="Times New Roman" w:cs="Times New Roman"/>
          <w:sz w:val="24"/>
          <w:szCs w:val="24"/>
        </w:rPr>
        <w:t>ed</w:t>
      </w:r>
      <w:r w:rsidR="006E0E75">
        <w:rPr>
          <w:rFonts w:ascii="Times New Roman" w:hAnsi="Times New Roman" w:cs="Times New Roman"/>
          <w:sz w:val="24"/>
          <w:szCs w:val="24"/>
        </w:rPr>
        <w:t xml:space="preserve"> a substantial </w:t>
      </w:r>
      <w:r w:rsidR="006E0E75">
        <w:rPr>
          <w:rFonts w:ascii="Times New Roman" w:hAnsi="Times New Roman" w:cs="Times New Roman"/>
          <w:sz w:val="24"/>
          <w:szCs w:val="24"/>
        </w:rPr>
        <w:lastRenderedPageBreak/>
        <w:t xml:space="preserve">proportion (28%) </w:t>
      </w:r>
      <w:r w:rsidR="006E0E75" w:rsidRPr="00064A55">
        <w:rPr>
          <w:rFonts w:ascii="Times New Roman" w:hAnsi="Times New Roman" w:cs="Times New Roman"/>
          <w:sz w:val="24"/>
          <w:szCs w:val="24"/>
        </w:rPr>
        <w:t xml:space="preserve">of the </w:t>
      </w:r>
      <w:r w:rsidR="00F21F8A" w:rsidRPr="00064A55">
        <w:rPr>
          <w:rFonts w:ascii="Times New Roman" w:hAnsi="Times New Roman" w:cs="Times New Roman"/>
          <w:sz w:val="24"/>
          <w:szCs w:val="24"/>
        </w:rPr>
        <w:t>1.2 million</w:t>
      </w:r>
      <w:r w:rsidR="006E0E75" w:rsidRPr="00064A55">
        <w:rPr>
          <w:rFonts w:ascii="Times New Roman" w:hAnsi="Times New Roman" w:cs="Times New Roman"/>
          <w:sz w:val="24"/>
          <w:szCs w:val="24"/>
        </w:rPr>
        <w:t xml:space="preserve"> higher</w:t>
      </w:r>
      <w:r w:rsidR="00940372" w:rsidRPr="00064A55">
        <w:rPr>
          <w:rFonts w:ascii="Times New Roman" w:hAnsi="Times New Roman" w:cs="Times New Roman"/>
          <w:sz w:val="24"/>
          <w:szCs w:val="24"/>
        </w:rPr>
        <w:t xml:space="preserve"> </w:t>
      </w:r>
      <w:r w:rsidR="00940372" w:rsidRPr="00707FDF">
        <w:rPr>
          <w:rFonts w:ascii="Times New Roman" w:hAnsi="Times New Roman" w:cs="Times New Roman"/>
          <w:sz w:val="24"/>
          <w:szCs w:val="24"/>
        </w:rPr>
        <w:t xml:space="preserve">education students </w:t>
      </w:r>
      <w:r>
        <w:rPr>
          <w:rFonts w:ascii="Times New Roman" w:hAnsi="Times New Roman" w:cs="Times New Roman"/>
          <w:sz w:val="24"/>
          <w:szCs w:val="24"/>
        </w:rPr>
        <w:t>in Australia</w:t>
      </w:r>
      <w:r w:rsidR="00F21F8A">
        <w:rPr>
          <w:rFonts w:ascii="Times New Roman" w:hAnsi="Times New Roman" w:cs="Times New Roman"/>
          <w:sz w:val="24"/>
          <w:szCs w:val="24"/>
        </w:rPr>
        <w:t xml:space="preserve"> (Australian Education International, 2012a)</w:t>
      </w:r>
      <w:r w:rsidR="00940372" w:rsidRPr="00707FDF">
        <w:rPr>
          <w:rFonts w:ascii="Times New Roman" w:hAnsi="Times New Roman" w:cs="Times New Roman"/>
          <w:sz w:val="24"/>
          <w:szCs w:val="24"/>
        </w:rPr>
        <w:t xml:space="preserve">. </w:t>
      </w:r>
      <w:r w:rsidR="00C65E46">
        <w:rPr>
          <w:rFonts w:ascii="Times New Roman" w:hAnsi="Times New Roman" w:cs="Times New Roman"/>
          <w:sz w:val="24"/>
          <w:szCs w:val="24"/>
        </w:rPr>
        <w:t xml:space="preserve">These students come from a diverse range of countries, but predominantly from </w:t>
      </w:r>
      <w:r w:rsidR="00940372" w:rsidRPr="00707FDF">
        <w:rPr>
          <w:rFonts w:ascii="Times New Roman" w:hAnsi="Times New Roman" w:cs="Times New Roman"/>
          <w:sz w:val="24"/>
          <w:szCs w:val="24"/>
        </w:rPr>
        <w:t>Asian countries (</w:t>
      </w:r>
      <w:r w:rsidR="00F21F8A">
        <w:rPr>
          <w:rFonts w:ascii="Times New Roman" w:hAnsi="Times New Roman" w:cs="Times New Roman"/>
          <w:sz w:val="24"/>
          <w:szCs w:val="24"/>
        </w:rPr>
        <w:t>Australian Education International, 2012b</w:t>
      </w:r>
      <w:r w:rsidR="00940372" w:rsidRPr="00707FDF">
        <w:rPr>
          <w:rFonts w:ascii="Times New Roman" w:hAnsi="Times New Roman" w:cs="Times New Roman"/>
          <w:sz w:val="24"/>
          <w:szCs w:val="24"/>
        </w:rPr>
        <w:t xml:space="preserve">). </w:t>
      </w:r>
      <w:r w:rsidR="00FC4B20">
        <w:rPr>
          <w:rFonts w:ascii="Times New Roman" w:hAnsi="Times New Roman" w:cs="Times New Roman"/>
          <w:sz w:val="24"/>
          <w:szCs w:val="24"/>
        </w:rPr>
        <w:t>For the majority of these students</w:t>
      </w:r>
      <w:r w:rsidR="00C65E46">
        <w:rPr>
          <w:rFonts w:ascii="Times New Roman" w:hAnsi="Times New Roman" w:cs="Times New Roman"/>
          <w:sz w:val="24"/>
          <w:szCs w:val="24"/>
        </w:rPr>
        <w:t xml:space="preserve"> English is an additional language (EAL). </w:t>
      </w:r>
      <w:r w:rsidR="00FC4B20">
        <w:rPr>
          <w:rFonts w:ascii="Times New Roman" w:hAnsi="Times New Roman" w:cs="Times New Roman"/>
          <w:sz w:val="24"/>
          <w:szCs w:val="24"/>
        </w:rPr>
        <w:t>Thus s</w:t>
      </w:r>
      <w:r w:rsidR="00530BBC">
        <w:rPr>
          <w:rFonts w:ascii="Times New Roman" w:hAnsi="Times New Roman" w:cs="Times New Roman"/>
          <w:sz w:val="24"/>
          <w:szCs w:val="24"/>
        </w:rPr>
        <w:t>tudy</w:t>
      </w:r>
      <w:r w:rsidR="006E0E75">
        <w:rPr>
          <w:rFonts w:ascii="Times New Roman" w:hAnsi="Times New Roman" w:cs="Times New Roman"/>
          <w:sz w:val="24"/>
          <w:szCs w:val="24"/>
        </w:rPr>
        <w:t xml:space="preserve">ing </w:t>
      </w:r>
      <w:r w:rsidR="00530BBC">
        <w:rPr>
          <w:rFonts w:ascii="Times New Roman" w:hAnsi="Times New Roman" w:cs="Times New Roman"/>
          <w:sz w:val="24"/>
          <w:szCs w:val="24"/>
        </w:rPr>
        <w:t xml:space="preserve">in </w:t>
      </w:r>
      <w:r w:rsidR="00C65E46">
        <w:rPr>
          <w:rFonts w:ascii="Times New Roman" w:hAnsi="Times New Roman" w:cs="Times New Roman"/>
          <w:sz w:val="24"/>
          <w:szCs w:val="24"/>
        </w:rPr>
        <w:t>Australia</w:t>
      </w:r>
      <w:r w:rsidR="00530BBC">
        <w:rPr>
          <w:rFonts w:ascii="Times New Roman" w:hAnsi="Times New Roman" w:cs="Times New Roman"/>
          <w:sz w:val="24"/>
          <w:szCs w:val="24"/>
        </w:rPr>
        <w:t xml:space="preserve"> </w:t>
      </w:r>
      <w:r w:rsidR="006E0E75">
        <w:rPr>
          <w:rFonts w:ascii="Times New Roman" w:hAnsi="Times New Roman" w:cs="Times New Roman"/>
          <w:sz w:val="24"/>
          <w:szCs w:val="24"/>
        </w:rPr>
        <w:t xml:space="preserve">presents </w:t>
      </w:r>
      <w:r w:rsidR="00FC4B20">
        <w:rPr>
          <w:rFonts w:ascii="Times New Roman" w:hAnsi="Times New Roman" w:cs="Times New Roman"/>
          <w:sz w:val="24"/>
          <w:szCs w:val="24"/>
        </w:rPr>
        <w:t xml:space="preserve">for these students not only </w:t>
      </w:r>
      <w:r w:rsidR="006E0E75">
        <w:rPr>
          <w:rFonts w:ascii="Times New Roman" w:hAnsi="Times New Roman" w:cs="Times New Roman"/>
          <w:sz w:val="24"/>
          <w:szCs w:val="24"/>
        </w:rPr>
        <w:t>an opportunity to gain</w:t>
      </w:r>
      <w:r w:rsidR="00C65E46">
        <w:rPr>
          <w:rFonts w:ascii="Times New Roman" w:hAnsi="Times New Roman" w:cs="Times New Roman"/>
          <w:sz w:val="24"/>
          <w:szCs w:val="24"/>
        </w:rPr>
        <w:t xml:space="preserve"> a degree </w:t>
      </w:r>
      <w:r w:rsidR="00FC4B20">
        <w:rPr>
          <w:rFonts w:ascii="Times New Roman" w:hAnsi="Times New Roman" w:cs="Times New Roman"/>
          <w:sz w:val="24"/>
          <w:szCs w:val="24"/>
        </w:rPr>
        <w:t>but to</w:t>
      </w:r>
      <w:r w:rsidR="006E0E75">
        <w:rPr>
          <w:rFonts w:ascii="Times New Roman" w:hAnsi="Times New Roman" w:cs="Times New Roman"/>
          <w:sz w:val="24"/>
          <w:szCs w:val="24"/>
        </w:rPr>
        <w:t xml:space="preserve"> concurrently</w:t>
      </w:r>
      <w:r w:rsidR="00C65E46">
        <w:rPr>
          <w:rFonts w:ascii="Times New Roman" w:hAnsi="Times New Roman" w:cs="Times New Roman"/>
          <w:sz w:val="24"/>
          <w:szCs w:val="24"/>
        </w:rPr>
        <w:t xml:space="preserve"> </w:t>
      </w:r>
      <w:r>
        <w:rPr>
          <w:rFonts w:ascii="Times New Roman" w:hAnsi="Times New Roman" w:cs="Times New Roman"/>
          <w:sz w:val="24"/>
          <w:szCs w:val="24"/>
        </w:rPr>
        <w:t>attain high</w:t>
      </w:r>
      <w:r w:rsidR="00FC4B20">
        <w:rPr>
          <w:rFonts w:ascii="Times New Roman" w:hAnsi="Times New Roman" w:cs="Times New Roman"/>
          <w:sz w:val="24"/>
          <w:szCs w:val="24"/>
        </w:rPr>
        <w:t>er</w:t>
      </w:r>
      <w:r>
        <w:rPr>
          <w:rFonts w:ascii="Times New Roman" w:hAnsi="Times New Roman" w:cs="Times New Roman"/>
          <w:sz w:val="24"/>
          <w:szCs w:val="24"/>
        </w:rPr>
        <w:t xml:space="preserve"> proficiency in English</w:t>
      </w:r>
      <w:r w:rsidR="00530BBC">
        <w:rPr>
          <w:rFonts w:ascii="Times New Roman" w:hAnsi="Times New Roman" w:cs="Times New Roman"/>
          <w:sz w:val="24"/>
          <w:szCs w:val="24"/>
        </w:rPr>
        <w:t xml:space="preserve">.  </w:t>
      </w:r>
      <w:r w:rsidR="00530BBC" w:rsidRPr="00A15624">
        <w:rPr>
          <w:rFonts w:ascii="Times New Roman" w:hAnsi="Times New Roman" w:cs="Times New Roman"/>
          <w:sz w:val="24"/>
          <w:szCs w:val="24"/>
        </w:rPr>
        <w:t>Hyland (20</w:t>
      </w:r>
      <w:r w:rsidR="00993885" w:rsidRPr="00A15624">
        <w:rPr>
          <w:rFonts w:ascii="Times New Roman" w:hAnsi="Times New Roman" w:cs="Times New Roman"/>
          <w:sz w:val="24"/>
          <w:szCs w:val="24"/>
        </w:rPr>
        <w:t>13, p. 54</w:t>
      </w:r>
      <w:r w:rsidR="00530BBC" w:rsidRPr="00A15624">
        <w:rPr>
          <w:rFonts w:ascii="Times New Roman" w:hAnsi="Times New Roman" w:cs="Times New Roman"/>
          <w:sz w:val="24"/>
          <w:szCs w:val="24"/>
        </w:rPr>
        <w:t>)</w:t>
      </w:r>
      <w:r w:rsidR="00530BBC">
        <w:rPr>
          <w:rFonts w:ascii="Times New Roman" w:hAnsi="Times New Roman" w:cs="Times New Roman"/>
          <w:sz w:val="24"/>
          <w:szCs w:val="24"/>
        </w:rPr>
        <w:t xml:space="preserve"> </w:t>
      </w:r>
      <w:r w:rsidR="00993885">
        <w:rPr>
          <w:rFonts w:ascii="Times New Roman" w:hAnsi="Times New Roman" w:cs="Times New Roman"/>
          <w:sz w:val="24"/>
          <w:szCs w:val="24"/>
        </w:rPr>
        <w:t>suggests</w:t>
      </w:r>
      <w:r w:rsidR="00530BBC">
        <w:rPr>
          <w:rFonts w:ascii="Times New Roman" w:hAnsi="Times New Roman" w:cs="Times New Roman"/>
          <w:sz w:val="24"/>
          <w:szCs w:val="24"/>
        </w:rPr>
        <w:t xml:space="preserve"> that English language skills are</w:t>
      </w:r>
      <w:r w:rsidR="00993885">
        <w:rPr>
          <w:rFonts w:ascii="Times New Roman" w:hAnsi="Times New Roman" w:cs="Times New Roman"/>
          <w:sz w:val="24"/>
          <w:szCs w:val="24"/>
        </w:rPr>
        <w:t xml:space="preserve"> “becoming less a language than a basic academic requirement for many users around the world”.</w:t>
      </w:r>
    </w:p>
    <w:p w:rsidR="00940372" w:rsidRPr="00305563" w:rsidRDefault="007949B3"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attainment of </w:t>
      </w:r>
      <w:r w:rsidR="006E0E75">
        <w:rPr>
          <w:rFonts w:ascii="Times New Roman" w:hAnsi="Times New Roman" w:cs="Times New Roman"/>
          <w:sz w:val="24"/>
          <w:szCs w:val="24"/>
        </w:rPr>
        <w:t>high levels of language skills</w:t>
      </w:r>
      <w:r w:rsidR="00530BBC">
        <w:rPr>
          <w:rFonts w:ascii="Times New Roman" w:hAnsi="Times New Roman" w:cs="Times New Roman"/>
          <w:sz w:val="24"/>
          <w:szCs w:val="24"/>
        </w:rPr>
        <w:t xml:space="preserve"> </w:t>
      </w:r>
      <w:r>
        <w:rPr>
          <w:rFonts w:ascii="Times New Roman" w:hAnsi="Times New Roman" w:cs="Times New Roman"/>
          <w:sz w:val="24"/>
          <w:szCs w:val="24"/>
        </w:rPr>
        <w:t>is</w:t>
      </w:r>
      <w:r w:rsidR="00530BBC">
        <w:rPr>
          <w:rFonts w:ascii="Times New Roman" w:hAnsi="Times New Roman" w:cs="Times New Roman"/>
          <w:sz w:val="24"/>
          <w:szCs w:val="24"/>
        </w:rPr>
        <w:t xml:space="preserve"> indeed what universities expect from all their students. </w:t>
      </w:r>
      <w:r w:rsidR="005F24E6">
        <w:rPr>
          <w:rFonts w:ascii="Times New Roman" w:hAnsi="Times New Roman" w:cs="Times New Roman"/>
          <w:sz w:val="24"/>
          <w:szCs w:val="24"/>
        </w:rPr>
        <w:t xml:space="preserve">The published graduate attributes of leading universities in Australia state explicitly that </w:t>
      </w:r>
      <w:r w:rsidR="00940372" w:rsidRPr="00707FDF">
        <w:rPr>
          <w:rFonts w:ascii="Times New Roman" w:hAnsi="Times New Roman" w:cs="Times New Roman"/>
          <w:sz w:val="24"/>
          <w:szCs w:val="24"/>
        </w:rPr>
        <w:t>all students are expected to develop excellent communication skills</w:t>
      </w:r>
      <w:r w:rsidR="00305563" w:rsidRPr="00305563">
        <w:rPr>
          <w:rFonts w:ascii="Times New Roman" w:hAnsi="Times New Roman" w:cs="Times New Roman"/>
          <w:sz w:val="24"/>
          <w:szCs w:val="24"/>
        </w:rPr>
        <w:t xml:space="preserve"> </w:t>
      </w:r>
      <w:r w:rsidR="00305563">
        <w:rPr>
          <w:rFonts w:ascii="Times New Roman" w:hAnsi="Times New Roman" w:cs="Times New Roman"/>
          <w:sz w:val="24"/>
          <w:szCs w:val="24"/>
        </w:rPr>
        <w:t xml:space="preserve">in </w:t>
      </w:r>
      <w:r w:rsidR="00305563" w:rsidRPr="00707FDF">
        <w:rPr>
          <w:rFonts w:ascii="Times New Roman" w:hAnsi="Times New Roman" w:cs="Times New Roman"/>
          <w:sz w:val="24"/>
          <w:szCs w:val="24"/>
        </w:rPr>
        <w:t>addition to acquiring disciplinary knowledge</w:t>
      </w:r>
      <w:r w:rsidR="00305563">
        <w:rPr>
          <w:rFonts w:ascii="Times New Roman" w:hAnsi="Times New Roman" w:cs="Times New Roman"/>
          <w:sz w:val="24"/>
          <w:szCs w:val="24"/>
        </w:rPr>
        <w:t xml:space="preserve"> when studying for a degree course. </w:t>
      </w:r>
      <w:r w:rsidR="00F579DB">
        <w:rPr>
          <w:rFonts w:ascii="Times New Roman" w:hAnsi="Times New Roman" w:cs="Times New Roman"/>
          <w:sz w:val="24"/>
          <w:szCs w:val="24"/>
        </w:rPr>
        <w:t xml:space="preserve"> </w:t>
      </w:r>
      <w:r w:rsidR="00F579DB" w:rsidRPr="006E0E75">
        <w:rPr>
          <w:rFonts w:ascii="Times New Roman" w:hAnsi="Times New Roman" w:cs="Times New Roman"/>
          <w:sz w:val="24"/>
          <w:szCs w:val="24"/>
        </w:rPr>
        <w:t>The</w:t>
      </w:r>
      <w:r w:rsidR="005F24E6" w:rsidRPr="006E0E75">
        <w:rPr>
          <w:rFonts w:ascii="Times New Roman" w:hAnsi="Times New Roman" w:cs="Times New Roman"/>
          <w:sz w:val="24"/>
          <w:szCs w:val="24"/>
        </w:rPr>
        <w:t>se attributes often single out written communication.</w:t>
      </w:r>
      <w:r w:rsidR="005F24E6">
        <w:rPr>
          <w:rFonts w:ascii="Times New Roman" w:hAnsi="Times New Roman" w:cs="Times New Roman"/>
          <w:color w:val="FF0000"/>
          <w:sz w:val="24"/>
          <w:szCs w:val="24"/>
        </w:rPr>
        <w:t xml:space="preserve"> </w:t>
      </w:r>
      <w:r w:rsidR="00F579DB" w:rsidRPr="00F579DB">
        <w:rPr>
          <w:rFonts w:ascii="Times New Roman" w:hAnsi="Times New Roman" w:cs="Times New Roman"/>
          <w:sz w:val="24"/>
          <w:szCs w:val="24"/>
        </w:rPr>
        <w:t>For example</w:t>
      </w:r>
      <w:r w:rsidR="005003AB">
        <w:rPr>
          <w:rFonts w:ascii="Times New Roman" w:hAnsi="Times New Roman" w:cs="Times New Roman"/>
          <w:sz w:val="24"/>
          <w:szCs w:val="24"/>
        </w:rPr>
        <w:t>,</w:t>
      </w:r>
      <w:r w:rsidR="00F579DB">
        <w:rPr>
          <w:rFonts w:ascii="Times New Roman" w:hAnsi="Times New Roman" w:cs="Times New Roman"/>
          <w:sz w:val="24"/>
          <w:szCs w:val="24"/>
        </w:rPr>
        <w:t xml:space="preserve"> at</w:t>
      </w:r>
      <w:r w:rsidR="00305563" w:rsidRPr="00707FDF">
        <w:rPr>
          <w:rFonts w:ascii="Times New Roman" w:hAnsi="Times New Roman" w:cs="Times New Roman"/>
          <w:sz w:val="24"/>
          <w:szCs w:val="24"/>
        </w:rPr>
        <w:t xml:space="preserve"> the University of Melbourne, </w:t>
      </w:r>
      <w:r w:rsidR="00F579DB">
        <w:rPr>
          <w:rFonts w:ascii="Times New Roman" w:hAnsi="Times New Roman" w:cs="Times New Roman"/>
          <w:sz w:val="24"/>
          <w:szCs w:val="24"/>
        </w:rPr>
        <w:t>the</w:t>
      </w:r>
      <w:r w:rsidR="00305563" w:rsidRPr="00707FDF">
        <w:rPr>
          <w:rFonts w:ascii="Times New Roman" w:hAnsi="Times New Roman" w:cs="Times New Roman"/>
          <w:sz w:val="24"/>
          <w:szCs w:val="24"/>
        </w:rPr>
        <w:t xml:space="preserve"> document “Melbourne graduate</w:t>
      </w:r>
      <w:r w:rsidR="007F0956">
        <w:rPr>
          <w:rFonts w:ascii="Times New Roman" w:hAnsi="Times New Roman" w:cs="Times New Roman"/>
          <w:sz w:val="24"/>
          <w:szCs w:val="24"/>
        </w:rPr>
        <w:t>s</w:t>
      </w:r>
      <w:r w:rsidR="00305563" w:rsidRPr="00707FDF">
        <w:rPr>
          <w:rFonts w:ascii="Times New Roman" w:hAnsi="Times New Roman" w:cs="Times New Roman"/>
          <w:sz w:val="24"/>
          <w:szCs w:val="24"/>
        </w:rPr>
        <w:t>” (</w:t>
      </w:r>
      <w:proofErr w:type="spellStart"/>
      <w:r w:rsidR="00305563" w:rsidRPr="00707FDF">
        <w:rPr>
          <w:rFonts w:ascii="Times New Roman" w:hAnsi="Times New Roman" w:cs="Times New Roman"/>
          <w:sz w:val="24"/>
          <w:szCs w:val="24"/>
        </w:rPr>
        <w:t>n.d.</w:t>
      </w:r>
      <w:proofErr w:type="spellEnd"/>
      <w:r w:rsidR="00305563" w:rsidRPr="00707FDF">
        <w:rPr>
          <w:rFonts w:ascii="Times New Roman" w:hAnsi="Times New Roman" w:cs="Times New Roman"/>
          <w:sz w:val="24"/>
          <w:szCs w:val="24"/>
        </w:rPr>
        <w:t xml:space="preserve">) states that Melbourne University graduates </w:t>
      </w:r>
      <w:r w:rsidR="005F24E6">
        <w:rPr>
          <w:rFonts w:ascii="Times New Roman" w:hAnsi="Times New Roman" w:cs="Times New Roman"/>
          <w:sz w:val="24"/>
          <w:szCs w:val="24"/>
        </w:rPr>
        <w:t>“</w:t>
      </w:r>
      <w:r w:rsidR="00305563" w:rsidRPr="00707FDF">
        <w:rPr>
          <w:rFonts w:ascii="Times New Roman" w:hAnsi="Times New Roman" w:cs="Times New Roman"/>
          <w:sz w:val="24"/>
          <w:szCs w:val="24"/>
        </w:rPr>
        <w:t>reach a high level of achievement in writing</w:t>
      </w:r>
      <w:r w:rsidR="005F24E6">
        <w:rPr>
          <w:rFonts w:ascii="Times New Roman" w:hAnsi="Times New Roman" w:cs="Times New Roman"/>
          <w:sz w:val="24"/>
          <w:szCs w:val="24"/>
        </w:rPr>
        <w:t>.”</w:t>
      </w:r>
      <w:r w:rsidR="00940372" w:rsidRPr="00707FDF">
        <w:rPr>
          <w:rFonts w:ascii="Times New Roman" w:hAnsi="Times New Roman" w:cs="Times New Roman"/>
          <w:sz w:val="24"/>
          <w:szCs w:val="24"/>
        </w:rPr>
        <w:t xml:space="preserve"> </w:t>
      </w:r>
    </w:p>
    <w:p w:rsidR="00940372" w:rsidRPr="00707FDF" w:rsidRDefault="00C57CE9"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However, research on whether</w:t>
      </w:r>
      <w:r w:rsidR="007949B3">
        <w:rPr>
          <w:rFonts w:ascii="Times New Roman" w:hAnsi="Times New Roman" w:cs="Times New Roman"/>
          <w:sz w:val="24"/>
          <w:szCs w:val="24"/>
        </w:rPr>
        <w:t xml:space="preserve"> </w:t>
      </w:r>
      <w:r w:rsidR="00940372" w:rsidRPr="00707FDF">
        <w:rPr>
          <w:rFonts w:ascii="Times New Roman" w:hAnsi="Times New Roman" w:cs="Times New Roman"/>
          <w:sz w:val="24"/>
          <w:szCs w:val="24"/>
        </w:rPr>
        <w:t xml:space="preserve">students’ second language writing develops as a result of studying in L2-medium universities is scant. </w:t>
      </w:r>
      <w:r w:rsidR="00305563">
        <w:rPr>
          <w:rFonts w:ascii="Times New Roman" w:hAnsi="Times New Roman" w:cs="Times New Roman"/>
          <w:sz w:val="24"/>
          <w:szCs w:val="24"/>
        </w:rPr>
        <w:t xml:space="preserve">What research exists suggests that these learners’ writing does not necessarily improve </w:t>
      </w:r>
      <w:r w:rsidR="005F24E6">
        <w:rPr>
          <w:rFonts w:ascii="Times New Roman" w:hAnsi="Times New Roman" w:cs="Times New Roman"/>
          <w:sz w:val="24"/>
          <w:szCs w:val="24"/>
        </w:rPr>
        <w:t>whilst studying for</w:t>
      </w:r>
      <w:r w:rsidR="00305563">
        <w:rPr>
          <w:rFonts w:ascii="Times New Roman" w:hAnsi="Times New Roman" w:cs="Times New Roman"/>
          <w:sz w:val="24"/>
          <w:szCs w:val="24"/>
        </w:rPr>
        <w:t xml:space="preserve"> their degree courses (e.g. </w:t>
      </w:r>
      <w:r w:rsidR="00605D24">
        <w:rPr>
          <w:rFonts w:ascii="Times New Roman" w:hAnsi="Times New Roman" w:cs="Times New Roman"/>
          <w:sz w:val="24"/>
          <w:szCs w:val="24"/>
        </w:rPr>
        <w:t xml:space="preserve">Humphreys et al., 2012, </w:t>
      </w:r>
      <w:r w:rsidR="003230F6">
        <w:rPr>
          <w:rFonts w:ascii="Times New Roman" w:hAnsi="Times New Roman" w:cs="Times New Roman"/>
          <w:sz w:val="24"/>
          <w:szCs w:val="24"/>
        </w:rPr>
        <w:t>Storch</w:t>
      </w:r>
      <w:r w:rsidR="00305563" w:rsidRPr="00707FDF">
        <w:rPr>
          <w:rFonts w:ascii="Times New Roman" w:hAnsi="Times New Roman" w:cs="Times New Roman"/>
          <w:sz w:val="24"/>
          <w:szCs w:val="24"/>
        </w:rPr>
        <w:t>, 2007, 2009</w:t>
      </w:r>
      <w:r w:rsidR="00305563">
        <w:rPr>
          <w:rFonts w:ascii="Times New Roman" w:hAnsi="Times New Roman" w:cs="Times New Roman"/>
          <w:sz w:val="24"/>
          <w:szCs w:val="24"/>
        </w:rPr>
        <w:t xml:space="preserve">). </w:t>
      </w:r>
      <w:r w:rsidR="00940372" w:rsidRPr="00707FDF">
        <w:rPr>
          <w:rFonts w:ascii="Times New Roman" w:hAnsi="Times New Roman" w:cs="Times New Roman"/>
          <w:sz w:val="24"/>
          <w:szCs w:val="24"/>
        </w:rPr>
        <w:t>The findings of such studies bear theoretical, and pedagogical implications for the field, as well as political implications for the educational policy makers at universities</w:t>
      </w:r>
      <w:r w:rsidR="005E1E0A">
        <w:rPr>
          <w:rFonts w:ascii="Times New Roman" w:hAnsi="Times New Roman" w:cs="Times New Roman"/>
          <w:sz w:val="24"/>
          <w:szCs w:val="24"/>
        </w:rPr>
        <w:t xml:space="preserve"> who need </w:t>
      </w:r>
      <w:r w:rsidR="00940372" w:rsidRPr="00707FDF">
        <w:rPr>
          <w:rFonts w:ascii="Times New Roman" w:hAnsi="Times New Roman" w:cs="Times New Roman"/>
          <w:sz w:val="24"/>
          <w:szCs w:val="24"/>
        </w:rPr>
        <w:t>to examine the extent to which this particular graduate attribute (i.e., written communi</w:t>
      </w:r>
      <w:r w:rsidR="00305563">
        <w:rPr>
          <w:rFonts w:ascii="Times New Roman" w:hAnsi="Times New Roman" w:cs="Times New Roman"/>
          <w:sz w:val="24"/>
          <w:szCs w:val="24"/>
        </w:rPr>
        <w:t>cation skill) has been achieved</w:t>
      </w:r>
      <w:r w:rsidR="00543EFB">
        <w:rPr>
          <w:rFonts w:ascii="Times New Roman" w:hAnsi="Times New Roman" w:cs="Times New Roman"/>
          <w:sz w:val="24"/>
          <w:szCs w:val="24"/>
        </w:rPr>
        <w:t>.</w:t>
      </w:r>
      <w:r w:rsidR="00940372" w:rsidRPr="00707FDF">
        <w:rPr>
          <w:rFonts w:ascii="Times New Roman" w:hAnsi="Times New Roman" w:cs="Times New Roman"/>
          <w:sz w:val="24"/>
          <w:szCs w:val="24"/>
        </w:rPr>
        <w:t xml:space="preserve"> However, most of these studies have examined writing development following usually one semester of study (i.e., 12 weeks) which is a period of time perhaps not long enough to record improvement. </w:t>
      </w:r>
    </w:p>
    <w:p w:rsidR="00940372" w:rsidRPr="00707FDF" w:rsidRDefault="00305563"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The present study </w:t>
      </w:r>
      <w:r w:rsidR="00940372" w:rsidRPr="00707FDF">
        <w:rPr>
          <w:rFonts w:ascii="Times New Roman" w:hAnsi="Times New Roman" w:cs="Times New Roman"/>
          <w:sz w:val="24"/>
          <w:szCs w:val="24"/>
        </w:rPr>
        <w:t xml:space="preserve">set out to investigate second language writing development of </w:t>
      </w:r>
      <w:r w:rsidR="007949B3">
        <w:rPr>
          <w:rFonts w:ascii="Times New Roman" w:hAnsi="Times New Roman" w:cs="Times New Roman"/>
          <w:sz w:val="24"/>
          <w:szCs w:val="24"/>
        </w:rPr>
        <w:t xml:space="preserve">EAL </w:t>
      </w:r>
      <w:r w:rsidR="00940372" w:rsidRPr="00707FDF">
        <w:rPr>
          <w:rFonts w:ascii="Times New Roman" w:hAnsi="Times New Roman" w:cs="Times New Roman"/>
          <w:sz w:val="24"/>
          <w:szCs w:val="24"/>
        </w:rPr>
        <w:t xml:space="preserve">students following three years of </w:t>
      </w:r>
      <w:r w:rsidRPr="00707FDF">
        <w:rPr>
          <w:rFonts w:ascii="Times New Roman" w:hAnsi="Times New Roman" w:cs="Times New Roman"/>
          <w:sz w:val="24"/>
          <w:szCs w:val="24"/>
        </w:rPr>
        <w:t>studying a</w:t>
      </w:r>
      <w:r w:rsidR="007B744B">
        <w:rPr>
          <w:rFonts w:ascii="Times New Roman" w:hAnsi="Times New Roman" w:cs="Times New Roman"/>
          <w:sz w:val="24"/>
          <w:szCs w:val="24"/>
        </w:rPr>
        <w:t>n undergraduate</w:t>
      </w:r>
      <w:r w:rsidRPr="00707FDF">
        <w:rPr>
          <w:rFonts w:ascii="Times New Roman" w:hAnsi="Times New Roman" w:cs="Times New Roman"/>
          <w:sz w:val="24"/>
          <w:szCs w:val="24"/>
        </w:rPr>
        <w:t xml:space="preserve"> degree course in an </w:t>
      </w:r>
      <w:r w:rsidR="006E0E75">
        <w:rPr>
          <w:rFonts w:ascii="Times New Roman" w:hAnsi="Times New Roman" w:cs="Times New Roman"/>
          <w:sz w:val="24"/>
          <w:szCs w:val="24"/>
        </w:rPr>
        <w:t>English</w:t>
      </w:r>
      <w:r w:rsidRPr="00707FDF">
        <w:rPr>
          <w:rFonts w:ascii="Times New Roman" w:hAnsi="Times New Roman" w:cs="Times New Roman"/>
          <w:sz w:val="24"/>
          <w:szCs w:val="24"/>
        </w:rPr>
        <w:t>-medium university</w:t>
      </w:r>
      <w:r w:rsidR="00940372" w:rsidRPr="00707FDF">
        <w:rPr>
          <w:rFonts w:ascii="Times New Roman" w:hAnsi="Times New Roman" w:cs="Times New Roman"/>
          <w:sz w:val="24"/>
          <w:szCs w:val="24"/>
        </w:rPr>
        <w:t xml:space="preserve">. In addition, the students’ perceptions and reflections on their writing development were examined through individual interviews at the end of the third year.  </w:t>
      </w:r>
      <w:r w:rsidR="007949B3">
        <w:rPr>
          <w:rFonts w:ascii="Times New Roman" w:hAnsi="Times New Roman" w:cs="Times New Roman"/>
          <w:sz w:val="24"/>
          <w:szCs w:val="24"/>
        </w:rPr>
        <w:t>We begin with a review of the available studies on L2 writing development before describing our study.</w:t>
      </w:r>
    </w:p>
    <w:p w:rsidR="00940372" w:rsidRPr="00707FDF" w:rsidRDefault="007949B3" w:rsidP="009D1650">
      <w:pPr>
        <w:pStyle w:val="Heading1"/>
        <w:spacing w:before="240" w:after="200"/>
      </w:pPr>
      <w:r>
        <w:t>Research on L2 writing development</w:t>
      </w:r>
    </w:p>
    <w:p w:rsidR="00567664" w:rsidRDefault="008A27B1" w:rsidP="009D1650">
      <w:pPr>
        <w:spacing w:before="240" w:line="480" w:lineRule="auto"/>
        <w:jc w:val="both"/>
        <w:rPr>
          <w:rFonts w:ascii="Times New Roman" w:hAnsi="Times New Roman" w:cs="Times New Roman"/>
          <w:sz w:val="24"/>
          <w:szCs w:val="24"/>
        </w:rPr>
      </w:pPr>
      <w:r w:rsidRPr="00354A6F">
        <w:rPr>
          <w:rFonts w:ascii="Times New Roman" w:hAnsi="Times New Roman" w:cs="Times New Roman"/>
          <w:sz w:val="24"/>
          <w:szCs w:val="24"/>
        </w:rPr>
        <w:t xml:space="preserve">There is a small but growing body of research on second and foreign language writing development. </w:t>
      </w:r>
      <w:r w:rsidR="00D42C7C" w:rsidRPr="00354A6F">
        <w:rPr>
          <w:rFonts w:ascii="Times New Roman" w:hAnsi="Times New Roman" w:cs="Times New Roman"/>
          <w:sz w:val="24"/>
          <w:szCs w:val="24"/>
        </w:rPr>
        <w:t>Studies</w:t>
      </w:r>
      <w:r w:rsidR="00940372" w:rsidRPr="00354A6F">
        <w:rPr>
          <w:rFonts w:ascii="Times New Roman" w:hAnsi="Times New Roman" w:cs="Times New Roman"/>
          <w:sz w:val="24"/>
          <w:szCs w:val="24"/>
        </w:rPr>
        <w:t xml:space="preserve"> </w:t>
      </w:r>
      <w:r w:rsidR="001B4A91" w:rsidRPr="00354A6F">
        <w:rPr>
          <w:rFonts w:ascii="Times New Roman" w:hAnsi="Times New Roman" w:cs="Times New Roman"/>
          <w:sz w:val="24"/>
          <w:szCs w:val="24"/>
        </w:rPr>
        <w:t>on</w:t>
      </w:r>
      <w:r w:rsidR="00940372" w:rsidRPr="00354A6F">
        <w:rPr>
          <w:rFonts w:ascii="Times New Roman" w:hAnsi="Times New Roman" w:cs="Times New Roman"/>
          <w:sz w:val="24"/>
          <w:szCs w:val="24"/>
        </w:rPr>
        <w:t xml:space="preserve"> </w:t>
      </w:r>
      <w:r w:rsidRPr="00354A6F">
        <w:rPr>
          <w:rFonts w:ascii="Times New Roman" w:hAnsi="Times New Roman" w:cs="Times New Roman"/>
          <w:sz w:val="24"/>
          <w:szCs w:val="24"/>
        </w:rPr>
        <w:t>foreign language writing development</w:t>
      </w:r>
      <w:r w:rsidR="001B4A91" w:rsidRPr="00354A6F">
        <w:rPr>
          <w:rFonts w:ascii="Times New Roman" w:hAnsi="Times New Roman" w:cs="Times New Roman"/>
          <w:sz w:val="24"/>
          <w:szCs w:val="24"/>
        </w:rPr>
        <w:t xml:space="preserve"> ha</w:t>
      </w:r>
      <w:r w:rsidR="00D42C7C" w:rsidRPr="00354A6F">
        <w:rPr>
          <w:rFonts w:ascii="Times New Roman" w:hAnsi="Times New Roman" w:cs="Times New Roman"/>
          <w:sz w:val="24"/>
          <w:szCs w:val="24"/>
        </w:rPr>
        <w:t>ve</w:t>
      </w:r>
      <w:r w:rsidR="001B4A91" w:rsidRPr="00354A6F">
        <w:rPr>
          <w:rFonts w:ascii="Times New Roman" w:hAnsi="Times New Roman" w:cs="Times New Roman"/>
          <w:sz w:val="24"/>
          <w:szCs w:val="24"/>
        </w:rPr>
        <w:t xml:space="preserve"> </w:t>
      </w:r>
      <w:r w:rsidR="00371131" w:rsidRPr="00354A6F">
        <w:rPr>
          <w:rFonts w:ascii="Times New Roman" w:hAnsi="Times New Roman" w:cs="Times New Roman"/>
          <w:sz w:val="24"/>
          <w:szCs w:val="24"/>
        </w:rPr>
        <w:t>been</w:t>
      </w:r>
      <w:r w:rsidR="001B4A91" w:rsidRPr="00354A6F">
        <w:rPr>
          <w:rFonts w:ascii="Times New Roman" w:hAnsi="Times New Roman" w:cs="Times New Roman"/>
          <w:sz w:val="24"/>
          <w:szCs w:val="24"/>
        </w:rPr>
        <w:t xml:space="preserve"> conducted </w:t>
      </w:r>
      <w:r w:rsidR="00371131" w:rsidRPr="00354A6F">
        <w:rPr>
          <w:rFonts w:ascii="Times New Roman" w:hAnsi="Times New Roman" w:cs="Times New Roman"/>
          <w:sz w:val="24"/>
          <w:szCs w:val="24"/>
        </w:rPr>
        <w:t xml:space="preserve">either with </w:t>
      </w:r>
      <w:r w:rsidR="00D42C7C" w:rsidRPr="00354A6F">
        <w:rPr>
          <w:rFonts w:ascii="Times New Roman" w:hAnsi="Times New Roman" w:cs="Times New Roman"/>
          <w:sz w:val="24"/>
          <w:szCs w:val="24"/>
        </w:rPr>
        <w:t>young</w:t>
      </w:r>
      <w:r w:rsidR="00371131" w:rsidRPr="00354A6F">
        <w:rPr>
          <w:rFonts w:ascii="Times New Roman" w:hAnsi="Times New Roman" w:cs="Times New Roman"/>
          <w:sz w:val="24"/>
          <w:szCs w:val="24"/>
        </w:rPr>
        <w:t xml:space="preserve"> learners </w:t>
      </w:r>
      <w:r w:rsidR="00D42C7C" w:rsidRPr="00354A6F">
        <w:rPr>
          <w:rFonts w:ascii="Times New Roman" w:hAnsi="Times New Roman" w:cs="Times New Roman"/>
          <w:sz w:val="24"/>
          <w:szCs w:val="24"/>
        </w:rPr>
        <w:t xml:space="preserve">(in high schools) </w:t>
      </w:r>
      <w:r w:rsidR="00371131" w:rsidRPr="00354A6F">
        <w:rPr>
          <w:rFonts w:ascii="Times New Roman" w:hAnsi="Times New Roman" w:cs="Times New Roman"/>
          <w:sz w:val="24"/>
          <w:szCs w:val="24"/>
        </w:rPr>
        <w:t xml:space="preserve">receiving limited language instruction (e.g. </w:t>
      </w:r>
      <w:proofErr w:type="spellStart"/>
      <w:r w:rsidR="00371131" w:rsidRPr="00354A6F">
        <w:rPr>
          <w:rFonts w:ascii="Times New Roman" w:hAnsi="Times New Roman" w:cs="Times New Roman"/>
          <w:sz w:val="24"/>
          <w:szCs w:val="24"/>
        </w:rPr>
        <w:t>Gunnarsson</w:t>
      </w:r>
      <w:proofErr w:type="spellEnd"/>
      <w:r w:rsidR="00371131" w:rsidRPr="00354A6F">
        <w:rPr>
          <w:rFonts w:ascii="Times New Roman" w:hAnsi="Times New Roman" w:cs="Times New Roman"/>
          <w:sz w:val="24"/>
          <w:szCs w:val="24"/>
        </w:rPr>
        <w:t xml:space="preserve">, 2012; </w:t>
      </w:r>
      <w:proofErr w:type="spellStart"/>
      <w:r w:rsidR="00371131" w:rsidRPr="00354A6F">
        <w:rPr>
          <w:rFonts w:ascii="Times New Roman" w:hAnsi="Times New Roman" w:cs="Times New Roman"/>
          <w:sz w:val="24"/>
          <w:szCs w:val="24"/>
        </w:rPr>
        <w:t>Verpoor</w:t>
      </w:r>
      <w:proofErr w:type="spellEnd"/>
      <w:r w:rsidR="00371131" w:rsidRPr="00354A6F">
        <w:rPr>
          <w:rFonts w:ascii="Times New Roman" w:hAnsi="Times New Roman" w:cs="Times New Roman"/>
          <w:sz w:val="24"/>
          <w:szCs w:val="24"/>
        </w:rPr>
        <w:t xml:space="preserve"> &amp; </w:t>
      </w:r>
      <w:proofErr w:type="spellStart"/>
      <w:r w:rsidR="00371131" w:rsidRPr="00354A6F">
        <w:rPr>
          <w:rFonts w:ascii="Times New Roman" w:hAnsi="Times New Roman" w:cs="Times New Roman"/>
          <w:sz w:val="24"/>
          <w:szCs w:val="24"/>
        </w:rPr>
        <w:t>Smiskova</w:t>
      </w:r>
      <w:proofErr w:type="spellEnd"/>
      <w:r w:rsidR="00371131" w:rsidRPr="00354A6F">
        <w:rPr>
          <w:rFonts w:ascii="Times New Roman" w:hAnsi="Times New Roman" w:cs="Times New Roman"/>
          <w:sz w:val="24"/>
          <w:szCs w:val="24"/>
        </w:rPr>
        <w:t xml:space="preserve">, 2012) or adult learners </w:t>
      </w:r>
      <w:r w:rsidR="00D42C7C" w:rsidRPr="00354A6F">
        <w:rPr>
          <w:rFonts w:ascii="Times New Roman" w:hAnsi="Times New Roman" w:cs="Times New Roman"/>
          <w:sz w:val="24"/>
          <w:szCs w:val="24"/>
        </w:rPr>
        <w:t xml:space="preserve">who were beginners </w:t>
      </w:r>
      <w:r w:rsidR="00371131" w:rsidRPr="00354A6F">
        <w:rPr>
          <w:rFonts w:ascii="Times New Roman" w:hAnsi="Times New Roman" w:cs="Times New Roman"/>
          <w:sz w:val="24"/>
          <w:szCs w:val="24"/>
        </w:rPr>
        <w:t xml:space="preserve">(e.g. </w:t>
      </w:r>
      <w:proofErr w:type="spellStart"/>
      <w:r w:rsidR="00371131" w:rsidRPr="00354A6F">
        <w:rPr>
          <w:rFonts w:ascii="Times New Roman" w:hAnsi="Times New Roman" w:cs="Times New Roman"/>
          <w:sz w:val="24"/>
          <w:szCs w:val="24"/>
        </w:rPr>
        <w:t>Vyatkina</w:t>
      </w:r>
      <w:proofErr w:type="spellEnd"/>
      <w:r w:rsidR="00371131" w:rsidRPr="00354A6F">
        <w:rPr>
          <w:rFonts w:ascii="Times New Roman" w:hAnsi="Times New Roman" w:cs="Times New Roman"/>
          <w:sz w:val="24"/>
          <w:szCs w:val="24"/>
        </w:rPr>
        <w:t>, 2012)</w:t>
      </w:r>
      <w:r w:rsidR="001B4A91" w:rsidRPr="00354A6F">
        <w:rPr>
          <w:rFonts w:ascii="Times New Roman" w:hAnsi="Times New Roman" w:cs="Times New Roman"/>
          <w:sz w:val="24"/>
          <w:szCs w:val="24"/>
        </w:rPr>
        <w:t xml:space="preserve">. Of more relevance to our </w:t>
      </w:r>
      <w:r w:rsidR="00D42C7C" w:rsidRPr="00354A6F">
        <w:rPr>
          <w:rFonts w:ascii="Times New Roman" w:hAnsi="Times New Roman" w:cs="Times New Roman"/>
          <w:sz w:val="24"/>
          <w:szCs w:val="24"/>
        </w:rPr>
        <w:t>research</w:t>
      </w:r>
      <w:r w:rsidR="001B4A91" w:rsidRPr="00354A6F">
        <w:rPr>
          <w:rFonts w:ascii="Times New Roman" w:hAnsi="Times New Roman" w:cs="Times New Roman"/>
          <w:sz w:val="24"/>
          <w:szCs w:val="24"/>
        </w:rPr>
        <w:t xml:space="preserve"> </w:t>
      </w:r>
      <w:r w:rsidR="00D42C7C" w:rsidRPr="00354A6F">
        <w:rPr>
          <w:rFonts w:ascii="Times New Roman" w:hAnsi="Times New Roman" w:cs="Times New Roman"/>
          <w:sz w:val="24"/>
          <w:szCs w:val="24"/>
        </w:rPr>
        <w:t xml:space="preserve">are studies </w:t>
      </w:r>
      <w:r w:rsidR="001B4A91" w:rsidRPr="00354A6F">
        <w:rPr>
          <w:rFonts w:ascii="Times New Roman" w:hAnsi="Times New Roman" w:cs="Times New Roman"/>
          <w:sz w:val="24"/>
          <w:szCs w:val="24"/>
        </w:rPr>
        <w:t xml:space="preserve">on </w:t>
      </w:r>
      <w:r w:rsidR="00940372" w:rsidRPr="00354A6F">
        <w:rPr>
          <w:rFonts w:ascii="Times New Roman" w:hAnsi="Times New Roman" w:cs="Times New Roman"/>
          <w:sz w:val="24"/>
          <w:szCs w:val="24"/>
        </w:rPr>
        <w:t xml:space="preserve">second language writing development </w:t>
      </w:r>
      <w:r w:rsidR="001B4A91" w:rsidRPr="00354A6F">
        <w:rPr>
          <w:rFonts w:ascii="Times New Roman" w:hAnsi="Times New Roman" w:cs="Times New Roman"/>
          <w:sz w:val="24"/>
          <w:szCs w:val="24"/>
        </w:rPr>
        <w:t>with adult learners</w:t>
      </w:r>
      <w:r w:rsidR="00371131" w:rsidRPr="00354A6F">
        <w:rPr>
          <w:rFonts w:ascii="Times New Roman" w:hAnsi="Times New Roman" w:cs="Times New Roman"/>
          <w:sz w:val="24"/>
          <w:szCs w:val="24"/>
        </w:rPr>
        <w:t xml:space="preserve"> </w:t>
      </w:r>
      <w:r w:rsidR="00EB2FB9" w:rsidRPr="00354A6F">
        <w:rPr>
          <w:rFonts w:ascii="Times New Roman" w:hAnsi="Times New Roman" w:cs="Times New Roman"/>
          <w:sz w:val="24"/>
          <w:szCs w:val="24"/>
        </w:rPr>
        <w:t xml:space="preserve">of </w:t>
      </w:r>
      <w:r w:rsidR="00D42C7C" w:rsidRPr="00354A6F">
        <w:rPr>
          <w:rFonts w:ascii="Times New Roman" w:hAnsi="Times New Roman" w:cs="Times New Roman"/>
          <w:sz w:val="24"/>
          <w:szCs w:val="24"/>
        </w:rPr>
        <w:t xml:space="preserve">high </w:t>
      </w:r>
      <w:r w:rsidR="00EB2FB9" w:rsidRPr="00354A6F">
        <w:rPr>
          <w:rFonts w:ascii="Times New Roman" w:hAnsi="Times New Roman" w:cs="Times New Roman"/>
          <w:sz w:val="24"/>
          <w:szCs w:val="24"/>
        </w:rPr>
        <w:t xml:space="preserve">intermediate </w:t>
      </w:r>
      <w:r w:rsidR="00D42C7C" w:rsidRPr="00354A6F">
        <w:rPr>
          <w:rFonts w:ascii="Times New Roman" w:hAnsi="Times New Roman" w:cs="Times New Roman"/>
          <w:sz w:val="24"/>
          <w:szCs w:val="24"/>
        </w:rPr>
        <w:t>proficiency in immersion environments</w:t>
      </w:r>
      <w:r w:rsidR="001B4A91" w:rsidRPr="00354A6F">
        <w:rPr>
          <w:rFonts w:ascii="Times New Roman" w:hAnsi="Times New Roman" w:cs="Times New Roman"/>
          <w:sz w:val="24"/>
          <w:szCs w:val="24"/>
        </w:rPr>
        <w:t>.  These studies have</w:t>
      </w:r>
      <w:r w:rsidR="00940372" w:rsidRPr="00354A6F">
        <w:rPr>
          <w:rFonts w:ascii="Times New Roman" w:hAnsi="Times New Roman" w:cs="Times New Roman"/>
          <w:sz w:val="24"/>
          <w:szCs w:val="24"/>
        </w:rPr>
        <w:t xml:space="preserve"> been</w:t>
      </w:r>
      <w:r w:rsidR="00940372" w:rsidRPr="00707FDF">
        <w:rPr>
          <w:rFonts w:ascii="Times New Roman" w:hAnsi="Times New Roman" w:cs="Times New Roman"/>
          <w:sz w:val="24"/>
          <w:szCs w:val="24"/>
        </w:rPr>
        <w:t xml:space="preserve"> conducted either following a specific course of language instruction or an immersion experience in an L2-medium university </w:t>
      </w:r>
      <w:r w:rsidR="000815F2">
        <w:rPr>
          <w:rFonts w:ascii="Times New Roman" w:hAnsi="Times New Roman" w:cs="Times New Roman"/>
          <w:sz w:val="24"/>
          <w:szCs w:val="24"/>
        </w:rPr>
        <w:t>without formal</w:t>
      </w:r>
      <w:r w:rsidR="00940372" w:rsidRPr="00707FDF">
        <w:rPr>
          <w:rFonts w:ascii="Times New Roman" w:hAnsi="Times New Roman" w:cs="Times New Roman"/>
          <w:sz w:val="24"/>
          <w:szCs w:val="24"/>
        </w:rPr>
        <w:t xml:space="preserve"> language instruction. </w:t>
      </w:r>
      <w:r w:rsidR="006E0E75">
        <w:rPr>
          <w:rFonts w:ascii="Times New Roman" w:hAnsi="Times New Roman" w:cs="Times New Roman"/>
          <w:sz w:val="24"/>
          <w:szCs w:val="24"/>
        </w:rPr>
        <w:t>A</w:t>
      </w:r>
      <w:r w:rsidR="00940372" w:rsidRPr="00707FDF">
        <w:rPr>
          <w:rFonts w:ascii="Times New Roman" w:hAnsi="Times New Roman" w:cs="Times New Roman"/>
          <w:sz w:val="24"/>
          <w:szCs w:val="24"/>
        </w:rPr>
        <w:t>ll these studies</w:t>
      </w:r>
      <w:r w:rsidR="006E0E75">
        <w:rPr>
          <w:rFonts w:ascii="Times New Roman" w:hAnsi="Times New Roman" w:cs="Times New Roman"/>
          <w:sz w:val="24"/>
          <w:szCs w:val="24"/>
        </w:rPr>
        <w:t xml:space="preserve"> have tended to employ</w:t>
      </w:r>
      <w:r w:rsidR="001D64A8" w:rsidRPr="005E1E0A">
        <w:rPr>
          <w:rFonts w:ascii="Times New Roman" w:hAnsi="Times New Roman" w:cs="Times New Roman"/>
          <w:sz w:val="24"/>
          <w:szCs w:val="24"/>
        </w:rPr>
        <w:t xml:space="preserve"> a test-retest design</w:t>
      </w:r>
      <w:r w:rsidR="006E0E75">
        <w:rPr>
          <w:rFonts w:ascii="Times New Roman" w:hAnsi="Times New Roman" w:cs="Times New Roman"/>
          <w:sz w:val="24"/>
          <w:szCs w:val="24"/>
        </w:rPr>
        <w:t xml:space="preserve"> and</w:t>
      </w:r>
      <w:r w:rsidR="00940372" w:rsidRPr="00707FDF">
        <w:rPr>
          <w:rFonts w:ascii="Times New Roman" w:hAnsi="Times New Roman" w:cs="Times New Roman"/>
          <w:sz w:val="24"/>
          <w:szCs w:val="24"/>
        </w:rPr>
        <w:t xml:space="preserve"> writing development is gauged </w:t>
      </w:r>
      <w:r w:rsidR="006E0E75">
        <w:rPr>
          <w:rFonts w:ascii="Times New Roman" w:hAnsi="Times New Roman" w:cs="Times New Roman"/>
          <w:sz w:val="24"/>
          <w:szCs w:val="24"/>
        </w:rPr>
        <w:t xml:space="preserve">by </w:t>
      </w:r>
      <w:r w:rsidR="00940372" w:rsidRPr="00707FDF">
        <w:rPr>
          <w:rFonts w:ascii="Times New Roman" w:hAnsi="Times New Roman" w:cs="Times New Roman"/>
          <w:sz w:val="24"/>
          <w:szCs w:val="24"/>
        </w:rPr>
        <w:t>using composition</w:t>
      </w:r>
      <w:r w:rsidR="006E0E75">
        <w:rPr>
          <w:rFonts w:ascii="Times New Roman" w:hAnsi="Times New Roman" w:cs="Times New Roman"/>
          <w:sz w:val="24"/>
          <w:szCs w:val="24"/>
        </w:rPr>
        <w:t>/band</w:t>
      </w:r>
      <w:r w:rsidR="001B28CC">
        <w:rPr>
          <w:rFonts w:ascii="Times New Roman" w:hAnsi="Times New Roman" w:cs="Times New Roman"/>
          <w:sz w:val="24"/>
          <w:szCs w:val="24"/>
        </w:rPr>
        <w:t xml:space="preserve"> scores (e.g., S</w:t>
      </w:r>
      <w:r w:rsidR="00940372" w:rsidRPr="00707FDF">
        <w:rPr>
          <w:rFonts w:ascii="Times New Roman" w:hAnsi="Times New Roman" w:cs="Times New Roman"/>
          <w:sz w:val="24"/>
          <w:szCs w:val="24"/>
        </w:rPr>
        <w:t>asaki, 2007, 2009, 2011</w:t>
      </w:r>
      <w:r w:rsidR="001B28CC">
        <w:rPr>
          <w:rFonts w:ascii="Times New Roman" w:hAnsi="Times New Roman" w:cs="Times New Roman"/>
          <w:sz w:val="24"/>
          <w:szCs w:val="24"/>
        </w:rPr>
        <w:t>, Storch, 2009</w:t>
      </w:r>
      <w:r w:rsidR="00940372" w:rsidRPr="00707FDF">
        <w:rPr>
          <w:rFonts w:ascii="Times New Roman" w:hAnsi="Times New Roman" w:cs="Times New Roman"/>
          <w:sz w:val="24"/>
          <w:szCs w:val="24"/>
        </w:rPr>
        <w:t>) and</w:t>
      </w:r>
      <w:r w:rsidR="00CC20D3">
        <w:rPr>
          <w:rFonts w:ascii="Times New Roman" w:hAnsi="Times New Roman" w:cs="Times New Roman"/>
          <w:sz w:val="24"/>
          <w:szCs w:val="24"/>
        </w:rPr>
        <w:t>/or</w:t>
      </w:r>
      <w:r w:rsidR="00940372" w:rsidRPr="00707FDF">
        <w:rPr>
          <w:rFonts w:ascii="Times New Roman" w:hAnsi="Times New Roman" w:cs="Times New Roman"/>
          <w:sz w:val="24"/>
          <w:szCs w:val="24"/>
        </w:rPr>
        <w:t xml:space="preserve"> a range of discourse</w:t>
      </w:r>
      <w:r w:rsidR="00E152CD">
        <w:rPr>
          <w:rFonts w:ascii="Times New Roman" w:hAnsi="Times New Roman" w:cs="Times New Roman"/>
          <w:sz w:val="24"/>
          <w:szCs w:val="24"/>
        </w:rPr>
        <w:t>-analytic</w:t>
      </w:r>
      <w:r w:rsidR="00940372" w:rsidRPr="00707FDF">
        <w:rPr>
          <w:rFonts w:ascii="Times New Roman" w:hAnsi="Times New Roman" w:cs="Times New Roman"/>
          <w:sz w:val="24"/>
          <w:szCs w:val="24"/>
        </w:rPr>
        <w:t xml:space="preserve"> measures (e.g., Larsen-Freeman, 2006)</w:t>
      </w:r>
      <w:r w:rsidR="00567664">
        <w:rPr>
          <w:rFonts w:ascii="Times New Roman" w:hAnsi="Times New Roman" w:cs="Times New Roman"/>
          <w:sz w:val="24"/>
          <w:szCs w:val="24"/>
        </w:rPr>
        <w:t>. These discourse</w:t>
      </w:r>
      <w:r w:rsidR="00E152CD">
        <w:rPr>
          <w:rFonts w:ascii="Times New Roman" w:hAnsi="Times New Roman" w:cs="Times New Roman"/>
          <w:sz w:val="24"/>
          <w:szCs w:val="24"/>
        </w:rPr>
        <w:t>-analytic</w:t>
      </w:r>
      <w:r w:rsidR="00567664">
        <w:rPr>
          <w:rFonts w:ascii="Times New Roman" w:hAnsi="Times New Roman" w:cs="Times New Roman"/>
          <w:sz w:val="24"/>
          <w:szCs w:val="24"/>
        </w:rPr>
        <w:t xml:space="preserve"> measures attempt</w:t>
      </w:r>
      <w:r w:rsidR="00940372" w:rsidRPr="00707FDF">
        <w:rPr>
          <w:rFonts w:ascii="Times New Roman" w:hAnsi="Times New Roman" w:cs="Times New Roman"/>
          <w:sz w:val="24"/>
          <w:szCs w:val="24"/>
        </w:rPr>
        <w:t xml:space="preserve"> </w:t>
      </w:r>
      <w:r w:rsidR="00567664">
        <w:rPr>
          <w:rFonts w:ascii="Times New Roman" w:hAnsi="Times New Roman" w:cs="Times New Roman"/>
          <w:sz w:val="24"/>
          <w:szCs w:val="24"/>
        </w:rPr>
        <w:t>to</w:t>
      </w:r>
      <w:r w:rsidR="007949B3">
        <w:rPr>
          <w:rFonts w:ascii="Times New Roman" w:hAnsi="Times New Roman" w:cs="Times New Roman"/>
          <w:sz w:val="24"/>
          <w:szCs w:val="24"/>
        </w:rPr>
        <w:t xml:space="preserve"> </w:t>
      </w:r>
      <w:r w:rsidR="000815F2">
        <w:rPr>
          <w:rFonts w:ascii="Times New Roman" w:hAnsi="Times New Roman" w:cs="Times New Roman"/>
          <w:sz w:val="24"/>
          <w:szCs w:val="24"/>
        </w:rPr>
        <w:t>assess</w:t>
      </w:r>
      <w:r w:rsidR="007949B3">
        <w:rPr>
          <w:rFonts w:ascii="Times New Roman" w:hAnsi="Times New Roman" w:cs="Times New Roman"/>
          <w:sz w:val="24"/>
          <w:szCs w:val="24"/>
        </w:rPr>
        <w:t xml:space="preserve"> improvement in </w:t>
      </w:r>
      <w:r w:rsidR="00567664">
        <w:rPr>
          <w:rFonts w:ascii="Times New Roman" w:hAnsi="Times New Roman" w:cs="Times New Roman"/>
          <w:sz w:val="24"/>
          <w:szCs w:val="24"/>
        </w:rPr>
        <w:t xml:space="preserve">terms of </w:t>
      </w:r>
      <w:r w:rsidR="007949B3">
        <w:rPr>
          <w:rFonts w:ascii="Times New Roman" w:hAnsi="Times New Roman" w:cs="Times New Roman"/>
          <w:sz w:val="24"/>
          <w:szCs w:val="24"/>
        </w:rPr>
        <w:t>fluency</w:t>
      </w:r>
      <w:r w:rsidR="00567664">
        <w:rPr>
          <w:rFonts w:ascii="Times New Roman" w:hAnsi="Times New Roman" w:cs="Times New Roman"/>
          <w:sz w:val="24"/>
          <w:szCs w:val="24"/>
        </w:rPr>
        <w:t xml:space="preserve">, accuracy and complexity, the latter distinguishing between </w:t>
      </w:r>
      <w:r w:rsidR="00E152CD">
        <w:rPr>
          <w:rFonts w:ascii="Times New Roman" w:hAnsi="Times New Roman" w:cs="Times New Roman"/>
          <w:sz w:val="24"/>
          <w:szCs w:val="24"/>
        </w:rPr>
        <w:t>grammatical/</w:t>
      </w:r>
      <w:r w:rsidR="00567664">
        <w:rPr>
          <w:rFonts w:ascii="Times New Roman" w:hAnsi="Times New Roman" w:cs="Times New Roman"/>
          <w:sz w:val="24"/>
          <w:szCs w:val="24"/>
        </w:rPr>
        <w:t>syntactic and lexical complexity.</w:t>
      </w:r>
    </w:p>
    <w:p w:rsidR="00940372" w:rsidRPr="005D2E6C" w:rsidRDefault="00305563"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Our discussion of these studies</w:t>
      </w:r>
      <w:r w:rsidR="005D2E6C">
        <w:rPr>
          <w:rFonts w:ascii="Times New Roman" w:hAnsi="Times New Roman" w:cs="Times New Roman"/>
          <w:sz w:val="24"/>
          <w:szCs w:val="24"/>
        </w:rPr>
        <w:t xml:space="preserve"> </w:t>
      </w:r>
      <w:r>
        <w:rPr>
          <w:rFonts w:ascii="Times New Roman" w:hAnsi="Times New Roman" w:cs="Times New Roman"/>
          <w:sz w:val="24"/>
          <w:szCs w:val="24"/>
        </w:rPr>
        <w:t xml:space="preserve">is organised under </w:t>
      </w:r>
      <w:r w:rsidR="005D2E6C">
        <w:rPr>
          <w:rFonts w:ascii="Times New Roman" w:hAnsi="Times New Roman" w:cs="Times New Roman"/>
          <w:sz w:val="24"/>
          <w:szCs w:val="24"/>
        </w:rPr>
        <w:t xml:space="preserve">three sections. The first two sections distinguish between research </w:t>
      </w:r>
      <w:r w:rsidR="00940372" w:rsidRPr="00707FDF">
        <w:rPr>
          <w:rFonts w:ascii="Times New Roman" w:hAnsi="Times New Roman" w:cs="Times New Roman"/>
          <w:sz w:val="24"/>
          <w:szCs w:val="24"/>
        </w:rPr>
        <w:t xml:space="preserve">based on the length of </w:t>
      </w:r>
      <w:r>
        <w:rPr>
          <w:rFonts w:ascii="Times New Roman" w:hAnsi="Times New Roman" w:cs="Times New Roman"/>
          <w:sz w:val="24"/>
          <w:szCs w:val="24"/>
        </w:rPr>
        <w:t>time</w:t>
      </w:r>
      <w:r w:rsidR="006E0E75">
        <w:rPr>
          <w:rFonts w:ascii="Times New Roman" w:hAnsi="Times New Roman" w:cs="Times New Roman"/>
          <w:sz w:val="24"/>
          <w:szCs w:val="24"/>
        </w:rPr>
        <w:t xml:space="preserve"> between test and re-test</w:t>
      </w:r>
      <w:r w:rsidR="00940372" w:rsidRPr="00707FDF">
        <w:rPr>
          <w:rFonts w:ascii="Times New Roman" w:hAnsi="Times New Roman" w:cs="Times New Roman"/>
          <w:sz w:val="24"/>
          <w:szCs w:val="24"/>
        </w:rPr>
        <w:t xml:space="preserve">. We start with studies whose duration was shorter than one year. This </w:t>
      </w:r>
      <w:r w:rsidR="001D64A8" w:rsidRPr="005E1E0A">
        <w:rPr>
          <w:rFonts w:ascii="Times New Roman" w:hAnsi="Times New Roman" w:cs="Times New Roman"/>
          <w:sz w:val="24"/>
          <w:szCs w:val="24"/>
        </w:rPr>
        <w:t>is</w:t>
      </w:r>
      <w:r w:rsidR="001D64A8">
        <w:rPr>
          <w:rFonts w:ascii="Times New Roman" w:hAnsi="Times New Roman" w:cs="Times New Roman"/>
          <w:sz w:val="24"/>
          <w:szCs w:val="24"/>
        </w:rPr>
        <w:t xml:space="preserve"> </w:t>
      </w:r>
      <w:r w:rsidR="00940372" w:rsidRPr="00707FDF">
        <w:rPr>
          <w:rFonts w:ascii="Times New Roman" w:hAnsi="Times New Roman" w:cs="Times New Roman"/>
          <w:sz w:val="24"/>
          <w:szCs w:val="24"/>
        </w:rPr>
        <w:t xml:space="preserve">followed with studies that were </w:t>
      </w:r>
      <w:r w:rsidR="00567664">
        <w:rPr>
          <w:rFonts w:ascii="Times New Roman" w:hAnsi="Times New Roman" w:cs="Times New Roman"/>
          <w:sz w:val="24"/>
          <w:szCs w:val="24"/>
        </w:rPr>
        <w:t xml:space="preserve">one year or </w:t>
      </w:r>
      <w:r w:rsidR="00940372" w:rsidRPr="00707FDF">
        <w:rPr>
          <w:rFonts w:ascii="Times New Roman" w:hAnsi="Times New Roman" w:cs="Times New Roman"/>
          <w:sz w:val="24"/>
          <w:szCs w:val="24"/>
        </w:rPr>
        <w:t>lo</w:t>
      </w:r>
      <w:r w:rsidR="00A86DD5">
        <w:rPr>
          <w:rFonts w:ascii="Times New Roman" w:hAnsi="Times New Roman" w:cs="Times New Roman"/>
          <w:sz w:val="24"/>
          <w:szCs w:val="24"/>
        </w:rPr>
        <w:t xml:space="preserve">nger in duration. In our third section </w:t>
      </w:r>
      <w:r w:rsidR="00940372" w:rsidRPr="00707FDF">
        <w:rPr>
          <w:rFonts w:ascii="Times New Roman" w:hAnsi="Times New Roman" w:cs="Times New Roman"/>
          <w:sz w:val="24"/>
          <w:szCs w:val="24"/>
        </w:rPr>
        <w:t xml:space="preserve">we review the studies that examined the </w:t>
      </w:r>
      <w:r w:rsidR="001D2E68" w:rsidRPr="005E1E0A">
        <w:rPr>
          <w:rFonts w:ascii="Times New Roman" w:hAnsi="Times New Roman" w:cs="Times New Roman"/>
          <w:sz w:val="24"/>
          <w:szCs w:val="24"/>
        </w:rPr>
        <w:t xml:space="preserve">factors that could explain </w:t>
      </w:r>
      <w:r w:rsidR="00940372" w:rsidRPr="005E1E0A">
        <w:rPr>
          <w:rFonts w:ascii="Times New Roman" w:hAnsi="Times New Roman" w:cs="Times New Roman"/>
          <w:sz w:val="24"/>
          <w:szCs w:val="24"/>
        </w:rPr>
        <w:t>writing development</w:t>
      </w:r>
      <w:r w:rsidR="001D2E68" w:rsidRPr="005E1E0A">
        <w:rPr>
          <w:rFonts w:ascii="Times New Roman" w:hAnsi="Times New Roman" w:cs="Times New Roman"/>
          <w:sz w:val="24"/>
          <w:szCs w:val="24"/>
        </w:rPr>
        <w:t xml:space="preserve"> or lack thereof.</w:t>
      </w:r>
      <w:r w:rsidR="00940372" w:rsidRPr="00707FDF">
        <w:rPr>
          <w:rFonts w:ascii="Times New Roman" w:hAnsi="Times New Roman" w:cs="Times New Roman"/>
          <w:sz w:val="24"/>
          <w:szCs w:val="24"/>
        </w:rPr>
        <w:t xml:space="preserve"> </w:t>
      </w:r>
    </w:p>
    <w:p w:rsidR="00940372" w:rsidRPr="00707FDF" w:rsidRDefault="00940372" w:rsidP="009D1650">
      <w:pPr>
        <w:pStyle w:val="Heading2"/>
        <w:spacing w:before="240" w:after="200"/>
      </w:pPr>
      <w:r w:rsidRPr="00707FDF">
        <w:lastRenderedPageBreak/>
        <w:t xml:space="preserve">L2 writing development </w:t>
      </w:r>
      <w:r w:rsidR="006E0E75">
        <w:t xml:space="preserve">after </w:t>
      </w:r>
      <w:r w:rsidR="00567664">
        <w:t xml:space="preserve">less than </w:t>
      </w:r>
      <w:r w:rsidR="00305563">
        <w:t xml:space="preserve">one year </w:t>
      </w:r>
    </w:p>
    <w:p w:rsidR="00940372" w:rsidRPr="00707FDF" w:rsidRDefault="00940372" w:rsidP="009D1650">
      <w:pPr>
        <w:spacing w:before="240" w:line="480" w:lineRule="auto"/>
        <w:jc w:val="both"/>
      </w:pPr>
      <w:r w:rsidRPr="00707FDF">
        <w:rPr>
          <w:rFonts w:ascii="Times New Roman" w:hAnsi="Times New Roman" w:cs="Times New Roman"/>
          <w:sz w:val="24"/>
          <w:szCs w:val="24"/>
        </w:rPr>
        <w:t xml:space="preserve">The bulk of research on second language writing development has focused on development following </w:t>
      </w:r>
      <w:r w:rsidR="00567664">
        <w:rPr>
          <w:rFonts w:ascii="Times New Roman" w:hAnsi="Times New Roman" w:cs="Times New Roman"/>
          <w:sz w:val="24"/>
          <w:szCs w:val="24"/>
        </w:rPr>
        <w:t xml:space="preserve">one semester of study </w:t>
      </w:r>
      <w:r w:rsidR="000207A9">
        <w:rPr>
          <w:rFonts w:ascii="Times New Roman" w:hAnsi="Times New Roman" w:cs="Times New Roman"/>
          <w:sz w:val="24"/>
          <w:szCs w:val="24"/>
        </w:rPr>
        <w:t xml:space="preserve">in the L2 medium university.  In some of these studies, the students participated in a </w:t>
      </w:r>
      <w:r w:rsidRPr="00707FDF">
        <w:rPr>
          <w:rFonts w:ascii="Times New Roman" w:hAnsi="Times New Roman" w:cs="Times New Roman"/>
          <w:sz w:val="24"/>
          <w:szCs w:val="24"/>
        </w:rPr>
        <w:t xml:space="preserve">course of language instruction (e.g., Elder &amp; </w:t>
      </w:r>
      <w:r w:rsidR="009D1650">
        <w:rPr>
          <w:rFonts w:ascii="Times New Roman" w:hAnsi="Times New Roman" w:cs="Times New Roman"/>
          <w:sz w:val="24"/>
          <w:szCs w:val="24"/>
        </w:rPr>
        <w:t>O’Loughlin</w:t>
      </w:r>
      <w:r w:rsidRPr="00707FDF">
        <w:rPr>
          <w:rFonts w:ascii="Times New Roman" w:hAnsi="Times New Roman" w:cs="Times New Roman"/>
          <w:sz w:val="24"/>
          <w:szCs w:val="24"/>
        </w:rPr>
        <w:t xml:space="preserve">, 2003; </w:t>
      </w:r>
      <w:r w:rsidR="006B42E9">
        <w:rPr>
          <w:rFonts w:ascii="Times New Roman" w:hAnsi="Times New Roman" w:cs="Times New Roman"/>
          <w:sz w:val="24"/>
          <w:szCs w:val="24"/>
        </w:rPr>
        <w:t xml:space="preserve">Humphreys et al., 2012; </w:t>
      </w:r>
      <w:r w:rsidRPr="00707FDF">
        <w:rPr>
          <w:rFonts w:ascii="Times New Roman" w:hAnsi="Times New Roman" w:cs="Times New Roman"/>
          <w:sz w:val="24"/>
          <w:szCs w:val="24"/>
        </w:rPr>
        <w:t>Larsen-Freeman, 2006</w:t>
      </w:r>
      <w:r w:rsidR="009D1650">
        <w:rPr>
          <w:rFonts w:ascii="Times New Roman" w:hAnsi="Times New Roman" w:cs="Times New Roman"/>
          <w:sz w:val="24"/>
          <w:szCs w:val="24"/>
        </w:rPr>
        <w:t>;</w:t>
      </w:r>
      <w:r w:rsidR="009D1650" w:rsidRPr="009D1650">
        <w:rPr>
          <w:rFonts w:ascii="Times New Roman" w:hAnsi="Times New Roman" w:cs="Times New Roman"/>
          <w:sz w:val="24"/>
          <w:szCs w:val="24"/>
        </w:rPr>
        <w:t xml:space="preserve"> </w:t>
      </w:r>
      <w:r w:rsidR="001B28CC">
        <w:rPr>
          <w:rFonts w:ascii="Times New Roman" w:hAnsi="Times New Roman" w:cs="Times New Roman"/>
          <w:sz w:val="24"/>
          <w:szCs w:val="24"/>
        </w:rPr>
        <w:t>Storch &amp; Tapper</w:t>
      </w:r>
      <w:r w:rsidR="009D1650">
        <w:rPr>
          <w:rFonts w:ascii="Times New Roman" w:hAnsi="Times New Roman" w:cs="Times New Roman"/>
          <w:sz w:val="24"/>
          <w:szCs w:val="24"/>
        </w:rPr>
        <w:t>, 2009</w:t>
      </w:r>
      <w:r w:rsidRPr="00707FDF">
        <w:rPr>
          <w:rFonts w:ascii="Times New Roman" w:hAnsi="Times New Roman" w:cs="Times New Roman"/>
          <w:sz w:val="24"/>
          <w:szCs w:val="24"/>
        </w:rPr>
        <w:t xml:space="preserve">) with only scant research (e.g., </w:t>
      </w:r>
      <w:r w:rsidR="00876B33">
        <w:rPr>
          <w:rFonts w:ascii="Times New Roman" w:hAnsi="Times New Roman" w:cs="Times New Roman"/>
          <w:sz w:val="24"/>
          <w:szCs w:val="24"/>
        </w:rPr>
        <w:t>Storch</w:t>
      </w:r>
      <w:r w:rsidRPr="00707FDF">
        <w:rPr>
          <w:rFonts w:ascii="Times New Roman" w:hAnsi="Times New Roman" w:cs="Times New Roman"/>
          <w:sz w:val="24"/>
          <w:szCs w:val="24"/>
        </w:rPr>
        <w:t>, 2007, 2</w:t>
      </w:r>
      <w:r w:rsidR="001A3124">
        <w:rPr>
          <w:rFonts w:ascii="Times New Roman" w:hAnsi="Times New Roman" w:cs="Times New Roman"/>
          <w:sz w:val="24"/>
          <w:szCs w:val="24"/>
        </w:rPr>
        <w:t xml:space="preserve">009) </w:t>
      </w:r>
      <w:r w:rsidR="000815F2">
        <w:rPr>
          <w:rFonts w:ascii="Times New Roman" w:hAnsi="Times New Roman" w:cs="Times New Roman"/>
          <w:sz w:val="24"/>
          <w:szCs w:val="24"/>
        </w:rPr>
        <w:t xml:space="preserve">available </w:t>
      </w:r>
      <w:r w:rsidR="001A3124">
        <w:rPr>
          <w:rFonts w:ascii="Times New Roman" w:hAnsi="Times New Roman" w:cs="Times New Roman"/>
          <w:sz w:val="24"/>
          <w:szCs w:val="24"/>
        </w:rPr>
        <w:t xml:space="preserve">on writing development of </w:t>
      </w:r>
      <w:r w:rsidRPr="00707FDF">
        <w:rPr>
          <w:rFonts w:ascii="Times New Roman" w:hAnsi="Times New Roman" w:cs="Times New Roman"/>
          <w:sz w:val="24"/>
          <w:szCs w:val="24"/>
        </w:rPr>
        <w:t xml:space="preserve">students without formal </w:t>
      </w:r>
      <w:r w:rsidR="000815F2">
        <w:rPr>
          <w:rFonts w:ascii="Times New Roman" w:hAnsi="Times New Roman" w:cs="Times New Roman"/>
          <w:sz w:val="24"/>
          <w:szCs w:val="24"/>
        </w:rPr>
        <w:t>L2</w:t>
      </w:r>
      <w:r w:rsidRPr="00707FDF">
        <w:rPr>
          <w:rFonts w:ascii="Times New Roman" w:hAnsi="Times New Roman" w:cs="Times New Roman"/>
          <w:sz w:val="24"/>
          <w:szCs w:val="24"/>
        </w:rPr>
        <w:t xml:space="preserve"> instruction. </w:t>
      </w:r>
      <w:r w:rsidR="000207A9">
        <w:rPr>
          <w:rFonts w:ascii="Times New Roman" w:hAnsi="Times New Roman" w:cs="Times New Roman"/>
          <w:sz w:val="24"/>
          <w:szCs w:val="24"/>
        </w:rPr>
        <w:t xml:space="preserve"> The studies have employed a range of measures to gauge development in L2 writing, and their results suggest some improvement, albeit depending on the measures used.</w:t>
      </w:r>
    </w:p>
    <w:p w:rsidR="00940372" w:rsidRPr="00707FDF"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 xml:space="preserve">Available research </w:t>
      </w:r>
      <w:r w:rsidR="000207A9">
        <w:rPr>
          <w:rFonts w:ascii="Times New Roman" w:hAnsi="Times New Roman" w:cs="Times New Roman"/>
          <w:sz w:val="24"/>
          <w:szCs w:val="24"/>
        </w:rPr>
        <w:t xml:space="preserve">using </w:t>
      </w:r>
      <w:r w:rsidR="00545BC7">
        <w:rPr>
          <w:rFonts w:ascii="Times New Roman" w:hAnsi="Times New Roman" w:cs="Times New Roman"/>
          <w:sz w:val="24"/>
          <w:szCs w:val="24"/>
        </w:rPr>
        <w:t>composition/</w:t>
      </w:r>
      <w:r w:rsidR="000207A9">
        <w:rPr>
          <w:rFonts w:ascii="Times New Roman" w:hAnsi="Times New Roman" w:cs="Times New Roman"/>
          <w:sz w:val="24"/>
          <w:szCs w:val="24"/>
        </w:rPr>
        <w:t>band scores</w:t>
      </w:r>
      <w:r w:rsidR="00545BC7">
        <w:rPr>
          <w:rFonts w:ascii="Times New Roman" w:hAnsi="Times New Roman" w:cs="Times New Roman"/>
          <w:sz w:val="24"/>
          <w:szCs w:val="24"/>
        </w:rPr>
        <w:t xml:space="preserve"> </w:t>
      </w:r>
      <w:r w:rsidR="000207A9">
        <w:rPr>
          <w:rFonts w:ascii="Times New Roman" w:hAnsi="Times New Roman" w:cs="Times New Roman"/>
          <w:sz w:val="24"/>
          <w:szCs w:val="24"/>
        </w:rPr>
        <w:t xml:space="preserve">of writing </w:t>
      </w:r>
      <w:r w:rsidRPr="00707FDF">
        <w:rPr>
          <w:rFonts w:ascii="Times New Roman" w:hAnsi="Times New Roman" w:cs="Times New Roman"/>
          <w:sz w:val="24"/>
          <w:szCs w:val="24"/>
        </w:rPr>
        <w:t xml:space="preserve">suggests that </w:t>
      </w:r>
      <w:r w:rsidR="000207A9">
        <w:rPr>
          <w:rFonts w:ascii="Times New Roman" w:hAnsi="Times New Roman" w:cs="Times New Roman"/>
          <w:sz w:val="24"/>
          <w:szCs w:val="24"/>
        </w:rPr>
        <w:t xml:space="preserve">the </w:t>
      </w:r>
      <w:r w:rsidRPr="00707FDF">
        <w:rPr>
          <w:rFonts w:ascii="Times New Roman" w:hAnsi="Times New Roman" w:cs="Times New Roman"/>
          <w:sz w:val="24"/>
          <w:szCs w:val="24"/>
        </w:rPr>
        <w:t xml:space="preserve">writing of second language learners </w:t>
      </w:r>
      <w:r w:rsidR="000815F2">
        <w:rPr>
          <w:rFonts w:ascii="Times New Roman" w:hAnsi="Times New Roman" w:cs="Times New Roman"/>
          <w:sz w:val="24"/>
          <w:szCs w:val="24"/>
        </w:rPr>
        <w:t>improves</w:t>
      </w:r>
      <w:r w:rsidRPr="00707FDF">
        <w:rPr>
          <w:rFonts w:ascii="Times New Roman" w:hAnsi="Times New Roman" w:cs="Times New Roman"/>
          <w:sz w:val="24"/>
          <w:szCs w:val="24"/>
        </w:rPr>
        <w:t xml:space="preserve"> </w:t>
      </w:r>
      <w:r w:rsidR="000207A9">
        <w:rPr>
          <w:rFonts w:ascii="Times New Roman" w:hAnsi="Times New Roman" w:cs="Times New Roman"/>
          <w:sz w:val="24"/>
          <w:szCs w:val="24"/>
        </w:rPr>
        <w:t xml:space="preserve">following </w:t>
      </w:r>
      <w:r w:rsidRPr="00707FDF">
        <w:rPr>
          <w:rFonts w:ascii="Times New Roman" w:hAnsi="Times New Roman" w:cs="Times New Roman"/>
          <w:sz w:val="24"/>
          <w:szCs w:val="24"/>
        </w:rPr>
        <w:t xml:space="preserve">three to six months </w:t>
      </w:r>
      <w:r w:rsidR="00F22D46">
        <w:rPr>
          <w:rFonts w:ascii="Times New Roman" w:hAnsi="Times New Roman" w:cs="Times New Roman"/>
          <w:sz w:val="24"/>
          <w:szCs w:val="24"/>
        </w:rPr>
        <w:t xml:space="preserve">of </w:t>
      </w:r>
      <w:r w:rsidRPr="00707FDF">
        <w:rPr>
          <w:rFonts w:ascii="Times New Roman" w:hAnsi="Times New Roman" w:cs="Times New Roman"/>
          <w:sz w:val="24"/>
          <w:szCs w:val="24"/>
        </w:rPr>
        <w:t>instruction (Green, 2005; Hu, 2007)</w:t>
      </w:r>
      <w:r w:rsidR="00F95D42">
        <w:rPr>
          <w:rFonts w:ascii="Times New Roman" w:hAnsi="Times New Roman" w:cs="Times New Roman"/>
          <w:sz w:val="24"/>
          <w:szCs w:val="24"/>
        </w:rPr>
        <w:t xml:space="preserve">, or even following 8-12 weeks of instruction (e.g. </w:t>
      </w:r>
      <w:r w:rsidR="00F95D42" w:rsidRPr="00707FDF">
        <w:rPr>
          <w:rFonts w:ascii="Times New Roman" w:hAnsi="Times New Roman" w:cs="Times New Roman"/>
          <w:sz w:val="24"/>
          <w:szCs w:val="24"/>
        </w:rPr>
        <w:t xml:space="preserve">Archibald, 2001; Elder &amp; </w:t>
      </w:r>
      <w:proofErr w:type="spellStart"/>
      <w:r w:rsidR="00F95D42" w:rsidRPr="00707FDF">
        <w:rPr>
          <w:rFonts w:ascii="Times New Roman" w:hAnsi="Times New Roman" w:cs="Times New Roman"/>
          <w:sz w:val="24"/>
          <w:szCs w:val="24"/>
        </w:rPr>
        <w:t>O’Loghlin</w:t>
      </w:r>
      <w:proofErr w:type="spellEnd"/>
      <w:r w:rsidR="00F95D42" w:rsidRPr="00707FDF">
        <w:rPr>
          <w:rFonts w:ascii="Times New Roman" w:hAnsi="Times New Roman" w:cs="Times New Roman"/>
          <w:sz w:val="24"/>
          <w:szCs w:val="24"/>
        </w:rPr>
        <w:t>, 2003)</w:t>
      </w:r>
      <w:r w:rsidR="00545BC7">
        <w:rPr>
          <w:rFonts w:ascii="Times New Roman" w:hAnsi="Times New Roman" w:cs="Times New Roman"/>
          <w:sz w:val="24"/>
          <w:szCs w:val="24"/>
        </w:rPr>
        <w:t xml:space="preserve">.  Sasaki (2007, 2009) </w:t>
      </w:r>
      <w:r w:rsidR="00F95D42" w:rsidRPr="00707FDF">
        <w:rPr>
          <w:rFonts w:ascii="Times New Roman" w:hAnsi="Times New Roman" w:cs="Times New Roman"/>
          <w:sz w:val="24"/>
          <w:szCs w:val="24"/>
        </w:rPr>
        <w:t xml:space="preserve">showed that study abroad (ranging from 1.5 to 11 months) significantly increases composition scores of students when combined with </w:t>
      </w:r>
      <w:r w:rsidR="006E0E75">
        <w:rPr>
          <w:rFonts w:ascii="Times New Roman" w:hAnsi="Times New Roman" w:cs="Times New Roman"/>
          <w:sz w:val="24"/>
          <w:szCs w:val="24"/>
        </w:rPr>
        <w:t>L2</w:t>
      </w:r>
      <w:r w:rsidR="00F95D42" w:rsidRPr="00707FDF">
        <w:rPr>
          <w:rFonts w:ascii="Times New Roman" w:hAnsi="Times New Roman" w:cs="Times New Roman"/>
          <w:sz w:val="24"/>
          <w:szCs w:val="24"/>
        </w:rPr>
        <w:t xml:space="preserve"> </w:t>
      </w:r>
      <w:r w:rsidR="006E0E75">
        <w:rPr>
          <w:rFonts w:ascii="Times New Roman" w:hAnsi="Times New Roman" w:cs="Times New Roman"/>
          <w:sz w:val="24"/>
          <w:szCs w:val="24"/>
        </w:rPr>
        <w:t xml:space="preserve">writing </w:t>
      </w:r>
      <w:r w:rsidR="00F95D42" w:rsidRPr="00707FDF">
        <w:rPr>
          <w:rFonts w:ascii="Times New Roman" w:hAnsi="Times New Roman" w:cs="Times New Roman"/>
          <w:sz w:val="24"/>
          <w:szCs w:val="24"/>
        </w:rPr>
        <w:t>instruction</w:t>
      </w:r>
      <w:r w:rsidR="00F95D42">
        <w:rPr>
          <w:rFonts w:ascii="Times New Roman" w:hAnsi="Times New Roman" w:cs="Times New Roman"/>
          <w:sz w:val="24"/>
          <w:szCs w:val="24"/>
        </w:rPr>
        <w:t xml:space="preserve">. The increase in band/composition scores in the cited studies (e.g., Hu, 2007; Sasaki, 2011) </w:t>
      </w:r>
      <w:r w:rsidR="006E0E75">
        <w:rPr>
          <w:rFonts w:ascii="Times New Roman" w:hAnsi="Times New Roman" w:cs="Times New Roman"/>
          <w:sz w:val="24"/>
          <w:szCs w:val="24"/>
        </w:rPr>
        <w:t>i</w:t>
      </w:r>
      <w:r w:rsidR="00F95D42">
        <w:rPr>
          <w:rFonts w:ascii="Times New Roman" w:hAnsi="Times New Roman" w:cs="Times New Roman"/>
          <w:sz w:val="24"/>
          <w:szCs w:val="24"/>
        </w:rPr>
        <w:t xml:space="preserve">s regardless of context (ESL vs. EFL; pre-university vs. university) and participants’ </w:t>
      </w:r>
      <w:r w:rsidR="000815F2">
        <w:rPr>
          <w:rFonts w:ascii="Times New Roman" w:hAnsi="Times New Roman" w:cs="Times New Roman"/>
          <w:sz w:val="24"/>
          <w:szCs w:val="24"/>
        </w:rPr>
        <w:t xml:space="preserve">L2 </w:t>
      </w:r>
      <w:r w:rsidR="00F95D42">
        <w:rPr>
          <w:rFonts w:ascii="Times New Roman" w:hAnsi="Times New Roman" w:cs="Times New Roman"/>
          <w:sz w:val="24"/>
          <w:szCs w:val="24"/>
        </w:rPr>
        <w:t xml:space="preserve">proficiency level.  </w:t>
      </w:r>
      <w:r w:rsidR="006B42E9">
        <w:rPr>
          <w:rFonts w:ascii="Times New Roman" w:hAnsi="Times New Roman" w:cs="Times New Roman"/>
          <w:sz w:val="24"/>
          <w:szCs w:val="24"/>
        </w:rPr>
        <w:t>Among the few</w:t>
      </w:r>
      <w:r w:rsidR="00F95D42">
        <w:rPr>
          <w:rFonts w:ascii="Times New Roman" w:hAnsi="Times New Roman" w:cs="Times New Roman"/>
          <w:sz w:val="24"/>
          <w:szCs w:val="24"/>
        </w:rPr>
        <w:t xml:space="preserve"> exception</w:t>
      </w:r>
      <w:r w:rsidR="006B42E9">
        <w:rPr>
          <w:rFonts w:ascii="Times New Roman" w:hAnsi="Times New Roman" w:cs="Times New Roman"/>
          <w:sz w:val="24"/>
          <w:szCs w:val="24"/>
        </w:rPr>
        <w:t>s</w:t>
      </w:r>
      <w:r w:rsidR="00F95D42">
        <w:rPr>
          <w:rFonts w:ascii="Times New Roman" w:hAnsi="Times New Roman" w:cs="Times New Roman"/>
          <w:sz w:val="24"/>
          <w:szCs w:val="24"/>
        </w:rPr>
        <w:t xml:space="preserve"> </w:t>
      </w:r>
      <w:r w:rsidR="006B42E9">
        <w:rPr>
          <w:rFonts w:ascii="Times New Roman" w:hAnsi="Times New Roman" w:cs="Times New Roman"/>
          <w:sz w:val="24"/>
          <w:szCs w:val="24"/>
        </w:rPr>
        <w:t>is</w:t>
      </w:r>
      <w:r w:rsidR="00F95D42">
        <w:rPr>
          <w:rFonts w:ascii="Times New Roman" w:hAnsi="Times New Roman" w:cs="Times New Roman"/>
          <w:sz w:val="24"/>
          <w:szCs w:val="24"/>
        </w:rPr>
        <w:t xml:space="preserve"> the stud</w:t>
      </w:r>
      <w:r w:rsidR="006B42E9">
        <w:rPr>
          <w:rFonts w:ascii="Times New Roman" w:hAnsi="Times New Roman" w:cs="Times New Roman"/>
          <w:sz w:val="24"/>
          <w:szCs w:val="24"/>
        </w:rPr>
        <w:t>y</w:t>
      </w:r>
      <w:r w:rsidR="00F95D42">
        <w:rPr>
          <w:rFonts w:ascii="Times New Roman" w:hAnsi="Times New Roman" w:cs="Times New Roman"/>
          <w:sz w:val="24"/>
          <w:szCs w:val="24"/>
        </w:rPr>
        <w:t xml:space="preserve"> by</w:t>
      </w:r>
      <w:r w:rsidRPr="00707FDF">
        <w:rPr>
          <w:rFonts w:ascii="Times New Roman" w:hAnsi="Times New Roman" w:cs="Times New Roman"/>
          <w:sz w:val="24"/>
          <w:szCs w:val="24"/>
        </w:rPr>
        <w:t xml:space="preserve"> Tsang and Wong (2000)</w:t>
      </w:r>
      <w:r w:rsidR="00F95D42">
        <w:rPr>
          <w:rFonts w:ascii="Times New Roman" w:hAnsi="Times New Roman" w:cs="Times New Roman"/>
          <w:sz w:val="24"/>
          <w:szCs w:val="24"/>
        </w:rPr>
        <w:t xml:space="preserve"> which reported that</w:t>
      </w:r>
      <w:r w:rsidRPr="00707FDF">
        <w:rPr>
          <w:rFonts w:ascii="Times New Roman" w:hAnsi="Times New Roman" w:cs="Times New Roman"/>
          <w:sz w:val="24"/>
          <w:szCs w:val="24"/>
        </w:rPr>
        <w:t xml:space="preserve"> band scores of TESL undergraduates did not increase significantly following 14 weeks of instruction</w:t>
      </w:r>
      <w:r w:rsidR="00F95D42">
        <w:rPr>
          <w:rFonts w:ascii="Times New Roman" w:hAnsi="Times New Roman" w:cs="Times New Roman"/>
          <w:sz w:val="24"/>
          <w:szCs w:val="24"/>
        </w:rPr>
        <w:t>.  Howev</w:t>
      </w:r>
      <w:r w:rsidR="006E0E75">
        <w:rPr>
          <w:rFonts w:ascii="Times New Roman" w:hAnsi="Times New Roman" w:cs="Times New Roman"/>
          <w:sz w:val="24"/>
          <w:szCs w:val="24"/>
        </w:rPr>
        <w:t>er, this was a relatively small-</w:t>
      </w:r>
      <w:r w:rsidR="00F95D42">
        <w:rPr>
          <w:rFonts w:ascii="Times New Roman" w:hAnsi="Times New Roman" w:cs="Times New Roman"/>
          <w:sz w:val="24"/>
          <w:szCs w:val="24"/>
        </w:rPr>
        <w:t>scale study, with only 11 participants.</w:t>
      </w:r>
    </w:p>
    <w:p w:rsidR="00940372" w:rsidRPr="00707FDF"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 xml:space="preserve">Unlike composition/band scores, </w:t>
      </w:r>
      <w:r w:rsidR="00F95D42">
        <w:rPr>
          <w:rFonts w:ascii="Times New Roman" w:hAnsi="Times New Roman" w:cs="Times New Roman"/>
          <w:sz w:val="24"/>
          <w:szCs w:val="24"/>
        </w:rPr>
        <w:t xml:space="preserve">studies using </w:t>
      </w:r>
      <w:r w:rsidRPr="00707FDF">
        <w:rPr>
          <w:rFonts w:ascii="Times New Roman" w:hAnsi="Times New Roman" w:cs="Times New Roman"/>
          <w:sz w:val="24"/>
          <w:szCs w:val="24"/>
        </w:rPr>
        <w:t>discourse</w:t>
      </w:r>
      <w:r w:rsidR="00E152CD">
        <w:rPr>
          <w:rFonts w:ascii="Times New Roman" w:hAnsi="Times New Roman" w:cs="Times New Roman"/>
          <w:sz w:val="24"/>
          <w:szCs w:val="24"/>
        </w:rPr>
        <w:t>-analytic</w:t>
      </w:r>
      <w:r w:rsidRPr="00707FDF">
        <w:rPr>
          <w:rFonts w:ascii="Times New Roman" w:hAnsi="Times New Roman" w:cs="Times New Roman"/>
          <w:sz w:val="24"/>
          <w:szCs w:val="24"/>
        </w:rPr>
        <w:t xml:space="preserve"> measures (e.g., </w:t>
      </w:r>
      <w:r w:rsidR="007B744B">
        <w:rPr>
          <w:rFonts w:ascii="Times New Roman" w:hAnsi="Times New Roman" w:cs="Times New Roman"/>
          <w:sz w:val="24"/>
          <w:szCs w:val="24"/>
        </w:rPr>
        <w:t xml:space="preserve">fluency, </w:t>
      </w:r>
      <w:r w:rsidRPr="00707FDF">
        <w:rPr>
          <w:rFonts w:ascii="Times New Roman" w:hAnsi="Times New Roman" w:cs="Times New Roman"/>
          <w:sz w:val="24"/>
          <w:szCs w:val="24"/>
        </w:rPr>
        <w:t xml:space="preserve">accuracy, complexity) </w:t>
      </w:r>
      <w:r w:rsidR="00F95D42">
        <w:rPr>
          <w:rFonts w:ascii="Times New Roman" w:hAnsi="Times New Roman" w:cs="Times New Roman"/>
          <w:sz w:val="24"/>
          <w:szCs w:val="24"/>
        </w:rPr>
        <w:t xml:space="preserve">to gauge writing development </w:t>
      </w:r>
      <w:r w:rsidRPr="00707FDF">
        <w:rPr>
          <w:rFonts w:ascii="Times New Roman" w:hAnsi="Times New Roman" w:cs="Times New Roman"/>
          <w:sz w:val="24"/>
          <w:szCs w:val="24"/>
        </w:rPr>
        <w:t>have shown mixed findings.</w:t>
      </w:r>
      <w:r w:rsidR="00696181">
        <w:rPr>
          <w:rFonts w:ascii="Times New Roman" w:hAnsi="Times New Roman" w:cs="Times New Roman"/>
          <w:sz w:val="24"/>
          <w:szCs w:val="24"/>
        </w:rPr>
        <w:t xml:space="preserve"> </w:t>
      </w:r>
      <w:r w:rsidR="007B744B">
        <w:rPr>
          <w:rFonts w:ascii="Times New Roman" w:hAnsi="Times New Roman" w:cs="Times New Roman"/>
          <w:sz w:val="24"/>
          <w:szCs w:val="24"/>
        </w:rPr>
        <w:t>Two measures of fluency (word count and ratio of words to t-units) employed in the</w:t>
      </w:r>
      <w:r w:rsidR="000815F2">
        <w:rPr>
          <w:rFonts w:ascii="Times New Roman" w:hAnsi="Times New Roman" w:cs="Times New Roman"/>
          <w:sz w:val="24"/>
          <w:szCs w:val="24"/>
        </w:rPr>
        <w:t xml:space="preserve"> study by</w:t>
      </w:r>
      <w:r w:rsidRPr="00707FDF">
        <w:rPr>
          <w:rFonts w:ascii="Times New Roman" w:hAnsi="Times New Roman" w:cs="Times New Roman"/>
          <w:sz w:val="24"/>
          <w:szCs w:val="24"/>
        </w:rPr>
        <w:t xml:space="preserve"> Larsen-Freeman</w:t>
      </w:r>
      <w:r w:rsidR="004737D0">
        <w:rPr>
          <w:rFonts w:ascii="Times New Roman" w:hAnsi="Times New Roman" w:cs="Times New Roman"/>
          <w:sz w:val="24"/>
          <w:szCs w:val="24"/>
        </w:rPr>
        <w:t xml:space="preserve"> (2006)</w:t>
      </w:r>
      <w:r w:rsidR="007B744B">
        <w:rPr>
          <w:rFonts w:ascii="Times New Roman" w:hAnsi="Times New Roman" w:cs="Times New Roman"/>
          <w:sz w:val="24"/>
          <w:szCs w:val="24"/>
        </w:rPr>
        <w:t>, for example,</w:t>
      </w:r>
      <w:r w:rsidRPr="00707FDF">
        <w:rPr>
          <w:rFonts w:ascii="Times New Roman" w:hAnsi="Times New Roman" w:cs="Times New Roman"/>
          <w:sz w:val="24"/>
          <w:szCs w:val="24"/>
        </w:rPr>
        <w:t xml:space="preserve"> showed </w:t>
      </w:r>
      <w:r w:rsidR="00C72930">
        <w:rPr>
          <w:rFonts w:ascii="Times New Roman" w:hAnsi="Times New Roman" w:cs="Times New Roman"/>
          <w:sz w:val="24"/>
          <w:szCs w:val="24"/>
        </w:rPr>
        <w:t xml:space="preserve">an </w:t>
      </w:r>
      <w:r w:rsidRPr="00707FDF">
        <w:rPr>
          <w:rFonts w:ascii="Times New Roman" w:hAnsi="Times New Roman" w:cs="Times New Roman"/>
          <w:sz w:val="24"/>
          <w:szCs w:val="24"/>
        </w:rPr>
        <w:t>increase following six months of language instruction; however the results were not validated statistically. Similarly, Tsang and Wong (2000) found that</w:t>
      </w:r>
      <w:r w:rsidR="00696181">
        <w:rPr>
          <w:rFonts w:ascii="Times New Roman" w:hAnsi="Times New Roman" w:cs="Times New Roman"/>
          <w:sz w:val="24"/>
          <w:szCs w:val="24"/>
        </w:rPr>
        <w:t xml:space="preserve"> the</w:t>
      </w:r>
      <w:r w:rsidRPr="00707FDF">
        <w:rPr>
          <w:rFonts w:ascii="Times New Roman" w:hAnsi="Times New Roman" w:cs="Times New Roman"/>
          <w:sz w:val="24"/>
          <w:szCs w:val="24"/>
        </w:rPr>
        <w:t xml:space="preserve"> fluency </w:t>
      </w:r>
      <w:r w:rsidR="00696181" w:rsidRPr="005E1E0A">
        <w:rPr>
          <w:rFonts w:ascii="Times New Roman" w:hAnsi="Times New Roman" w:cs="Times New Roman"/>
          <w:sz w:val="24"/>
          <w:szCs w:val="24"/>
        </w:rPr>
        <w:t xml:space="preserve">of their </w:t>
      </w:r>
      <w:r w:rsidR="00B64D17">
        <w:rPr>
          <w:rFonts w:ascii="Times New Roman" w:hAnsi="Times New Roman" w:cs="Times New Roman"/>
          <w:sz w:val="24"/>
          <w:szCs w:val="24"/>
        </w:rPr>
        <w:t>EAL</w:t>
      </w:r>
      <w:r w:rsidR="00696181" w:rsidRPr="005E1E0A">
        <w:rPr>
          <w:rFonts w:ascii="Times New Roman" w:hAnsi="Times New Roman" w:cs="Times New Roman"/>
          <w:sz w:val="24"/>
          <w:szCs w:val="24"/>
        </w:rPr>
        <w:t xml:space="preserve"> undergraduates</w:t>
      </w:r>
      <w:r w:rsidR="00696181">
        <w:rPr>
          <w:rFonts w:ascii="Times New Roman" w:hAnsi="Times New Roman" w:cs="Times New Roman"/>
          <w:sz w:val="24"/>
          <w:szCs w:val="24"/>
        </w:rPr>
        <w:t xml:space="preserve"> </w:t>
      </w:r>
      <w:r w:rsidRPr="00696181">
        <w:rPr>
          <w:rFonts w:ascii="Times New Roman" w:hAnsi="Times New Roman" w:cs="Times New Roman"/>
          <w:sz w:val="24"/>
          <w:szCs w:val="24"/>
        </w:rPr>
        <w:t>(word count)</w:t>
      </w:r>
      <w:r w:rsidRPr="00707FDF">
        <w:rPr>
          <w:rFonts w:ascii="Times New Roman" w:hAnsi="Times New Roman" w:cs="Times New Roman"/>
          <w:sz w:val="24"/>
          <w:szCs w:val="24"/>
        </w:rPr>
        <w:t xml:space="preserve"> increased significantly following 14 weeks of </w:t>
      </w:r>
      <w:r w:rsidRPr="00707FDF">
        <w:rPr>
          <w:rFonts w:ascii="Times New Roman" w:hAnsi="Times New Roman" w:cs="Times New Roman"/>
          <w:sz w:val="24"/>
          <w:szCs w:val="24"/>
        </w:rPr>
        <w:lastRenderedPageBreak/>
        <w:t>language instruction</w:t>
      </w:r>
      <w:r w:rsidR="00642A3F">
        <w:rPr>
          <w:rFonts w:ascii="Times New Roman" w:hAnsi="Times New Roman" w:cs="Times New Roman"/>
          <w:sz w:val="24"/>
          <w:szCs w:val="24"/>
        </w:rPr>
        <w:t xml:space="preserve"> in a university in H</w:t>
      </w:r>
      <w:r w:rsidR="00C72930">
        <w:rPr>
          <w:rFonts w:ascii="Times New Roman" w:hAnsi="Times New Roman" w:cs="Times New Roman"/>
          <w:sz w:val="24"/>
          <w:szCs w:val="24"/>
        </w:rPr>
        <w:t xml:space="preserve">ong </w:t>
      </w:r>
      <w:r w:rsidR="00642A3F">
        <w:rPr>
          <w:rFonts w:ascii="Times New Roman" w:hAnsi="Times New Roman" w:cs="Times New Roman"/>
          <w:sz w:val="24"/>
          <w:szCs w:val="24"/>
        </w:rPr>
        <w:t>K</w:t>
      </w:r>
      <w:r w:rsidR="00C72930">
        <w:rPr>
          <w:rFonts w:ascii="Times New Roman" w:hAnsi="Times New Roman" w:cs="Times New Roman"/>
          <w:sz w:val="24"/>
          <w:szCs w:val="24"/>
        </w:rPr>
        <w:t>ong</w:t>
      </w:r>
      <w:r w:rsidRPr="00707FDF">
        <w:rPr>
          <w:rFonts w:ascii="Times New Roman" w:hAnsi="Times New Roman" w:cs="Times New Roman"/>
          <w:sz w:val="24"/>
          <w:szCs w:val="24"/>
        </w:rPr>
        <w:t xml:space="preserve">. However, </w:t>
      </w:r>
      <w:r w:rsidR="00876B33">
        <w:rPr>
          <w:rFonts w:ascii="Times New Roman" w:hAnsi="Times New Roman" w:cs="Times New Roman"/>
          <w:sz w:val="24"/>
          <w:szCs w:val="24"/>
        </w:rPr>
        <w:t>Storch &amp; Tapper</w:t>
      </w:r>
      <w:r w:rsidRPr="00707FDF">
        <w:rPr>
          <w:rFonts w:ascii="Times New Roman" w:hAnsi="Times New Roman" w:cs="Times New Roman"/>
          <w:sz w:val="24"/>
          <w:szCs w:val="24"/>
        </w:rPr>
        <w:t xml:space="preserve"> (2009) showed that </w:t>
      </w:r>
      <w:r w:rsidR="00545BC7">
        <w:rPr>
          <w:rFonts w:ascii="Times New Roman" w:hAnsi="Times New Roman" w:cs="Times New Roman"/>
          <w:sz w:val="24"/>
          <w:szCs w:val="24"/>
        </w:rPr>
        <w:t>EAL</w:t>
      </w:r>
      <w:r w:rsidRPr="00707FDF">
        <w:rPr>
          <w:rFonts w:ascii="Times New Roman" w:hAnsi="Times New Roman" w:cs="Times New Roman"/>
          <w:sz w:val="24"/>
          <w:szCs w:val="24"/>
        </w:rPr>
        <w:t xml:space="preserve"> students did not increase significantly in their fluency </w:t>
      </w:r>
      <w:r w:rsidRPr="00696181">
        <w:rPr>
          <w:rFonts w:ascii="Times New Roman" w:hAnsi="Times New Roman" w:cs="Times New Roman"/>
          <w:sz w:val="24"/>
          <w:szCs w:val="24"/>
        </w:rPr>
        <w:t xml:space="preserve">(measured via word count </w:t>
      </w:r>
      <w:r w:rsidR="00696181">
        <w:rPr>
          <w:rFonts w:ascii="Times New Roman" w:hAnsi="Times New Roman" w:cs="Times New Roman"/>
          <w:sz w:val="24"/>
          <w:szCs w:val="24"/>
        </w:rPr>
        <w:t>and</w:t>
      </w:r>
      <w:r w:rsidRPr="00696181">
        <w:rPr>
          <w:rFonts w:ascii="Times New Roman" w:hAnsi="Times New Roman" w:cs="Times New Roman"/>
          <w:sz w:val="24"/>
          <w:szCs w:val="24"/>
        </w:rPr>
        <w:t xml:space="preserve"> ratio of words to T-units) </w:t>
      </w:r>
      <w:r w:rsidRPr="00707FDF">
        <w:rPr>
          <w:rFonts w:ascii="Times New Roman" w:hAnsi="Times New Roman" w:cs="Times New Roman"/>
          <w:sz w:val="24"/>
          <w:szCs w:val="24"/>
        </w:rPr>
        <w:t>following a 10-week EAP course</w:t>
      </w:r>
      <w:r w:rsidR="00642A3F">
        <w:rPr>
          <w:rFonts w:ascii="Times New Roman" w:hAnsi="Times New Roman" w:cs="Times New Roman"/>
          <w:sz w:val="24"/>
          <w:szCs w:val="24"/>
        </w:rPr>
        <w:t xml:space="preserve"> in a University in Australia</w:t>
      </w:r>
      <w:r w:rsidRPr="00707FDF">
        <w:rPr>
          <w:rFonts w:ascii="Times New Roman" w:hAnsi="Times New Roman" w:cs="Times New Roman"/>
          <w:sz w:val="24"/>
          <w:szCs w:val="24"/>
        </w:rPr>
        <w:t xml:space="preserve">. </w:t>
      </w:r>
    </w:p>
    <w:p w:rsidR="00545BC7" w:rsidRDefault="00C72930"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Similar mixed findings are evident about</w:t>
      </w:r>
      <w:r w:rsidR="00940372" w:rsidRPr="00707FDF">
        <w:rPr>
          <w:rFonts w:ascii="Times New Roman" w:hAnsi="Times New Roman" w:cs="Times New Roman"/>
          <w:sz w:val="24"/>
          <w:szCs w:val="24"/>
        </w:rPr>
        <w:t xml:space="preserve"> accuracy</w:t>
      </w:r>
      <w:r>
        <w:rPr>
          <w:rFonts w:ascii="Times New Roman" w:hAnsi="Times New Roman" w:cs="Times New Roman"/>
          <w:sz w:val="24"/>
          <w:szCs w:val="24"/>
        </w:rPr>
        <w:t xml:space="preserve"> and complexity</w:t>
      </w:r>
      <w:r w:rsidR="00940372" w:rsidRPr="00707FDF">
        <w:rPr>
          <w:rFonts w:ascii="Times New Roman" w:hAnsi="Times New Roman" w:cs="Times New Roman"/>
          <w:sz w:val="24"/>
          <w:szCs w:val="24"/>
        </w:rPr>
        <w:t xml:space="preserve">. </w:t>
      </w:r>
      <w:r>
        <w:rPr>
          <w:rFonts w:ascii="Times New Roman" w:hAnsi="Times New Roman" w:cs="Times New Roman"/>
          <w:sz w:val="24"/>
          <w:szCs w:val="24"/>
        </w:rPr>
        <w:t xml:space="preserve">In terms of </w:t>
      </w:r>
      <w:r w:rsidR="000815F2">
        <w:rPr>
          <w:rFonts w:ascii="Times New Roman" w:hAnsi="Times New Roman" w:cs="Times New Roman"/>
          <w:sz w:val="24"/>
          <w:szCs w:val="24"/>
        </w:rPr>
        <w:t>grammatical accuracy</w:t>
      </w:r>
      <w:r>
        <w:rPr>
          <w:rFonts w:ascii="Times New Roman" w:hAnsi="Times New Roman" w:cs="Times New Roman"/>
          <w:sz w:val="24"/>
          <w:szCs w:val="24"/>
        </w:rPr>
        <w:t xml:space="preserve">, </w:t>
      </w:r>
      <w:r w:rsidR="00B515FE" w:rsidRPr="00707FDF">
        <w:rPr>
          <w:rFonts w:ascii="Times New Roman" w:hAnsi="Times New Roman" w:cs="Times New Roman"/>
          <w:sz w:val="24"/>
          <w:szCs w:val="24"/>
        </w:rPr>
        <w:t xml:space="preserve">Tsang and Wong (2000) </w:t>
      </w:r>
      <w:r w:rsidR="00B515FE">
        <w:rPr>
          <w:rFonts w:ascii="Times New Roman" w:hAnsi="Times New Roman" w:cs="Times New Roman"/>
          <w:sz w:val="24"/>
          <w:szCs w:val="24"/>
        </w:rPr>
        <w:t xml:space="preserve">and </w:t>
      </w:r>
      <w:r w:rsidR="00940372" w:rsidRPr="00707FDF">
        <w:rPr>
          <w:rFonts w:ascii="Times New Roman" w:hAnsi="Times New Roman" w:cs="Times New Roman"/>
          <w:sz w:val="24"/>
          <w:szCs w:val="24"/>
        </w:rPr>
        <w:t>Larsen-Freeman (2006)</w:t>
      </w:r>
      <w:r>
        <w:rPr>
          <w:rFonts w:ascii="Times New Roman" w:hAnsi="Times New Roman" w:cs="Times New Roman"/>
          <w:sz w:val="24"/>
          <w:szCs w:val="24"/>
        </w:rPr>
        <w:t>, who</w:t>
      </w:r>
      <w:r w:rsidR="000815F2">
        <w:rPr>
          <w:rFonts w:ascii="Times New Roman" w:hAnsi="Times New Roman" w:cs="Times New Roman"/>
          <w:sz w:val="24"/>
          <w:szCs w:val="24"/>
        </w:rPr>
        <w:t xml:space="preserve"> </w:t>
      </w:r>
      <w:r w:rsidR="00940372" w:rsidRPr="00707FDF">
        <w:rPr>
          <w:rFonts w:ascii="Times New Roman" w:hAnsi="Times New Roman" w:cs="Times New Roman"/>
          <w:sz w:val="24"/>
          <w:szCs w:val="24"/>
        </w:rPr>
        <w:t>operationalized accuracy as the rati</w:t>
      </w:r>
      <w:r>
        <w:rPr>
          <w:rFonts w:ascii="Times New Roman" w:hAnsi="Times New Roman" w:cs="Times New Roman"/>
          <w:sz w:val="24"/>
          <w:szCs w:val="24"/>
        </w:rPr>
        <w:t xml:space="preserve">o of error-free T-units (EFT/T), </w:t>
      </w:r>
      <w:r w:rsidR="00940372" w:rsidRPr="00707FDF">
        <w:rPr>
          <w:rFonts w:ascii="Times New Roman" w:hAnsi="Times New Roman" w:cs="Times New Roman"/>
          <w:sz w:val="24"/>
          <w:szCs w:val="24"/>
        </w:rPr>
        <w:t xml:space="preserve">showed that it increased following </w:t>
      </w:r>
      <w:r w:rsidR="00B515FE">
        <w:rPr>
          <w:rFonts w:ascii="Times New Roman" w:hAnsi="Times New Roman" w:cs="Times New Roman"/>
          <w:sz w:val="24"/>
          <w:szCs w:val="24"/>
        </w:rPr>
        <w:t xml:space="preserve">three to six months respectively of </w:t>
      </w:r>
      <w:r w:rsidR="00940372" w:rsidRPr="00707FDF">
        <w:rPr>
          <w:rFonts w:ascii="Times New Roman" w:hAnsi="Times New Roman" w:cs="Times New Roman"/>
          <w:sz w:val="24"/>
          <w:szCs w:val="24"/>
        </w:rPr>
        <w:t xml:space="preserve">language instruction. However, </w:t>
      </w:r>
      <w:r>
        <w:rPr>
          <w:rFonts w:ascii="Times New Roman" w:hAnsi="Times New Roman" w:cs="Times New Roman"/>
          <w:sz w:val="24"/>
          <w:szCs w:val="24"/>
        </w:rPr>
        <w:t xml:space="preserve">in </w:t>
      </w:r>
      <w:r w:rsidR="00876B33">
        <w:rPr>
          <w:rFonts w:ascii="Times New Roman" w:hAnsi="Times New Roman" w:cs="Times New Roman"/>
          <w:sz w:val="24"/>
          <w:szCs w:val="24"/>
        </w:rPr>
        <w:t>Storch &amp; Tapper</w:t>
      </w:r>
      <w:r w:rsidR="00940372" w:rsidRPr="00707FDF">
        <w:rPr>
          <w:rFonts w:ascii="Times New Roman" w:hAnsi="Times New Roman" w:cs="Times New Roman"/>
          <w:sz w:val="24"/>
          <w:szCs w:val="24"/>
        </w:rPr>
        <w:t xml:space="preserve"> (2009)</w:t>
      </w:r>
      <w:r>
        <w:rPr>
          <w:rFonts w:ascii="Times New Roman" w:hAnsi="Times New Roman" w:cs="Times New Roman"/>
          <w:sz w:val="24"/>
          <w:szCs w:val="24"/>
        </w:rPr>
        <w:t xml:space="preserve"> </w:t>
      </w:r>
      <w:r w:rsidR="00940372" w:rsidRPr="00707FDF">
        <w:rPr>
          <w:rFonts w:ascii="Times New Roman" w:hAnsi="Times New Roman" w:cs="Times New Roman"/>
          <w:sz w:val="24"/>
          <w:szCs w:val="24"/>
        </w:rPr>
        <w:t>EFT/T did not increase significantly following 10 weeks of EAP</w:t>
      </w:r>
      <w:r w:rsidR="000815F2">
        <w:rPr>
          <w:rFonts w:ascii="Times New Roman" w:hAnsi="Times New Roman" w:cs="Times New Roman"/>
          <w:sz w:val="24"/>
          <w:szCs w:val="24"/>
        </w:rPr>
        <w:t xml:space="preserve"> instruction</w:t>
      </w:r>
      <w:r w:rsidR="00940372" w:rsidRPr="00707FDF">
        <w:rPr>
          <w:rFonts w:ascii="Times New Roman" w:hAnsi="Times New Roman" w:cs="Times New Roman"/>
          <w:sz w:val="24"/>
          <w:szCs w:val="24"/>
        </w:rPr>
        <w:t>. Other measures of accuracy (e.g., ratios of error-free clauses, errors to words, and errors to T-units) also fell short of significance in a number of st</w:t>
      </w:r>
      <w:r w:rsidR="00876B33">
        <w:rPr>
          <w:rFonts w:ascii="Times New Roman" w:hAnsi="Times New Roman" w:cs="Times New Roman"/>
          <w:sz w:val="24"/>
          <w:szCs w:val="24"/>
        </w:rPr>
        <w:t>udies (D</w:t>
      </w:r>
      <w:r w:rsidR="00162D6C" w:rsidRPr="00162D6C">
        <w:rPr>
          <w:rFonts w:ascii="Times New Roman" w:hAnsi="Times New Roman" w:cs="Times New Roman"/>
          <w:sz w:val="24"/>
          <w:szCs w:val="24"/>
        </w:rPr>
        <w:t xml:space="preserve">eng, Lee, </w:t>
      </w:r>
      <w:proofErr w:type="spellStart"/>
      <w:r w:rsidR="00162D6C" w:rsidRPr="00162D6C">
        <w:rPr>
          <w:rFonts w:ascii="Times New Roman" w:hAnsi="Times New Roman" w:cs="Times New Roman"/>
          <w:sz w:val="24"/>
          <w:szCs w:val="24"/>
        </w:rPr>
        <w:t>Varaprasad</w:t>
      </w:r>
      <w:proofErr w:type="spellEnd"/>
      <w:r w:rsidR="00162D6C" w:rsidRPr="00162D6C">
        <w:rPr>
          <w:rFonts w:ascii="Times New Roman" w:hAnsi="Times New Roman" w:cs="Times New Roman"/>
          <w:sz w:val="24"/>
          <w:szCs w:val="24"/>
        </w:rPr>
        <w:t xml:space="preserve"> &amp; Lim, 2010; </w:t>
      </w:r>
      <w:r w:rsidR="00940372" w:rsidRPr="00162D6C">
        <w:rPr>
          <w:rFonts w:ascii="Times New Roman" w:hAnsi="Times New Roman" w:cs="Times New Roman"/>
          <w:sz w:val="24"/>
          <w:szCs w:val="24"/>
        </w:rPr>
        <w:t>Shaw</w:t>
      </w:r>
      <w:r w:rsidR="00162D6C">
        <w:rPr>
          <w:rFonts w:ascii="Times New Roman" w:hAnsi="Times New Roman" w:cs="Times New Roman"/>
          <w:sz w:val="24"/>
          <w:szCs w:val="24"/>
        </w:rPr>
        <w:t xml:space="preserve"> &amp; Liu, 1998</w:t>
      </w:r>
      <w:r w:rsidR="00876B33">
        <w:rPr>
          <w:rFonts w:ascii="Times New Roman" w:hAnsi="Times New Roman" w:cs="Times New Roman"/>
          <w:sz w:val="24"/>
          <w:szCs w:val="24"/>
        </w:rPr>
        <w:t>; Storch &amp; Tapper, 2009</w:t>
      </w:r>
      <w:r w:rsidR="00940372" w:rsidRPr="00707FDF">
        <w:rPr>
          <w:rFonts w:ascii="Times New Roman" w:hAnsi="Times New Roman" w:cs="Times New Roman"/>
          <w:sz w:val="24"/>
          <w:szCs w:val="24"/>
        </w:rPr>
        <w:t>)</w:t>
      </w:r>
      <w:r w:rsidR="00642A3F">
        <w:rPr>
          <w:rFonts w:ascii="Times New Roman" w:hAnsi="Times New Roman" w:cs="Times New Roman"/>
          <w:sz w:val="24"/>
          <w:szCs w:val="24"/>
        </w:rPr>
        <w:t>, regardless of the context of study (ESL vs. EFL)</w:t>
      </w:r>
      <w:r w:rsidR="00940372" w:rsidRPr="00707FDF">
        <w:rPr>
          <w:rFonts w:ascii="Times New Roman" w:hAnsi="Times New Roman" w:cs="Times New Roman"/>
          <w:sz w:val="24"/>
          <w:szCs w:val="24"/>
        </w:rPr>
        <w:t xml:space="preserve">. </w:t>
      </w:r>
      <w:r w:rsidR="00E152CD">
        <w:rPr>
          <w:rFonts w:ascii="Times New Roman" w:hAnsi="Times New Roman" w:cs="Times New Roman"/>
          <w:sz w:val="24"/>
          <w:szCs w:val="24"/>
        </w:rPr>
        <w:t>Grammatical</w:t>
      </w:r>
      <w:r w:rsidR="007102AD">
        <w:rPr>
          <w:rFonts w:ascii="Times New Roman" w:hAnsi="Times New Roman" w:cs="Times New Roman"/>
          <w:sz w:val="24"/>
          <w:szCs w:val="24"/>
        </w:rPr>
        <w:t xml:space="preserve"> complexity, when</w:t>
      </w:r>
      <w:r>
        <w:rPr>
          <w:rFonts w:ascii="Times New Roman" w:hAnsi="Times New Roman" w:cs="Times New Roman"/>
          <w:sz w:val="24"/>
          <w:szCs w:val="24"/>
        </w:rPr>
        <w:t xml:space="preserve"> operationalized as t</w:t>
      </w:r>
      <w:r w:rsidR="005003AB">
        <w:rPr>
          <w:rFonts w:ascii="Times New Roman" w:hAnsi="Times New Roman" w:cs="Times New Roman"/>
          <w:sz w:val="24"/>
          <w:szCs w:val="24"/>
        </w:rPr>
        <w:t xml:space="preserve">he ratio of clauses to T-units </w:t>
      </w:r>
      <w:r>
        <w:rPr>
          <w:rFonts w:ascii="Times New Roman" w:hAnsi="Times New Roman" w:cs="Times New Roman"/>
          <w:sz w:val="24"/>
          <w:szCs w:val="24"/>
        </w:rPr>
        <w:t xml:space="preserve">and the length of T-units, </w:t>
      </w:r>
      <w:r w:rsidR="000932BD">
        <w:rPr>
          <w:rFonts w:ascii="Times New Roman" w:hAnsi="Times New Roman" w:cs="Times New Roman"/>
          <w:sz w:val="24"/>
          <w:szCs w:val="24"/>
        </w:rPr>
        <w:t>was found by some studies</w:t>
      </w:r>
      <w:r w:rsidR="005003AB">
        <w:rPr>
          <w:rFonts w:ascii="Times New Roman" w:hAnsi="Times New Roman" w:cs="Times New Roman"/>
          <w:sz w:val="24"/>
          <w:szCs w:val="24"/>
        </w:rPr>
        <w:t xml:space="preserve"> </w:t>
      </w:r>
      <w:r w:rsidR="007102AD">
        <w:rPr>
          <w:rFonts w:ascii="Times New Roman" w:hAnsi="Times New Roman" w:cs="Times New Roman"/>
          <w:sz w:val="24"/>
          <w:szCs w:val="24"/>
        </w:rPr>
        <w:t>(e.g.</w:t>
      </w:r>
      <w:r w:rsidR="00B64D17">
        <w:rPr>
          <w:rFonts w:ascii="Times New Roman" w:hAnsi="Times New Roman" w:cs="Times New Roman"/>
          <w:sz w:val="24"/>
          <w:szCs w:val="24"/>
        </w:rPr>
        <w:t>,</w:t>
      </w:r>
      <w:r w:rsidR="007102AD">
        <w:rPr>
          <w:rFonts w:ascii="Times New Roman" w:hAnsi="Times New Roman" w:cs="Times New Roman"/>
          <w:sz w:val="24"/>
          <w:szCs w:val="24"/>
        </w:rPr>
        <w:t xml:space="preserve"> Larsen-Freeman, 2006; Tsang &amp; Wong, 2000) </w:t>
      </w:r>
      <w:r w:rsidR="000932BD">
        <w:rPr>
          <w:rFonts w:ascii="Times New Roman" w:hAnsi="Times New Roman" w:cs="Times New Roman"/>
          <w:sz w:val="24"/>
          <w:szCs w:val="24"/>
        </w:rPr>
        <w:t>to improve</w:t>
      </w:r>
      <w:r w:rsidR="00940372" w:rsidRPr="00707FDF">
        <w:rPr>
          <w:rFonts w:ascii="Times New Roman" w:hAnsi="Times New Roman" w:cs="Times New Roman"/>
          <w:sz w:val="24"/>
          <w:szCs w:val="24"/>
        </w:rPr>
        <w:t xml:space="preserve"> following instruction</w:t>
      </w:r>
      <w:r w:rsidR="00545BC7">
        <w:rPr>
          <w:rFonts w:ascii="Times New Roman" w:hAnsi="Times New Roman" w:cs="Times New Roman"/>
          <w:sz w:val="24"/>
          <w:szCs w:val="24"/>
        </w:rPr>
        <w:t xml:space="preserve">. </w:t>
      </w:r>
      <w:r w:rsidR="007102AD">
        <w:rPr>
          <w:rFonts w:ascii="Times New Roman" w:hAnsi="Times New Roman" w:cs="Times New Roman"/>
          <w:sz w:val="24"/>
          <w:szCs w:val="24"/>
        </w:rPr>
        <w:t xml:space="preserve"> However, o</w:t>
      </w:r>
      <w:r w:rsidR="007102AD" w:rsidRPr="00707FDF">
        <w:rPr>
          <w:rFonts w:ascii="Times New Roman" w:hAnsi="Times New Roman" w:cs="Times New Roman"/>
          <w:sz w:val="24"/>
          <w:szCs w:val="24"/>
        </w:rPr>
        <w:t xml:space="preserve">ther studies </w:t>
      </w:r>
      <w:r w:rsidR="000932BD">
        <w:rPr>
          <w:rFonts w:ascii="Times New Roman" w:hAnsi="Times New Roman" w:cs="Times New Roman"/>
          <w:sz w:val="24"/>
          <w:szCs w:val="24"/>
        </w:rPr>
        <w:t>that</w:t>
      </w:r>
      <w:r w:rsidR="005003AB">
        <w:rPr>
          <w:rFonts w:ascii="Times New Roman" w:hAnsi="Times New Roman" w:cs="Times New Roman"/>
          <w:sz w:val="24"/>
          <w:szCs w:val="24"/>
        </w:rPr>
        <w:t xml:space="preserve"> </w:t>
      </w:r>
      <w:r w:rsidR="007102AD" w:rsidRPr="00707FDF">
        <w:rPr>
          <w:rFonts w:ascii="Times New Roman" w:hAnsi="Times New Roman" w:cs="Times New Roman"/>
          <w:sz w:val="24"/>
          <w:szCs w:val="24"/>
        </w:rPr>
        <w:t>operationalized</w:t>
      </w:r>
      <w:r w:rsidR="007102AD">
        <w:rPr>
          <w:rFonts w:ascii="Times New Roman" w:hAnsi="Times New Roman" w:cs="Times New Roman"/>
          <w:sz w:val="24"/>
          <w:szCs w:val="24"/>
        </w:rPr>
        <w:t xml:space="preserve"> </w:t>
      </w:r>
      <w:r w:rsidR="00E152CD">
        <w:rPr>
          <w:rFonts w:ascii="Times New Roman" w:hAnsi="Times New Roman" w:cs="Times New Roman"/>
          <w:sz w:val="24"/>
          <w:szCs w:val="24"/>
        </w:rPr>
        <w:t>grammatical</w:t>
      </w:r>
      <w:r w:rsidR="007102AD">
        <w:rPr>
          <w:rFonts w:ascii="Times New Roman" w:hAnsi="Times New Roman" w:cs="Times New Roman"/>
          <w:sz w:val="24"/>
          <w:szCs w:val="24"/>
        </w:rPr>
        <w:t xml:space="preserve"> complexity differently</w:t>
      </w:r>
      <w:r w:rsidR="005003AB">
        <w:rPr>
          <w:rFonts w:ascii="Times New Roman" w:hAnsi="Times New Roman" w:cs="Times New Roman"/>
          <w:sz w:val="24"/>
          <w:szCs w:val="24"/>
        </w:rPr>
        <w:t xml:space="preserve"> reported no improvement following instruction</w:t>
      </w:r>
      <w:r w:rsidR="007102AD">
        <w:rPr>
          <w:rFonts w:ascii="Times New Roman" w:hAnsi="Times New Roman" w:cs="Times New Roman"/>
          <w:sz w:val="24"/>
          <w:szCs w:val="24"/>
        </w:rPr>
        <w:t xml:space="preserve">. </w:t>
      </w:r>
      <w:r w:rsidR="007102AD" w:rsidRPr="00707FDF">
        <w:rPr>
          <w:rFonts w:ascii="Times New Roman" w:hAnsi="Times New Roman" w:cs="Times New Roman"/>
          <w:sz w:val="24"/>
          <w:szCs w:val="24"/>
        </w:rPr>
        <w:t xml:space="preserve">For example, Shaw and Liu (1998) operationalized complexity as </w:t>
      </w:r>
      <w:r w:rsidR="000932BD">
        <w:rPr>
          <w:rFonts w:ascii="Times New Roman" w:hAnsi="Times New Roman" w:cs="Times New Roman"/>
          <w:sz w:val="24"/>
          <w:szCs w:val="24"/>
        </w:rPr>
        <w:t xml:space="preserve">the </w:t>
      </w:r>
      <w:r w:rsidR="007102AD" w:rsidRPr="00707FDF">
        <w:rPr>
          <w:rFonts w:ascii="Times New Roman" w:hAnsi="Times New Roman" w:cs="Times New Roman"/>
          <w:sz w:val="24"/>
          <w:szCs w:val="24"/>
        </w:rPr>
        <w:t xml:space="preserve">use of nominalization, use of subordination or change in pattern of subordination, and reduction of clauses to prepositional or participial phrases. The authors showed that complexity did not change significantly following two to three months of EAP </w:t>
      </w:r>
      <w:r w:rsidR="007102AD">
        <w:rPr>
          <w:rFonts w:ascii="Times New Roman" w:hAnsi="Times New Roman" w:cs="Times New Roman"/>
          <w:sz w:val="24"/>
          <w:szCs w:val="24"/>
        </w:rPr>
        <w:t>for university-bound students in England</w:t>
      </w:r>
      <w:r w:rsidR="007102AD" w:rsidRPr="00707FDF">
        <w:rPr>
          <w:rFonts w:ascii="Times New Roman" w:hAnsi="Times New Roman" w:cs="Times New Roman"/>
          <w:sz w:val="24"/>
          <w:szCs w:val="24"/>
        </w:rPr>
        <w:t>.</w:t>
      </w:r>
    </w:p>
    <w:p w:rsidR="00940372" w:rsidRPr="00707FDF" w:rsidRDefault="00A25D00"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Results concerning l</w:t>
      </w:r>
      <w:r w:rsidR="00FB785A">
        <w:rPr>
          <w:rFonts w:ascii="Times New Roman" w:hAnsi="Times New Roman" w:cs="Times New Roman"/>
          <w:sz w:val="24"/>
          <w:szCs w:val="24"/>
        </w:rPr>
        <w:t xml:space="preserve">exical complexity </w:t>
      </w:r>
      <w:r>
        <w:rPr>
          <w:rFonts w:ascii="Times New Roman" w:hAnsi="Times New Roman" w:cs="Times New Roman"/>
          <w:sz w:val="24"/>
          <w:szCs w:val="24"/>
        </w:rPr>
        <w:t xml:space="preserve">have </w:t>
      </w:r>
      <w:r w:rsidR="00B64D17">
        <w:rPr>
          <w:rFonts w:ascii="Times New Roman" w:hAnsi="Times New Roman" w:cs="Times New Roman"/>
          <w:sz w:val="24"/>
          <w:szCs w:val="24"/>
        </w:rPr>
        <w:t xml:space="preserve">also </w:t>
      </w:r>
      <w:r>
        <w:rPr>
          <w:rFonts w:ascii="Times New Roman" w:hAnsi="Times New Roman" w:cs="Times New Roman"/>
          <w:sz w:val="24"/>
          <w:szCs w:val="24"/>
        </w:rPr>
        <w:t>been mixed</w:t>
      </w:r>
      <w:r w:rsidR="005E3D85">
        <w:rPr>
          <w:rFonts w:ascii="Times New Roman" w:hAnsi="Times New Roman" w:cs="Times New Roman"/>
          <w:sz w:val="24"/>
          <w:szCs w:val="24"/>
        </w:rPr>
        <w:t xml:space="preserve">. </w:t>
      </w:r>
      <w:proofErr w:type="spellStart"/>
      <w:r w:rsidR="00876B33">
        <w:rPr>
          <w:rFonts w:ascii="Times New Roman" w:hAnsi="Times New Roman" w:cs="Times New Roman"/>
          <w:sz w:val="24"/>
          <w:szCs w:val="24"/>
        </w:rPr>
        <w:t>Stroch</w:t>
      </w:r>
      <w:proofErr w:type="spellEnd"/>
      <w:r w:rsidR="00876B33">
        <w:rPr>
          <w:rFonts w:ascii="Times New Roman" w:hAnsi="Times New Roman" w:cs="Times New Roman"/>
          <w:sz w:val="24"/>
          <w:szCs w:val="24"/>
        </w:rPr>
        <w:t xml:space="preserve"> &amp; Tapper</w:t>
      </w:r>
      <w:r w:rsidR="00D334E4">
        <w:rPr>
          <w:rFonts w:ascii="Times New Roman" w:hAnsi="Times New Roman" w:cs="Times New Roman"/>
          <w:sz w:val="24"/>
          <w:szCs w:val="24"/>
        </w:rPr>
        <w:t xml:space="preserve"> (2009</w:t>
      </w:r>
      <w:r w:rsidR="00940372" w:rsidRPr="00707FDF">
        <w:rPr>
          <w:rFonts w:ascii="Times New Roman" w:hAnsi="Times New Roman" w:cs="Times New Roman"/>
          <w:sz w:val="24"/>
          <w:szCs w:val="24"/>
        </w:rPr>
        <w:t>) operationalized lexical complexity as the percentage of words w</w:t>
      </w:r>
      <w:r w:rsidR="00AF36C2">
        <w:rPr>
          <w:rFonts w:ascii="Times New Roman" w:hAnsi="Times New Roman" w:cs="Times New Roman"/>
          <w:sz w:val="24"/>
          <w:szCs w:val="24"/>
        </w:rPr>
        <w:t xml:space="preserve">hich appeared in </w:t>
      </w:r>
      <w:proofErr w:type="spellStart"/>
      <w:r w:rsidR="00AF36C2">
        <w:rPr>
          <w:rFonts w:ascii="Times New Roman" w:hAnsi="Times New Roman" w:cs="Times New Roman"/>
          <w:sz w:val="24"/>
          <w:szCs w:val="24"/>
        </w:rPr>
        <w:t>Coxhead’s</w:t>
      </w:r>
      <w:proofErr w:type="spellEnd"/>
      <w:r w:rsidR="00AF36C2">
        <w:rPr>
          <w:rFonts w:ascii="Times New Roman" w:hAnsi="Times New Roman" w:cs="Times New Roman"/>
          <w:sz w:val="24"/>
          <w:szCs w:val="24"/>
        </w:rPr>
        <w:t xml:space="preserve"> (2000</w:t>
      </w:r>
      <w:r w:rsidR="00940372" w:rsidRPr="00707FDF">
        <w:rPr>
          <w:rFonts w:ascii="Times New Roman" w:hAnsi="Times New Roman" w:cs="Times New Roman"/>
          <w:sz w:val="24"/>
          <w:szCs w:val="24"/>
        </w:rPr>
        <w:t xml:space="preserve">) Academic Word List (AWL). The authors found </w:t>
      </w:r>
      <w:r w:rsidR="004446F0" w:rsidRPr="005E1E0A">
        <w:rPr>
          <w:rFonts w:ascii="Times New Roman" w:hAnsi="Times New Roman" w:cs="Times New Roman"/>
          <w:sz w:val="24"/>
          <w:szCs w:val="24"/>
        </w:rPr>
        <w:t>a</w:t>
      </w:r>
      <w:r w:rsidR="004446F0">
        <w:rPr>
          <w:rFonts w:ascii="Times New Roman" w:hAnsi="Times New Roman" w:cs="Times New Roman"/>
          <w:sz w:val="24"/>
          <w:szCs w:val="24"/>
        </w:rPr>
        <w:t xml:space="preserve"> </w:t>
      </w:r>
      <w:r w:rsidR="00940372" w:rsidRPr="00707FDF">
        <w:rPr>
          <w:rFonts w:ascii="Times New Roman" w:hAnsi="Times New Roman" w:cs="Times New Roman"/>
          <w:sz w:val="24"/>
          <w:szCs w:val="24"/>
        </w:rPr>
        <w:t xml:space="preserve">significant increase in lexical complexity following a 10-week EAP program; however, in </w:t>
      </w:r>
      <w:r w:rsidR="00162D6C">
        <w:rPr>
          <w:rFonts w:ascii="Times New Roman" w:hAnsi="Times New Roman" w:cs="Times New Roman"/>
          <w:sz w:val="24"/>
          <w:szCs w:val="24"/>
        </w:rPr>
        <w:t>Deng</w:t>
      </w:r>
      <w:r w:rsidR="00940372" w:rsidRPr="00707FDF">
        <w:rPr>
          <w:rFonts w:ascii="Times New Roman" w:hAnsi="Times New Roman" w:cs="Times New Roman"/>
          <w:sz w:val="24"/>
          <w:szCs w:val="24"/>
        </w:rPr>
        <w:t xml:space="preserve"> et al.’s (2010) study, which </w:t>
      </w:r>
      <w:r w:rsidR="00940372" w:rsidRPr="00707FDF">
        <w:rPr>
          <w:rFonts w:ascii="Times New Roman" w:hAnsi="Times New Roman" w:cs="Times New Roman"/>
          <w:sz w:val="24"/>
          <w:szCs w:val="24"/>
        </w:rPr>
        <w:lastRenderedPageBreak/>
        <w:t xml:space="preserve">operationalized </w:t>
      </w:r>
      <w:r w:rsidR="00B64D17">
        <w:rPr>
          <w:rFonts w:ascii="Times New Roman" w:hAnsi="Times New Roman" w:cs="Times New Roman"/>
          <w:sz w:val="24"/>
          <w:szCs w:val="24"/>
        </w:rPr>
        <w:t>lexical complexity</w:t>
      </w:r>
      <w:r w:rsidR="00940372" w:rsidRPr="00707FDF">
        <w:rPr>
          <w:rFonts w:ascii="Times New Roman" w:hAnsi="Times New Roman" w:cs="Times New Roman"/>
          <w:sz w:val="24"/>
          <w:szCs w:val="24"/>
        </w:rPr>
        <w:t xml:space="preserve"> similarly, the difference fell short of significance </w:t>
      </w:r>
      <w:r w:rsidR="005E3D85" w:rsidRPr="005E1E0A">
        <w:rPr>
          <w:rFonts w:ascii="Times New Roman" w:hAnsi="Times New Roman" w:cs="Times New Roman"/>
          <w:sz w:val="24"/>
          <w:szCs w:val="24"/>
        </w:rPr>
        <w:t>following a similar</w:t>
      </w:r>
      <w:r w:rsidR="005E3D85">
        <w:rPr>
          <w:rFonts w:ascii="Times New Roman" w:hAnsi="Times New Roman" w:cs="Times New Roman"/>
          <w:sz w:val="24"/>
          <w:szCs w:val="24"/>
        </w:rPr>
        <w:t xml:space="preserve"> </w:t>
      </w:r>
      <w:r w:rsidR="00940372" w:rsidRPr="00707FDF">
        <w:rPr>
          <w:rFonts w:ascii="Times New Roman" w:hAnsi="Times New Roman" w:cs="Times New Roman"/>
          <w:sz w:val="24"/>
          <w:szCs w:val="24"/>
        </w:rPr>
        <w:t>period of instruction</w:t>
      </w:r>
      <w:r w:rsidR="00D334E4">
        <w:rPr>
          <w:rFonts w:ascii="Times New Roman" w:hAnsi="Times New Roman" w:cs="Times New Roman"/>
          <w:sz w:val="24"/>
          <w:szCs w:val="24"/>
        </w:rPr>
        <w:t xml:space="preserve"> with university students in Singapore</w:t>
      </w:r>
      <w:r w:rsidR="00940372" w:rsidRPr="00707FDF">
        <w:rPr>
          <w:rFonts w:ascii="Times New Roman" w:hAnsi="Times New Roman" w:cs="Times New Roman"/>
          <w:sz w:val="24"/>
          <w:szCs w:val="24"/>
        </w:rPr>
        <w:t xml:space="preserve">. </w:t>
      </w:r>
    </w:p>
    <w:p w:rsidR="00940372"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 xml:space="preserve">Taken together, available research on L2 writing development following formal instruction suggests that </w:t>
      </w:r>
      <w:r w:rsidR="002D3F6C">
        <w:rPr>
          <w:rFonts w:ascii="Times New Roman" w:hAnsi="Times New Roman" w:cs="Times New Roman"/>
          <w:sz w:val="24"/>
          <w:szCs w:val="24"/>
        </w:rPr>
        <w:t>such</w:t>
      </w:r>
      <w:r w:rsidRPr="00707FDF">
        <w:rPr>
          <w:rFonts w:ascii="Times New Roman" w:hAnsi="Times New Roman" w:cs="Times New Roman"/>
          <w:sz w:val="24"/>
          <w:szCs w:val="24"/>
        </w:rPr>
        <w:t xml:space="preserve"> instruction results in </w:t>
      </w:r>
      <w:r w:rsidR="0021310C">
        <w:rPr>
          <w:rFonts w:ascii="Times New Roman" w:hAnsi="Times New Roman" w:cs="Times New Roman"/>
          <w:sz w:val="24"/>
          <w:szCs w:val="24"/>
        </w:rPr>
        <w:t xml:space="preserve">a </w:t>
      </w:r>
      <w:r w:rsidRPr="00707FDF">
        <w:rPr>
          <w:rFonts w:ascii="Times New Roman" w:hAnsi="Times New Roman" w:cs="Times New Roman"/>
          <w:sz w:val="24"/>
          <w:szCs w:val="24"/>
        </w:rPr>
        <w:t>significant increase in band/composition scores</w:t>
      </w:r>
      <w:r w:rsidR="0021310C">
        <w:rPr>
          <w:rFonts w:ascii="Times New Roman" w:hAnsi="Times New Roman" w:cs="Times New Roman"/>
          <w:sz w:val="24"/>
          <w:szCs w:val="24"/>
        </w:rPr>
        <w:t xml:space="preserve">. </w:t>
      </w:r>
      <w:r w:rsidRPr="00707FDF">
        <w:rPr>
          <w:rFonts w:ascii="Times New Roman" w:hAnsi="Times New Roman" w:cs="Times New Roman"/>
          <w:sz w:val="24"/>
          <w:szCs w:val="24"/>
        </w:rPr>
        <w:t xml:space="preserve">However, discourse measures showed mixed results following instruction. Perhaps, the duration of these studies </w:t>
      </w:r>
      <w:r w:rsidR="0021310C">
        <w:rPr>
          <w:rFonts w:ascii="Times New Roman" w:hAnsi="Times New Roman" w:cs="Times New Roman"/>
          <w:sz w:val="24"/>
          <w:szCs w:val="24"/>
        </w:rPr>
        <w:t>was</w:t>
      </w:r>
      <w:r w:rsidRPr="00707FDF">
        <w:rPr>
          <w:rFonts w:ascii="Times New Roman" w:hAnsi="Times New Roman" w:cs="Times New Roman"/>
          <w:sz w:val="24"/>
          <w:szCs w:val="24"/>
        </w:rPr>
        <w:t xml:space="preserve"> not long enough to result in a significant improvement.</w:t>
      </w:r>
      <w:r>
        <w:rPr>
          <w:rFonts w:ascii="Times New Roman" w:hAnsi="Times New Roman" w:cs="Times New Roman"/>
          <w:sz w:val="24"/>
          <w:szCs w:val="24"/>
        </w:rPr>
        <w:t xml:space="preserve"> Ortega (2003), for example, claims that 12 months of language instruction </w:t>
      </w:r>
      <w:r w:rsidR="004446F0" w:rsidRPr="005E1E0A">
        <w:rPr>
          <w:rFonts w:ascii="Times New Roman" w:hAnsi="Times New Roman" w:cs="Times New Roman"/>
          <w:sz w:val="24"/>
          <w:szCs w:val="24"/>
        </w:rPr>
        <w:t>are needed to show</w:t>
      </w:r>
      <w:r w:rsidR="004446F0">
        <w:rPr>
          <w:rFonts w:ascii="Times New Roman" w:hAnsi="Times New Roman" w:cs="Times New Roman"/>
          <w:sz w:val="24"/>
          <w:szCs w:val="24"/>
        </w:rPr>
        <w:t xml:space="preserve"> </w:t>
      </w:r>
      <w:r>
        <w:rPr>
          <w:rFonts w:ascii="Times New Roman" w:hAnsi="Times New Roman" w:cs="Times New Roman"/>
          <w:sz w:val="24"/>
          <w:szCs w:val="24"/>
        </w:rPr>
        <w:t xml:space="preserve">improvement in complexity.  </w:t>
      </w:r>
    </w:p>
    <w:p w:rsidR="009E6FDF" w:rsidRDefault="00B515FE" w:rsidP="009D1650">
      <w:pPr>
        <w:spacing w:before="240" w:line="480" w:lineRule="auto"/>
        <w:jc w:val="both"/>
        <w:rPr>
          <w:rFonts w:ascii="Times New Roman" w:hAnsi="Times New Roman" w:cs="Times New Roman"/>
          <w:sz w:val="24"/>
          <w:szCs w:val="24"/>
        </w:rPr>
      </w:pPr>
      <w:r w:rsidRPr="006543CE">
        <w:rPr>
          <w:rFonts w:ascii="Times New Roman" w:hAnsi="Times New Roman" w:cs="Times New Roman"/>
          <w:sz w:val="24"/>
          <w:szCs w:val="24"/>
        </w:rPr>
        <w:t xml:space="preserve">It is important to note that </w:t>
      </w:r>
      <w:r w:rsidR="00FB785A" w:rsidRPr="006543CE">
        <w:rPr>
          <w:rFonts w:ascii="Times New Roman" w:hAnsi="Times New Roman" w:cs="Times New Roman"/>
          <w:sz w:val="24"/>
          <w:szCs w:val="24"/>
        </w:rPr>
        <w:t>because in</w:t>
      </w:r>
      <w:r w:rsidRPr="006543CE">
        <w:rPr>
          <w:rFonts w:ascii="Times New Roman" w:hAnsi="Times New Roman" w:cs="Times New Roman"/>
          <w:sz w:val="24"/>
          <w:szCs w:val="24"/>
        </w:rPr>
        <w:t xml:space="preserve"> these studies the students participated in </w:t>
      </w:r>
      <w:r w:rsidR="00FB785A" w:rsidRPr="006543CE">
        <w:rPr>
          <w:rFonts w:ascii="Times New Roman" w:hAnsi="Times New Roman" w:cs="Times New Roman"/>
          <w:sz w:val="24"/>
          <w:szCs w:val="24"/>
        </w:rPr>
        <w:t xml:space="preserve">formal </w:t>
      </w:r>
      <w:r w:rsidRPr="006543CE">
        <w:rPr>
          <w:rFonts w:ascii="Times New Roman" w:hAnsi="Times New Roman" w:cs="Times New Roman"/>
          <w:sz w:val="24"/>
          <w:szCs w:val="24"/>
        </w:rPr>
        <w:t>language instruction, the studies investigated whether instruction made a difference to writing proficiency</w:t>
      </w:r>
      <w:r w:rsidR="00FB785A" w:rsidRPr="006543CE">
        <w:rPr>
          <w:rFonts w:ascii="Times New Roman" w:hAnsi="Times New Roman" w:cs="Times New Roman"/>
          <w:sz w:val="24"/>
          <w:szCs w:val="24"/>
        </w:rPr>
        <w:t>, rather than immersion per se</w:t>
      </w:r>
      <w:r w:rsidRPr="006543CE">
        <w:rPr>
          <w:rFonts w:ascii="Times New Roman" w:hAnsi="Times New Roman" w:cs="Times New Roman"/>
          <w:sz w:val="24"/>
          <w:szCs w:val="24"/>
        </w:rPr>
        <w:t>.</w:t>
      </w:r>
      <w:r>
        <w:rPr>
          <w:rFonts w:ascii="Times New Roman" w:hAnsi="Times New Roman" w:cs="Times New Roman"/>
          <w:sz w:val="24"/>
          <w:szCs w:val="24"/>
        </w:rPr>
        <w:t xml:space="preserve"> The studies by </w:t>
      </w:r>
      <w:r w:rsidR="00876B33">
        <w:rPr>
          <w:rFonts w:ascii="Times New Roman" w:hAnsi="Times New Roman" w:cs="Times New Roman"/>
          <w:sz w:val="24"/>
          <w:szCs w:val="24"/>
        </w:rPr>
        <w:t>Storch &amp; Hill</w:t>
      </w:r>
      <w:r w:rsidR="00940372" w:rsidRPr="00707FDF">
        <w:rPr>
          <w:rFonts w:ascii="Times New Roman" w:hAnsi="Times New Roman" w:cs="Times New Roman"/>
          <w:sz w:val="24"/>
          <w:szCs w:val="24"/>
        </w:rPr>
        <w:t xml:space="preserve"> (2008) and </w:t>
      </w:r>
      <w:proofErr w:type="spellStart"/>
      <w:r w:rsidR="00876B33">
        <w:rPr>
          <w:rFonts w:ascii="Times New Roman" w:hAnsi="Times New Roman" w:cs="Times New Roman"/>
          <w:sz w:val="24"/>
          <w:szCs w:val="24"/>
        </w:rPr>
        <w:t>Stroch</w:t>
      </w:r>
      <w:proofErr w:type="spellEnd"/>
      <w:r w:rsidR="00940372" w:rsidRPr="00707FDF">
        <w:rPr>
          <w:rFonts w:ascii="Times New Roman" w:hAnsi="Times New Roman" w:cs="Times New Roman"/>
          <w:sz w:val="24"/>
          <w:szCs w:val="24"/>
        </w:rPr>
        <w:t xml:space="preserve"> (2009) </w:t>
      </w:r>
      <w:r w:rsidRPr="00064A55">
        <w:rPr>
          <w:rFonts w:ascii="Times New Roman" w:hAnsi="Times New Roman" w:cs="Times New Roman"/>
          <w:sz w:val="24"/>
          <w:szCs w:val="24"/>
        </w:rPr>
        <w:t xml:space="preserve">are among the few that </w:t>
      </w:r>
      <w:r w:rsidR="00940372" w:rsidRPr="00064A55">
        <w:rPr>
          <w:rFonts w:ascii="Times New Roman" w:hAnsi="Times New Roman" w:cs="Times New Roman"/>
          <w:sz w:val="24"/>
          <w:szCs w:val="24"/>
        </w:rPr>
        <w:t xml:space="preserve">investigated </w:t>
      </w:r>
      <w:r w:rsidR="00986C61" w:rsidRPr="00064A55">
        <w:rPr>
          <w:rFonts w:ascii="Times New Roman" w:hAnsi="Times New Roman" w:cs="Times New Roman"/>
          <w:sz w:val="24"/>
          <w:szCs w:val="24"/>
        </w:rPr>
        <w:t xml:space="preserve">the writing proficiency of </w:t>
      </w:r>
      <w:r w:rsidR="00FB785A" w:rsidRPr="00064A55">
        <w:rPr>
          <w:rFonts w:ascii="Times New Roman" w:hAnsi="Times New Roman" w:cs="Times New Roman"/>
          <w:sz w:val="24"/>
          <w:szCs w:val="24"/>
        </w:rPr>
        <w:t>EAL</w:t>
      </w:r>
      <w:r w:rsidR="00940372" w:rsidRPr="00064A55">
        <w:rPr>
          <w:rFonts w:ascii="Times New Roman" w:hAnsi="Times New Roman" w:cs="Times New Roman"/>
          <w:sz w:val="24"/>
          <w:szCs w:val="24"/>
        </w:rPr>
        <w:t xml:space="preserve"> students following </w:t>
      </w:r>
      <w:r w:rsidR="00986C61" w:rsidRPr="00064A55">
        <w:rPr>
          <w:rFonts w:ascii="Times New Roman" w:hAnsi="Times New Roman" w:cs="Times New Roman"/>
          <w:sz w:val="24"/>
          <w:szCs w:val="24"/>
        </w:rPr>
        <w:t>a semester (</w:t>
      </w:r>
      <w:r w:rsidR="00940372" w:rsidRPr="00064A55">
        <w:rPr>
          <w:rFonts w:ascii="Times New Roman" w:hAnsi="Times New Roman" w:cs="Times New Roman"/>
          <w:sz w:val="24"/>
          <w:szCs w:val="24"/>
        </w:rPr>
        <w:t>12 weeks</w:t>
      </w:r>
      <w:r w:rsidR="00986C61" w:rsidRPr="00064A55">
        <w:rPr>
          <w:rFonts w:ascii="Times New Roman" w:hAnsi="Times New Roman" w:cs="Times New Roman"/>
          <w:sz w:val="24"/>
          <w:szCs w:val="24"/>
        </w:rPr>
        <w:t>)</w:t>
      </w:r>
      <w:r w:rsidR="00940372" w:rsidRPr="00064A55">
        <w:rPr>
          <w:rFonts w:ascii="Times New Roman" w:hAnsi="Times New Roman" w:cs="Times New Roman"/>
          <w:sz w:val="24"/>
          <w:szCs w:val="24"/>
        </w:rPr>
        <w:t xml:space="preserve"> of degree study that did not include language instruction</w:t>
      </w:r>
      <w:r w:rsidRPr="00064A55">
        <w:rPr>
          <w:rFonts w:ascii="Times New Roman" w:hAnsi="Times New Roman" w:cs="Times New Roman"/>
          <w:sz w:val="24"/>
          <w:szCs w:val="24"/>
        </w:rPr>
        <w:t>.</w:t>
      </w:r>
      <w:r w:rsidR="00887095" w:rsidRPr="00064A55">
        <w:rPr>
          <w:rFonts w:ascii="Times New Roman" w:hAnsi="Times New Roman" w:cs="Times New Roman"/>
          <w:sz w:val="24"/>
          <w:szCs w:val="24"/>
        </w:rPr>
        <w:t xml:space="preserve"> Both of these studies showed that the discourse measures of fluency (number of words), accuracy (ratio of error-free T-units and Clauses), and grammatical complexity (ratio of clauses to T-units and dependent clauses to clauses) did not change over 12 weeks of degree study. However, band scores of organization </w:t>
      </w:r>
      <w:r w:rsidR="00AE011D">
        <w:rPr>
          <w:rFonts w:ascii="Times New Roman" w:hAnsi="Times New Roman" w:cs="Times New Roman"/>
          <w:sz w:val="24"/>
          <w:szCs w:val="24"/>
        </w:rPr>
        <w:t>and</w:t>
      </w:r>
      <w:r w:rsidR="00887095" w:rsidRPr="00064A55">
        <w:rPr>
          <w:rFonts w:ascii="Times New Roman" w:hAnsi="Times New Roman" w:cs="Times New Roman"/>
          <w:sz w:val="24"/>
          <w:szCs w:val="24"/>
        </w:rPr>
        <w:t xml:space="preserve"> style, content, form, and average writing score improved significantly in both studies over the same period. </w:t>
      </w:r>
      <w:r w:rsidR="00E84DF8" w:rsidRPr="00064A55">
        <w:rPr>
          <w:rFonts w:ascii="Times New Roman" w:hAnsi="Times New Roman" w:cs="Times New Roman"/>
          <w:sz w:val="24"/>
          <w:szCs w:val="24"/>
        </w:rPr>
        <w:t xml:space="preserve">Clearly </w:t>
      </w:r>
      <w:r w:rsidR="00986C61">
        <w:rPr>
          <w:rFonts w:ascii="Times New Roman" w:hAnsi="Times New Roman" w:cs="Times New Roman"/>
          <w:sz w:val="24"/>
          <w:szCs w:val="24"/>
        </w:rPr>
        <w:t xml:space="preserve">the dearth of studies </w:t>
      </w:r>
      <w:r w:rsidR="00E84DF8">
        <w:rPr>
          <w:rFonts w:ascii="Times New Roman" w:hAnsi="Times New Roman" w:cs="Times New Roman"/>
          <w:sz w:val="24"/>
          <w:szCs w:val="24"/>
        </w:rPr>
        <w:t>call</w:t>
      </w:r>
      <w:r w:rsidR="000E5AFD">
        <w:rPr>
          <w:rFonts w:ascii="Times New Roman" w:hAnsi="Times New Roman" w:cs="Times New Roman"/>
          <w:sz w:val="24"/>
          <w:szCs w:val="24"/>
        </w:rPr>
        <w:t>s</w:t>
      </w:r>
      <w:r w:rsidR="00E84DF8">
        <w:rPr>
          <w:rFonts w:ascii="Times New Roman" w:hAnsi="Times New Roman" w:cs="Times New Roman"/>
          <w:sz w:val="24"/>
          <w:szCs w:val="24"/>
        </w:rPr>
        <w:t xml:space="preserve"> for further investigation of this issue. </w:t>
      </w:r>
    </w:p>
    <w:p w:rsidR="00940372" w:rsidRPr="00707FDF" w:rsidRDefault="00940372" w:rsidP="009D1650">
      <w:pPr>
        <w:pStyle w:val="Heading2"/>
        <w:spacing w:before="240" w:after="200"/>
      </w:pPr>
      <w:r w:rsidRPr="00707FDF">
        <w:t xml:space="preserve">L2 writing development </w:t>
      </w:r>
      <w:r w:rsidR="00986C61">
        <w:t>after</w:t>
      </w:r>
      <w:r w:rsidRPr="00707FDF">
        <w:t xml:space="preserve"> one year </w:t>
      </w:r>
      <w:r w:rsidR="00986C61">
        <w:t>or longer</w:t>
      </w:r>
    </w:p>
    <w:p w:rsidR="00A17CC0" w:rsidRDefault="00BC7C17"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No studies were found examining writing development following instruction for a year or longer. </w:t>
      </w:r>
      <w:r w:rsidR="00986C61">
        <w:rPr>
          <w:rFonts w:ascii="Times New Roman" w:hAnsi="Times New Roman" w:cs="Times New Roman"/>
          <w:sz w:val="24"/>
          <w:szCs w:val="24"/>
        </w:rPr>
        <w:t xml:space="preserve">Studies investigating L2 learners’ writing after immersion in the L2 environment of one year or longer are </w:t>
      </w:r>
      <w:r>
        <w:rPr>
          <w:rFonts w:ascii="Times New Roman" w:hAnsi="Times New Roman" w:cs="Times New Roman"/>
          <w:sz w:val="24"/>
          <w:szCs w:val="24"/>
        </w:rPr>
        <w:t>rare</w:t>
      </w:r>
      <w:r w:rsidR="00986C61">
        <w:rPr>
          <w:rFonts w:ascii="Times New Roman" w:hAnsi="Times New Roman" w:cs="Times New Roman"/>
          <w:sz w:val="24"/>
          <w:szCs w:val="24"/>
        </w:rPr>
        <w:t xml:space="preserve">. </w:t>
      </w:r>
      <w:r w:rsidR="00291681">
        <w:rPr>
          <w:rFonts w:ascii="Times New Roman" w:hAnsi="Times New Roman" w:cs="Times New Roman"/>
          <w:sz w:val="24"/>
          <w:szCs w:val="24"/>
        </w:rPr>
        <w:t xml:space="preserve">These include the studies by </w:t>
      </w:r>
      <w:r w:rsidR="006B42E9">
        <w:rPr>
          <w:rFonts w:ascii="Times New Roman" w:hAnsi="Times New Roman" w:cs="Times New Roman"/>
          <w:sz w:val="24"/>
          <w:szCs w:val="24"/>
        </w:rPr>
        <w:t>Craven (201</w:t>
      </w:r>
      <w:r w:rsidR="00F3686F">
        <w:rPr>
          <w:rFonts w:ascii="Times New Roman" w:hAnsi="Times New Roman" w:cs="Times New Roman"/>
          <w:sz w:val="24"/>
          <w:szCs w:val="24"/>
        </w:rPr>
        <w:t>2</w:t>
      </w:r>
      <w:r w:rsidR="006B42E9">
        <w:rPr>
          <w:rFonts w:ascii="Times New Roman" w:hAnsi="Times New Roman" w:cs="Times New Roman"/>
          <w:sz w:val="24"/>
          <w:szCs w:val="24"/>
        </w:rPr>
        <w:t xml:space="preserve">), </w:t>
      </w:r>
      <w:r w:rsidR="009D1650">
        <w:rPr>
          <w:rFonts w:ascii="Times New Roman" w:hAnsi="Times New Roman" w:cs="Times New Roman"/>
          <w:sz w:val="24"/>
          <w:szCs w:val="24"/>
        </w:rPr>
        <w:t>O’Loughlin</w:t>
      </w:r>
      <w:r w:rsidR="00291681">
        <w:rPr>
          <w:rFonts w:ascii="Times New Roman" w:hAnsi="Times New Roman" w:cs="Times New Roman"/>
          <w:sz w:val="24"/>
          <w:szCs w:val="24"/>
        </w:rPr>
        <w:t xml:space="preserve"> and Arkoudis (2009) and </w:t>
      </w:r>
      <w:r w:rsidR="00876B33">
        <w:rPr>
          <w:rFonts w:ascii="Times New Roman" w:hAnsi="Times New Roman" w:cs="Times New Roman"/>
          <w:sz w:val="24"/>
          <w:szCs w:val="24"/>
        </w:rPr>
        <w:t>Knoch, Rouhshad and Storch</w:t>
      </w:r>
      <w:r w:rsidR="00291681">
        <w:rPr>
          <w:rFonts w:ascii="Times New Roman" w:hAnsi="Times New Roman" w:cs="Times New Roman"/>
          <w:sz w:val="24"/>
          <w:szCs w:val="24"/>
        </w:rPr>
        <w:t xml:space="preserve"> (</w:t>
      </w:r>
      <w:r w:rsidR="00876B33">
        <w:rPr>
          <w:rFonts w:ascii="Times New Roman" w:hAnsi="Times New Roman" w:cs="Times New Roman"/>
          <w:sz w:val="24"/>
          <w:szCs w:val="24"/>
        </w:rPr>
        <w:t>2014</w:t>
      </w:r>
      <w:r w:rsidR="0087107A">
        <w:rPr>
          <w:rFonts w:ascii="Times New Roman" w:hAnsi="Times New Roman" w:cs="Times New Roman"/>
          <w:sz w:val="24"/>
          <w:szCs w:val="24"/>
        </w:rPr>
        <w:t xml:space="preserve">) </w:t>
      </w:r>
      <w:r w:rsidR="00DA63A9">
        <w:rPr>
          <w:rFonts w:ascii="Times New Roman" w:hAnsi="Times New Roman" w:cs="Times New Roman"/>
          <w:sz w:val="24"/>
          <w:szCs w:val="24"/>
        </w:rPr>
        <w:t xml:space="preserve">investigating the </w:t>
      </w:r>
      <w:r w:rsidR="004737D0">
        <w:rPr>
          <w:rFonts w:ascii="Times New Roman" w:hAnsi="Times New Roman" w:cs="Times New Roman"/>
          <w:sz w:val="24"/>
          <w:szCs w:val="24"/>
        </w:rPr>
        <w:t>impact</w:t>
      </w:r>
      <w:r w:rsidR="00DA63A9">
        <w:rPr>
          <w:rFonts w:ascii="Times New Roman" w:hAnsi="Times New Roman" w:cs="Times New Roman"/>
          <w:sz w:val="24"/>
          <w:szCs w:val="24"/>
        </w:rPr>
        <w:t xml:space="preserve"> of degree study on the writing of ESL students </w:t>
      </w:r>
      <w:r w:rsidR="0087107A">
        <w:rPr>
          <w:rFonts w:ascii="Times New Roman" w:hAnsi="Times New Roman" w:cs="Times New Roman"/>
          <w:sz w:val="24"/>
          <w:szCs w:val="24"/>
        </w:rPr>
        <w:t xml:space="preserve">and </w:t>
      </w:r>
      <w:r w:rsidR="00291681">
        <w:rPr>
          <w:rFonts w:ascii="Times New Roman" w:hAnsi="Times New Roman" w:cs="Times New Roman"/>
          <w:sz w:val="24"/>
          <w:szCs w:val="24"/>
        </w:rPr>
        <w:t>by Serrano</w:t>
      </w:r>
      <w:r w:rsidR="001465D6">
        <w:rPr>
          <w:rFonts w:ascii="Times New Roman" w:hAnsi="Times New Roman" w:cs="Times New Roman"/>
          <w:sz w:val="24"/>
          <w:szCs w:val="24"/>
        </w:rPr>
        <w:t xml:space="preserve">, </w:t>
      </w:r>
      <w:proofErr w:type="spellStart"/>
      <w:r w:rsidR="001465D6">
        <w:rPr>
          <w:rFonts w:ascii="Times New Roman" w:hAnsi="Times New Roman" w:cs="Times New Roman"/>
          <w:sz w:val="24"/>
          <w:szCs w:val="24"/>
        </w:rPr>
        <w:t>Tragant</w:t>
      </w:r>
      <w:proofErr w:type="spellEnd"/>
      <w:r w:rsidR="001465D6">
        <w:rPr>
          <w:rFonts w:ascii="Times New Roman" w:hAnsi="Times New Roman" w:cs="Times New Roman"/>
          <w:sz w:val="24"/>
          <w:szCs w:val="24"/>
        </w:rPr>
        <w:t xml:space="preserve"> and </w:t>
      </w:r>
      <w:proofErr w:type="spellStart"/>
      <w:r w:rsidR="001465D6">
        <w:rPr>
          <w:rFonts w:ascii="Times New Roman" w:hAnsi="Times New Roman" w:cs="Times New Roman"/>
          <w:sz w:val="24"/>
          <w:szCs w:val="24"/>
        </w:rPr>
        <w:t>Ll</w:t>
      </w:r>
      <w:r w:rsidR="00291681">
        <w:rPr>
          <w:rFonts w:ascii="Times New Roman" w:hAnsi="Times New Roman" w:cs="Times New Roman"/>
          <w:sz w:val="24"/>
          <w:szCs w:val="24"/>
        </w:rPr>
        <w:t>anes</w:t>
      </w:r>
      <w:proofErr w:type="spellEnd"/>
      <w:r w:rsidR="00291681">
        <w:rPr>
          <w:rFonts w:ascii="Times New Roman" w:hAnsi="Times New Roman" w:cs="Times New Roman"/>
          <w:sz w:val="24"/>
          <w:szCs w:val="24"/>
        </w:rPr>
        <w:t xml:space="preserve"> (2012) </w:t>
      </w:r>
      <w:r w:rsidR="0087107A">
        <w:rPr>
          <w:rFonts w:ascii="Times New Roman" w:hAnsi="Times New Roman" w:cs="Times New Roman"/>
          <w:sz w:val="24"/>
          <w:szCs w:val="24"/>
        </w:rPr>
        <w:t xml:space="preserve">who investigated </w:t>
      </w:r>
      <w:r w:rsidR="00DA63A9">
        <w:rPr>
          <w:rFonts w:ascii="Times New Roman" w:hAnsi="Times New Roman" w:cs="Times New Roman"/>
          <w:sz w:val="24"/>
          <w:szCs w:val="24"/>
        </w:rPr>
        <w:t xml:space="preserve">the impact </w:t>
      </w:r>
      <w:r w:rsidR="00DA63A9">
        <w:rPr>
          <w:rFonts w:ascii="Times New Roman" w:hAnsi="Times New Roman" w:cs="Times New Roman"/>
          <w:sz w:val="24"/>
          <w:szCs w:val="24"/>
        </w:rPr>
        <w:lastRenderedPageBreak/>
        <w:t xml:space="preserve">of the </w:t>
      </w:r>
      <w:r w:rsidR="0087107A">
        <w:rPr>
          <w:rFonts w:ascii="Times New Roman" w:hAnsi="Times New Roman" w:cs="Times New Roman"/>
          <w:sz w:val="24"/>
          <w:szCs w:val="24"/>
        </w:rPr>
        <w:t>study abroad experience</w:t>
      </w:r>
      <w:r w:rsidR="00DA63A9">
        <w:rPr>
          <w:rFonts w:ascii="Times New Roman" w:hAnsi="Times New Roman" w:cs="Times New Roman"/>
          <w:sz w:val="24"/>
          <w:szCs w:val="24"/>
        </w:rPr>
        <w:t xml:space="preserve"> on the writing of EFL students</w:t>
      </w:r>
      <w:r w:rsidR="00291681">
        <w:rPr>
          <w:rFonts w:ascii="Times New Roman" w:hAnsi="Times New Roman" w:cs="Times New Roman"/>
          <w:sz w:val="24"/>
          <w:szCs w:val="24"/>
        </w:rPr>
        <w:t xml:space="preserve">. </w:t>
      </w:r>
      <w:r w:rsidR="00A17CC0">
        <w:rPr>
          <w:rFonts w:ascii="Times New Roman" w:hAnsi="Times New Roman" w:cs="Times New Roman"/>
          <w:sz w:val="24"/>
          <w:szCs w:val="24"/>
        </w:rPr>
        <w:t xml:space="preserve">Their findings are more uniform particularly </w:t>
      </w:r>
      <w:r w:rsidR="0095234B">
        <w:rPr>
          <w:rFonts w:ascii="Times New Roman" w:hAnsi="Times New Roman" w:cs="Times New Roman"/>
          <w:sz w:val="24"/>
          <w:szCs w:val="24"/>
        </w:rPr>
        <w:t>in terms of some discourse meas</w:t>
      </w:r>
      <w:r w:rsidR="00A17CC0">
        <w:rPr>
          <w:rFonts w:ascii="Times New Roman" w:hAnsi="Times New Roman" w:cs="Times New Roman"/>
          <w:sz w:val="24"/>
          <w:szCs w:val="24"/>
        </w:rPr>
        <w:t>ures</w:t>
      </w:r>
      <w:r w:rsidR="00986C61">
        <w:rPr>
          <w:rFonts w:ascii="Times New Roman" w:hAnsi="Times New Roman" w:cs="Times New Roman"/>
          <w:sz w:val="24"/>
          <w:szCs w:val="24"/>
        </w:rPr>
        <w:t xml:space="preserve">. </w:t>
      </w:r>
      <w:r w:rsidR="005A346A">
        <w:rPr>
          <w:rFonts w:ascii="Times New Roman" w:hAnsi="Times New Roman" w:cs="Times New Roman"/>
          <w:sz w:val="24"/>
          <w:szCs w:val="24"/>
        </w:rPr>
        <w:t xml:space="preserve"> </w:t>
      </w:r>
    </w:p>
    <w:p w:rsidR="005A346A" w:rsidRDefault="00A17CC0"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In terms of composition/band scores,</w:t>
      </w:r>
      <w:r w:rsidR="005A346A">
        <w:rPr>
          <w:rFonts w:ascii="Times New Roman" w:hAnsi="Times New Roman" w:cs="Times New Roman"/>
          <w:sz w:val="24"/>
          <w:szCs w:val="24"/>
        </w:rPr>
        <w:t xml:space="preserve"> the study by </w:t>
      </w:r>
      <w:r w:rsidR="00AB2801">
        <w:rPr>
          <w:rFonts w:ascii="Times New Roman" w:hAnsi="Times New Roman" w:cs="Times New Roman"/>
          <w:sz w:val="24"/>
          <w:szCs w:val="24"/>
        </w:rPr>
        <w:t>Knoch et al (2014)</w:t>
      </w:r>
      <w:r w:rsidR="005A346A">
        <w:rPr>
          <w:rFonts w:ascii="Times New Roman" w:hAnsi="Times New Roman" w:cs="Times New Roman"/>
          <w:sz w:val="24"/>
          <w:szCs w:val="24"/>
        </w:rPr>
        <w:t xml:space="preserve"> found no improvement in composition/band scores after one year of study</w:t>
      </w:r>
      <w:r w:rsidR="005D7653">
        <w:rPr>
          <w:rFonts w:ascii="Times New Roman" w:hAnsi="Times New Roman" w:cs="Times New Roman"/>
          <w:sz w:val="24"/>
          <w:szCs w:val="24"/>
        </w:rPr>
        <w:t>; similar results were reported by Craven (201</w:t>
      </w:r>
      <w:r w:rsidR="00F3686F">
        <w:rPr>
          <w:rFonts w:ascii="Times New Roman" w:hAnsi="Times New Roman" w:cs="Times New Roman"/>
          <w:sz w:val="24"/>
          <w:szCs w:val="24"/>
        </w:rPr>
        <w:t>2</w:t>
      </w:r>
      <w:r w:rsidR="005D7653">
        <w:rPr>
          <w:rFonts w:ascii="Times New Roman" w:hAnsi="Times New Roman" w:cs="Times New Roman"/>
          <w:sz w:val="24"/>
          <w:szCs w:val="24"/>
        </w:rPr>
        <w:t>) after 18 to 36 months of study</w:t>
      </w:r>
      <w:r w:rsidR="00053021">
        <w:rPr>
          <w:rFonts w:ascii="Times New Roman" w:hAnsi="Times New Roman" w:cs="Times New Roman"/>
          <w:sz w:val="24"/>
          <w:szCs w:val="24"/>
        </w:rPr>
        <w:t>.</w:t>
      </w:r>
      <w:r w:rsidR="005A346A">
        <w:rPr>
          <w:rFonts w:ascii="Times New Roman" w:hAnsi="Times New Roman" w:cs="Times New Roman"/>
          <w:sz w:val="24"/>
          <w:szCs w:val="24"/>
        </w:rPr>
        <w:t xml:space="preserve"> </w:t>
      </w:r>
      <w:r w:rsidR="009D1650">
        <w:rPr>
          <w:rFonts w:ascii="Times New Roman" w:hAnsi="Times New Roman" w:cs="Times New Roman"/>
          <w:sz w:val="24"/>
          <w:szCs w:val="24"/>
        </w:rPr>
        <w:t>O’Loughlin</w:t>
      </w:r>
      <w:r>
        <w:rPr>
          <w:rFonts w:ascii="Times New Roman" w:hAnsi="Times New Roman" w:cs="Times New Roman"/>
          <w:sz w:val="24"/>
          <w:szCs w:val="24"/>
        </w:rPr>
        <w:t xml:space="preserve"> and Arkoudis (2009) reported some improvement</w:t>
      </w:r>
      <w:r w:rsidR="00053021">
        <w:rPr>
          <w:rFonts w:ascii="Times New Roman" w:hAnsi="Times New Roman" w:cs="Times New Roman"/>
          <w:sz w:val="24"/>
          <w:szCs w:val="24"/>
        </w:rPr>
        <w:t xml:space="preserve"> but only for those with initial low band scores. </w:t>
      </w:r>
      <w:r w:rsidR="009D1650">
        <w:rPr>
          <w:rFonts w:ascii="Times New Roman" w:hAnsi="Times New Roman" w:cs="Times New Roman"/>
          <w:sz w:val="24"/>
          <w:szCs w:val="24"/>
        </w:rPr>
        <w:t>O’Loughlin</w:t>
      </w:r>
      <w:r w:rsidR="005A346A" w:rsidRPr="00707FDF">
        <w:rPr>
          <w:rFonts w:ascii="Times New Roman" w:hAnsi="Times New Roman" w:cs="Times New Roman"/>
          <w:sz w:val="24"/>
          <w:szCs w:val="24"/>
        </w:rPr>
        <w:t xml:space="preserve"> and Arkoudis examined </w:t>
      </w:r>
      <w:r w:rsidR="005A346A">
        <w:rPr>
          <w:rFonts w:ascii="Times New Roman" w:hAnsi="Times New Roman" w:cs="Times New Roman"/>
          <w:sz w:val="24"/>
          <w:szCs w:val="24"/>
        </w:rPr>
        <w:t>development in English language proficiency</w:t>
      </w:r>
      <w:r w:rsidR="005A346A" w:rsidRPr="00707FDF">
        <w:rPr>
          <w:rFonts w:ascii="Times New Roman" w:hAnsi="Times New Roman" w:cs="Times New Roman"/>
          <w:sz w:val="24"/>
          <w:szCs w:val="24"/>
        </w:rPr>
        <w:t xml:space="preserve"> </w:t>
      </w:r>
      <w:r w:rsidR="005A346A">
        <w:rPr>
          <w:rFonts w:ascii="Times New Roman" w:hAnsi="Times New Roman" w:cs="Times New Roman"/>
          <w:sz w:val="24"/>
          <w:szCs w:val="24"/>
        </w:rPr>
        <w:t xml:space="preserve">of </w:t>
      </w:r>
      <w:r w:rsidR="005A346A" w:rsidRPr="00707FDF">
        <w:rPr>
          <w:rFonts w:ascii="Times New Roman" w:hAnsi="Times New Roman" w:cs="Times New Roman"/>
          <w:sz w:val="24"/>
          <w:szCs w:val="24"/>
        </w:rPr>
        <w:t xml:space="preserve">66 </w:t>
      </w:r>
      <w:r w:rsidR="005A346A">
        <w:rPr>
          <w:rFonts w:ascii="Times New Roman" w:hAnsi="Times New Roman" w:cs="Times New Roman"/>
          <w:sz w:val="24"/>
          <w:szCs w:val="24"/>
        </w:rPr>
        <w:t>EAL</w:t>
      </w:r>
      <w:r w:rsidR="005A346A" w:rsidRPr="00707FDF">
        <w:rPr>
          <w:rFonts w:ascii="Times New Roman" w:hAnsi="Times New Roman" w:cs="Times New Roman"/>
          <w:sz w:val="24"/>
          <w:szCs w:val="24"/>
        </w:rPr>
        <w:t xml:space="preserve"> students who were </w:t>
      </w:r>
      <w:r w:rsidR="005A346A">
        <w:rPr>
          <w:rFonts w:ascii="Times New Roman" w:hAnsi="Times New Roman" w:cs="Times New Roman"/>
          <w:sz w:val="24"/>
          <w:szCs w:val="24"/>
        </w:rPr>
        <w:t>completing undergraduate</w:t>
      </w:r>
      <w:r w:rsidR="005A346A" w:rsidRPr="00707FDF">
        <w:rPr>
          <w:rFonts w:ascii="Times New Roman" w:hAnsi="Times New Roman" w:cs="Times New Roman"/>
          <w:sz w:val="24"/>
          <w:szCs w:val="24"/>
        </w:rPr>
        <w:t xml:space="preserve"> or </w:t>
      </w:r>
      <w:r w:rsidR="005A346A">
        <w:rPr>
          <w:rFonts w:ascii="Times New Roman" w:hAnsi="Times New Roman" w:cs="Times New Roman"/>
          <w:sz w:val="24"/>
          <w:szCs w:val="24"/>
        </w:rPr>
        <w:t>graduate programs</w:t>
      </w:r>
      <w:r w:rsidR="005A346A" w:rsidRPr="00707FDF">
        <w:rPr>
          <w:rFonts w:ascii="Times New Roman" w:hAnsi="Times New Roman" w:cs="Times New Roman"/>
          <w:sz w:val="24"/>
          <w:szCs w:val="24"/>
        </w:rPr>
        <w:t xml:space="preserve"> at a large Australian university. </w:t>
      </w:r>
      <w:r w:rsidR="005A346A">
        <w:rPr>
          <w:rFonts w:ascii="Times New Roman" w:hAnsi="Times New Roman" w:cs="Times New Roman"/>
          <w:sz w:val="24"/>
          <w:szCs w:val="24"/>
        </w:rPr>
        <w:t>Proficiency development was assessed using IELTS scores after</w:t>
      </w:r>
      <w:r w:rsidR="005A346A" w:rsidRPr="00707FDF">
        <w:rPr>
          <w:rFonts w:ascii="Times New Roman" w:hAnsi="Times New Roman" w:cs="Times New Roman"/>
          <w:sz w:val="24"/>
          <w:szCs w:val="24"/>
        </w:rPr>
        <w:t xml:space="preserve"> 1.5 </w:t>
      </w:r>
      <w:r w:rsidR="005A346A">
        <w:rPr>
          <w:rFonts w:ascii="Times New Roman" w:hAnsi="Times New Roman" w:cs="Times New Roman"/>
          <w:sz w:val="24"/>
          <w:szCs w:val="24"/>
        </w:rPr>
        <w:t>or</w:t>
      </w:r>
      <w:r w:rsidR="005A346A" w:rsidRPr="00707FDF">
        <w:rPr>
          <w:rFonts w:ascii="Times New Roman" w:hAnsi="Times New Roman" w:cs="Times New Roman"/>
          <w:sz w:val="24"/>
          <w:szCs w:val="24"/>
        </w:rPr>
        <w:t xml:space="preserve"> 3 years, depending on </w:t>
      </w:r>
      <w:r w:rsidR="005A346A">
        <w:rPr>
          <w:rFonts w:ascii="Times New Roman" w:hAnsi="Times New Roman" w:cs="Times New Roman"/>
          <w:sz w:val="24"/>
          <w:szCs w:val="24"/>
        </w:rPr>
        <w:t>the participants’ degree</w:t>
      </w:r>
      <w:r w:rsidR="005A346A" w:rsidRPr="00707FDF">
        <w:rPr>
          <w:rFonts w:ascii="Times New Roman" w:hAnsi="Times New Roman" w:cs="Times New Roman"/>
          <w:sz w:val="24"/>
          <w:szCs w:val="24"/>
        </w:rPr>
        <w:t xml:space="preserve"> program. Participants presented the original copy of their IELTS results used for entry to the university and also sat for an official IELTS </w:t>
      </w:r>
      <w:r w:rsidR="005A346A">
        <w:rPr>
          <w:rFonts w:ascii="Times New Roman" w:hAnsi="Times New Roman" w:cs="Times New Roman"/>
          <w:sz w:val="24"/>
          <w:szCs w:val="24"/>
        </w:rPr>
        <w:t xml:space="preserve">test </w:t>
      </w:r>
      <w:r w:rsidR="005A346A" w:rsidRPr="00707FDF">
        <w:rPr>
          <w:rFonts w:ascii="Times New Roman" w:hAnsi="Times New Roman" w:cs="Times New Roman"/>
          <w:sz w:val="24"/>
          <w:szCs w:val="24"/>
        </w:rPr>
        <w:t>toward the end of their final semester. The results showed that writing skill showed the least improvement (.20) among the language skills</w:t>
      </w:r>
      <w:r>
        <w:rPr>
          <w:rFonts w:ascii="Times New Roman" w:hAnsi="Times New Roman" w:cs="Times New Roman"/>
          <w:sz w:val="24"/>
          <w:szCs w:val="24"/>
        </w:rPr>
        <w:t xml:space="preserve">, and </w:t>
      </w:r>
      <w:proofErr w:type="gramStart"/>
      <w:r>
        <w:rPr>
          <w:rFonts w:ascii="Times New Roman" w:hAnsi="Times New Roman" w:cs="Times New Roman"/>
          <w:sz w:val="24"/>
          <w:szCs w:val="24"/>
        </w:rPr>
        <w:t xml:space="preserve">that </w:t>
      </w:r>
      <w:r w:rsidR="005A346A">
        <w:rPr>
          <w:rFonts w:ascii="Times New Roman" w:hAnsi="Times New Roman" w:cs="Times New Roman"/>
          <w:sz w:val="24"/>
          <w:szCs w:val="24"/>
        </w:rPr>
        <w:t>participants</w:t>
      </w:r>
      <w:proofErr w:type="gramEnd"/>
      <w:r w:rsidR="005A346A">
        <w:rPr>
          <w:rFonts w:ascii="Times New Roman" w:hAnsi="Times New Roman" w:cs="Times New Roman"/>
          <w:sz w:val="24"/>
          <w:szCs w:val="24"/>
        </w:rPr>
        <w:t xml:space="preserve"> with a lower writing score </w:t>
      </w:r>
      <w:r>
        <w:rPr>
          <w:rFonts w:ascii="Times New Roman" w:hAnsi="Times New Roman" w:cs="Times New Roman"/>
          <w:sz w:val="24"/>
          <w:szCs w:val="24"/>
        </w:rPr>
        <w:t>at</w:t>
      </w:r>
      <w:r w:rsidR="005A346A">
        <w:rPr>
          <w:rFonts w:ascii="Times New Roman" w:hAnsi="Times New Roman" w:cs="Times New Roman"/>
          <w:sz w:val="24"/>
          <w:szCs w:val="24"/>
        </w:rPr>
        <w:t xml:space="preserve"> the outset showed the greatest improvement, </w:t>
      </w:r>
      <w:r w:rsidR="005A346A" w:rsidRPr="00707FDF">
        <w:rPr>
          <w:rFonts w:ascii="Times New Roman" w:hAnsi="Times New Roman" w:cs="Times New Roman"/>
          <w:sz w:val="24"/>
          <w:szCs w:val="24"/>
        </w:rPr>
        <w:t xml:space="preserve">a finding </w:t>
      </w:r>
      <w:r w:rsidR="006543CE">
        <w:rPr>
          <w:rFonts w:ascii="Times New Roman" w:hAnsi="Times New Roman" w:cs="Times New Roman"/>
          <w:sz w:val="24"/>
          <w:szCs w:val="24"/>
        </w:rPr>
        <w:t>that</w:t>
      </w:r>
      <w:r w:rsidR="005A346A" w:rsidRPr="00707FDF">
        <w:rPr>
          <w:rFonts w:ascii="Times New Roman" w:hAnsi="Times New Roman" w:cs="Times New Roman"/>
          <w:sz w:val="24"/>
          <w:szCs w:val="24"/>
        </w:rPr>
        <w:t xml:space="preserve"> is consistent with Elder </w:t>
      </w:r>
      <w:r w:rsidR="006543CE">
        <w:rPr>
          <w:rFonts w:ascii="Times New Roman" w:hAnsi="Times New Roman" w:cs="Times New Roman"/>
          <w:sz w:val="24"/>
          <w:szCs w:val="24"/>
        </w:rPr>
        <w:t>and</w:t>
      </w:r>
      <w:r w:rsidR="005A346A" w:rsidRPr="00707FDF">
        <w:rPr>
          <w:rFonts w:ascii="Times New Roman" w:hAnsi="Times New Roman" w:cs="Times New Roman"/>
          <w:sz w:val="24"/>
          <w:szCs w:val="24"/>
        </w:rPr>
        <w:t xml:space="preserve"> </w:t>
      </w:r>
      <w:r w:rsidR="009D1650">
        <w:rPr>
          <w:rFonts w:ascii="Times New Roman" w:hAnsi="Times New Roman" w:cs="Times New Roman"/>
          <w:sz w:val="24"/>
          <w:szCs w:val="24"/>
        </w:rPr>
        <w:t>O’Loughlin</w:t>
      </w:r>
      <w:r w:rsidR="005A346A" w:rsidRPr="00707FDF">
        <w:rPr>
          <w:rFonts w:ascii="Times New Roman" w:hAnsi="Times New Roman" w:cs="Times New Roman"/>
          <w:sz w:val="24"/>
          <w:szCs w:val="24"/>
        </w:rPr>
        <w:t xml:space="preserve"> (2003).</w:t>
      </w:r>
      <w:r w:rsidR="005A346A">
        <w:rPr>
          <w:rFonts w:ascii="Times New Roman" w:hAnsi="Times New Roman" w:cs="Times New Roman"/>
          <w:sz w:val="24"/>
          <w:szCs w:val="24"/>
        </w:rPr>
        <w:t xml:space="preserve"> </w:t>
      </w:r>
    </w:p>
    <w:p w:rsidR="00986C61" w:rsidRDefault="00A17CC0"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In terms of discourse measures, fluency has been reported to improve after one year o</w:t>
      </w:r>
      <w:r w:rsidR="00053021">
        <w:rPr>
          <w:rFonts w:ascii="Times New Roman" w:hAnsi="Times New Roman" w:cs="Times New Roman"/>
          <w:sz w:val="24"/>
          <w:szCs w:val="24"/>
        </w:rPr>
        <w:t xml:space="preserve">f immersion experience in an L2 </w:t>
      </w:r>
      <w:r>
        <w:rPr>
          <w:rFonts w:ascii="Times New Roman" w:hAnsi="Times New Roman" w:cs="Times New Roman"/>
          <w:sz w:val="24"/>
          <w:szCs w:val="24"/>
        </w:rPr>
        <w:t>medium university</w:t>
      </w:r>
      <w:r w:rsidR="0095234B">
        <w:rPr>
          <w:rFonts w:ascii="Times New Roman" w:hAnsi="Times New Roman" w:cs="Times New Roman"/>
          <w:sz w:val="24"/>
          <w:szCs w:val="24"/>
        </w:rPr>
        <w:t xml:space="preserve"> by </w:t>
      </w:r>
      <w:r w:rsidR="00AB2801">
        <w:rPr>
          <w:rFonts w:ascii="Times New Roman" w:hAnsi="Times New Roman" w:cs="Times New Roman"/>
          <w:sz w:val="24"/>
          <w:szCs w:val="24"/>
        </w:rPr>
        <w:t>Knoch et al (2014)</w:t>
      </w:r>
      <w:r w:rsidR="0095234B">
        <w:rPr>
          <w:rFonts w:ascii="Times New Roman" w:hAnsi="Times New Roman" w:cs="Times New Roman"/>
          <w:sz w:val="24"/>
          <w:szCs w:val="24"/>
        </w:rPr>
        <w:t xml:space="preserve"> measured by words produced</w:t>
      </w:r>
      <w:r>
        <w:rPr>
          <w:rFonts w:ascii="Times New Roman" w:hAnsi="Times New Roman" w:cs="Times New Roman"/>
          <w:sz w:val="24"/>
          <w:szCs w:val="24"/>
        </w:rPr>
        <w:t xml:space="preserve">, and by </w:t>
      </w:r>
      <w:r w:rsidR="00986C61">
        <w:rPr>
          <w:rFonts w:ascii="Times New Roman" w:hAnsi="Times New Roman" w:cs="Times New Roman"/>
          <w:sz w:val="24"/>
          <w:szCs w:val="24"/>
        </w:rPr>
        <w:t>Serrano</w:t>
      </w:r>
      <w:r w:rsidR="00DA63A9">
        <w:rPr>
          <w:rFonts w:ascii="Times New Roman" w:hAnsi="Times New Roman" w:cs="Times New Roman"/>
          <w:sz w:val="24"/>
          <w:szCs w:val="24"/>
        </w:rPr>
        <w:t xml:space="preserve"> et al</w:t>
      </w:r>
      <w:r w:rsidR="00B64D17">
        <w:rPr>
          <w:rFonts w:ascii="Times New Roman" w:hAnsi="Times New Roman" w:cs="Times New Roman"/>
          <w:sz w:val="24"/>
          <w:szCs w:val="24"/>
        </w:rPr>
        <w:t>.</w:t>
      </w:r>
      <w:r w:rsidR="00893393">
        <w:rPr>
          <w:rFonts w:ascii="Times New Roman" w:hAnsi="Times New Roman" w:cs="Times New Roman"/>
          <w:sz w:val="24"/>
          <w:szCs w:val="24"/>
        </w:rPr>
        <w:t xml:space="preserve"> (2012) </w:t>
      </w:r>
      <w:r w:rsidR="00986C61">
        <w:rPr>
          <w:rFonts w:ascii="Times New Roman" w:hAnsi="Times New Roman" w:cs="Times New Roman"/>
          <w:sz w:val="24"/>
          <w:szCs w:val="24"/>
        </w:rPr>
        <w:t xml:space="preserve">measured </w:t>
      </w:r>
      <w:r w:rsidR="00893393">
        <w:rPr>
          <w:rFonts w:ascii="Times New Roman" w:hAnsi="Times New Roman" w:cs="Times New Roman"/>
          <w:sz w:val="24"/>
          <w:szCs w:val="24"/>
        </w:rPr>
        <w:t>via</w:t>
      </w:r>
      <w:r w:rsidR="0095234B">
        <w:rPr>
          <w:rFonts w:ascii="Times New Roman" w:hAnsi="Times New Roman" w:cs="Times New Roman"/>
          <w:sz w:val="24"/>
          <w:szCs w:val="24"/>
        </w:rPr>
        <w:t xml:space="preserve"> the ratio of words to T-units</w:t>
      </w:r>
      <w:r>
        <w:rPr>
          <w:rFonts w:ascii="Times New Roman" w:hAnsi="Times New Roman" w:cs="Times New Roman"/>
          <w:sz w:val="24"/>
          <w:szCs w:val="24"/>
        </w:rPr>
        <w:t xml:space="preserve">. </w:t>
      </w:r>
      <w:r w:rsidR="0095234B">
        <w:rPr>
          <w:rFonts w:ascii="Times New Roman" w:hAnsi="Times New Roman" w:cs="Times New Roman"/>
          <w:sz w:val="24"/>
          <w:szCs w:val="24"/>
        </w:rPr>
        <w:t xml:space="preserve"> Both studies found that a</w:t>
      </w:r>
      <w:r w:rsidR="00986C61" w:rsidRPr="00707FDF">
        <w:rPr>
          <w:rFonts w:ascii="Times New Roman" w:hAnsi="Times New Roman" w:cs="Times New Roman"/>
          <w:sz w:val="24"/>
          <w:szCs w:val="24"/>
        </w:rPr>
        <w:t>ccuracy (measured as ratios of errors-free T-units, error-free clauses, and errors to words) fell short o</w:t>
      </w:r>
      <w:r w:rsidR="00986C61">
        <w:rPr>
          <w:rFonts w:ascii="Times New Roman" w:hAnsi="Times New Roman" w:cs="Times New Roman"/>
          <w:sz w:val="24"/>
          <w:szCs w:val="24"/>
        </w:rPr>
        <w:t xml:space="preserve">f significance. </w:t>
      </w:r>
      <w:r w:rsidR="00986C61" w:rsidRPr="00707FDF">
        <w:rPr>
          <w:rFonts w:ascii="Times New Roman" w:hAnsi="Times New Roman" w:cs="Times New Roman"/>
          <w:sz w:val="24"/>
          <w:szCs w:val="24"/>
        </w:rPr>
        <w:t xml:space="preserve"> </w:t>
      </w:r>
      <w:r w:rsidR="0095234B">
        <w:rPr>
          <w:rFonts w:ascii="Times New Roman" w:hAnsi="Times New Roman" w:cs="Times New Roman"/>
          <w:sz w:val="24"/>
          <w:szCs w:val="24"/>
        </w:rPr>
        <w:t xml:space="preserve">There are mixed findings for syntactic complexity. Whereas </w:t>
      </w:r>
      <w:r w:rsidR="00AB2801">
        <w:rPr>
          <w:rFonts w:ascii="Times New Roman" w:hAnsi="Times New Roman" w:cs="Times New Roman"/>
          <w:sz w:val="24"/>
          <w:szCs w:val="24"/>
        </w:rPr>
        <w:t>Knoch et al (2014)</w:t>
      </w:r>
      <w:r w:rsidR="006543CE">
        <w:rPr>
          <w:rFonts w:ascii="Times New Roman" w:hAnsi="Times New Roman" w:cs="Times New Roman"/>
          <w:sz w:val="24"/>
          <w:szCs w:val="24"/>
        </w:rPr>
        <w:t xml:space="preserve"> observed no improvement</w:t>
      </w:r>
      <w:r w:rsidR="003B1D8B">
        <w:rPr>
          <w:rFonts w:ascii="Times New Roman" w:hAnsi="Times New Roman" w:cs="Times New Roman"/>
          <w:sz w:val="24"/>
          <w:szCs w:val="24"/>
        </w:rPr>
        <w:t>;</w:t>
      </w:r>
      <w:r w:rsidR="004C212B">
        <w:rPr>
          <w:rFonts w:ascii="Times New Roman" w:hAnsi="Times New Roman" w:cs="Times New Roman"/>
          <w:sz w:val="24"/>
          <w:szCs w:val="24"/>
        </w:rPr>
        <w:t xml:space="preserve"> </w:t>
      </w:r>
      <w:r w:rsidR="00986C61">
        <w:rPr>
          <w:rFonts w:ascii="Times New Roman" w:hAnsi="Times New Roman" w:cs="Times New Roman"/>
          <w:sz w:val="24"/>
          <w:szCs w:val="24"/>
        </w:rPr>
        <w:t>S</w:t>
      </w:r>
      <w:r w:rsidR="00DA63A9">
        <w:rPr>
          <w:rFonts w:ascii="Times New Roman" w:hAnsi="Times New Roman" w:cs="Times New Roman"/>
          <w:sz w:val="24"/>
          <w:szCs w:val="24"/>
        </w:rPr>
        <w:t>errano et al</w:t>
      </w:r>
      <w:r w:rsidR="00B64D17">
        <w:rPr>
          <w:rFonts w:ascii="Times New Roman" w:hAnsi="Times New Roman" w:cs="Times New Roman"/>
          <w:sz w:val="24"/>
          <w:szCs w:val="24"/>
        </w:rPr>
        <w:t>.</w:t>
      </w:r>
      <w:r w:rsidR="00986C61" w:rsidRPr="003D35E2">
        <w:rPr>
          <w:rFonts w:ascii="Times New Roman" w:hAnsi="Times New Roman" w:cs="Times New Roman"/>
          <w:sz w:val="24"/>
          <w:szCs w:val="24"/>
        </w:rPr>
        <w:t xml:space="preserve"> (2012) reported significant improvement over one year. As far as lexical complexity is concerned, </w:t>
      </w:r>
      <w:r w:rsidR="0095234B">
        <w:rPr>
          <w:rFonts w:ascii="Times New Roman" w:hAnsi="Times New Roman" w:cs="Times New Roman"/>
          <w:sz w:val="24"/>
          <w:szCs w:val="24"/>
        </w:rPr>
        <w:t xml:space="preserve">a range of </w:t>
      </w:r>
      <w:r w:rsidR="00986C61">
        <w:rPr>
          <w:rFonts w:ascii="Times New Roman" w:hAnsi="Times New Roman" w:cs="Times New Roman"/>
          <w:sz w:val="24"/>
          <w:szCs w:val="24"/>
        </w:rPr>
        <w:t>measures w</w:t>
      </w:r>
      <w:r w:rsidR="0095234B">
        <w:rPr>
          <w:rFonts w:ascii="Times New Roman" w:hAnsi="Times New Roman" w:cs="Times New Roman"/>
          <w:sz w:val="24"/>
          <w:szCs w:val="24"/>
        </w:rPr>
        <w:t>as</w:t>
      </w:r>
      <w:r w:rsidR="00986C61">
        <w:rPr>
          <w:rFonts w:ascii="Times New Roman" w:hAnsi="Times New Roman" w:cs="Times New Roman"/>
          <w:sz w:val="24"/>
          <w:szCs w:val="24"/>
        </w:rPr>
        <w:t xml:space="preserve"> employed </w:t>
      </w:r>
      <w:r w:rsidR="00291681">
        <w:rPr>
          <w:rFonts w:ascii="Times New Roman" w:hAnsi="Times New Roman" w:cs="Times New Roman"/>
          <w:sz w:val="24"/>
          <w:szCs w:val="24"/>
        </w:rPr>
        <w:t>by</w:t>
      </w:r>
      <w:r w:rsidR="00A6379F">
        <w:rPr>
          <w:rFonts w:ascii="Times New Roman" w:hAnsi="Times New Roman" w:cs="Times New Roman"/>
          <w:sz w:val="24"/>
          <w:szCs w:val="24"/>
        </w:rPr>
        <w:t xml:space="preserve"> </w:t>
      </w:r>
      <w:r w:rsidR="00AB2801">
        <w:rPr>
          <w:rFonts w:ascii="Times New Roman" w:hAnsi="Times New Roman" w:cs="Times New Roman"/>
          <w:sz w:val="24"/>
          <w:szCs w:val="24"/>
        </w:rPr>
        <w:t>Knoch et al (2014)</w:t>
      </w:r>
      <w:r w:rsidR="00291681" w:rsidRPr="00291681">
        <w:rPr>
          <w:rFonts w:ascii="Times New Roman" w:hAnsi="Times New Roman" w:cs="Times New Roman"/>
          <w:sz w:val="24"/>
          <w:szCs w:val="24"/>
        </w:rPr>
        <w:t xml:space="preserve"> </w:t>
      </w:r>
      <w:r w:rsidR="00291681">
        <w:rPr>
          <w:rFonts w:ascii="Times New Roman" w:hAnsi="Times New Roman" w:cs="Times New Roman"/>
          <w:sz w:val="24"/>
          <w:szCs w:val="24"/>
        </w:rPr>
        <w:t>but none recorded significant chang</w:t>
      </w:r>
      <w:r w:rsidR="00DA63A9">
        <w:rPr>
          <w:rFonts w:ascii="Times New Roman" w:hAnsi="Times New Roman" w:cs="Times New Roman"/>
          <w:sz w:val="24"/>
          <w:szCs w:val="24"/>
        </w:rPr>
        <w:t>e</w:t>
      </w:r>
      <w:r w:rsidR="00A6379F">
        <w:rPr>
          <w:rFonts w:ascii="Times New Roman" w:hAnsi="Times New Roman" w:cs="Times New Roman"/>
          <w:sz w:val="24"/>
          <w:szCs w:val="24"/>
        </w:rPr>
        <w:t xml:space="preserve">.  In Serrano </w:t>
      </w:r>
      <w:r w:rsidR="00EE2FD2">
        <w:rPr>
          <w:rFonts w:ascii="Times New Roman" w:hAnsi="Times New Roman" w:cs="Times New Roman"/>
          <w:sz w:val="24"/>
          <w:szCs w:val="24"/>
        </w:rPr>
        <w:t>et al.</w:t>
      </w:r>
      <w:r w:rsidR="00A6379F">
        <w:rPr>
          <w:rFonts w:ascii="Times New Roman" w:hAnsi="Times New Roman" w:cs="Times New Roman"/>
          <w:sz w:val="24"/>
          <w:szCs w:val="24"/>
        </w:rPr>
        <w:t xml:space="preserve">’s </w:t>
      </w:r>
      <w:r w:rsidR="00291681">
        <w:rPr>
          <w:rFonts w:ascii="Times New Roman" w:hAnsi="Times New Roman" w:cs="Times New Roman"/>
          <w:sz w:val="24"/>
          <w:szCs w:val="24"/>
        </w:rPr>
        <w:t xml:space="preserve">(2012) </w:t>
      </w:r>
      <w:r w:rsidR="00A6379F">
        <w:rPr>
          <w:rFonts w:ascii="Times New Roman" w:hAnsi="Times New Roman" w:cs="Times New Roman"/>
          <w:sz w:val="24"/>
          <w:szCs w:val="24"/>
        </w:rPr>
        <w:t xml:space="preserve">study, lexical richness (type/token ratio) </w:t>
      </w:r>
      <w:r w:rsidR="00291681">
        <w:rPr>
          <w:rFonts w:ascii="Times New Roman" w:hAnsi="Times New Roman" w:cs="Times New Roman"/>
          <w:sz w:val="24"/>
          <w:szCs w:val="24"/>
        </w:rPr>
        <w:t>improved but the results did not reach significance.</w:t>
      </w:r>
    </w:p>
    <w:p w:rsidR="00F014E5" w:rsidRDefault="00A6379F"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Thus the few longitudinal studies investigating L2 writing development suggest little improvement over time, with the exception of fluency. The findings concerning grammatical and lexical complexity are mixed.  However, given the small number of studies to date that have investigated writing development beyond one year, it is difficult to draw firm conclusions about the impact of immersion in an L2 medium university on L2 writing without further investigation.</w:t>
      </w:r>
      <w:r w:rsidR="00986C61">
        <w:rPr>
          <w:rFonts w:ascii="Times New Roman" w:hAnsi="Times New Roman" w:cs="Times New Roman"/>
          <w:sz w:val="24"/>
          <w:szCs w:val="24"/>
        </w:rPr>
        <w:t xml:space="preserve"> </w:t>
      </w:r>
    </w:p>
    <w:p w:rsidR="00940372" w:rsidRPr="00707FDF" w:rsidRDefault="00247ECD" w:rsidP="009D1650">
      <w:pPr>
        <w:pStyle w:val="Heading2"/>
        <w:spacing w:before="240" w:after="200"/>
      </w:pPr>
      <w:r>
        <w:t>V</w:t>
      </w:r>
      <w:r w:rsidR="00940372" w:rsidRPr="00707FDF">
        <w:t xml:space="preserve">ariables </w:t>
      </w:r>
      <w:r>
        <w:t>which</w:t>
      </w:r>
      <w:r w:rsidR="00940372" w:rsidRPr="00707FDF">
        <w:t xml:space="preserve"> account for improvement or lack thereof</w:t>
      </w:r>
      <w:r w:rsidR="00651DAD">
        <w:t xml:space="preserve"> in L2 writing </w:t>
      </w:r>
      <w:r w:rsidR="00940372" w:rsidRPr="00707FDF">
        <w:t xml:space="preserve"> </w:t>
      </w:r>
    </w:p>
    <w:p w:rsidR="00940372" w:rsidRPr="00707FDF"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 xml:space="preserve">Few studies (e.g., Elder &amp; </w:t>
      </w:r>
      <w:r w:rsidR="009D1650">
        <w:rPr>
          <w:rFonts w:ascii="Times New Roman" w:hAnsi="Times New Roman" w:cs="Times New Roman"/>
          <w:sz w:val="24"/>
          <w:szCs w:val="24"/>
        </w:rPr>
        <w:t>O’Loughlin</w:t>
      </w:r>
      <w:r w:rsidRPr="00707FDF">
        <w:rPr>
          <w:rFonts w:ascii="Times New Roman" w:hAnsi="Times New Roman" w:cs="Times New Roman"/>
          <w:sz w:val="24"/>
          <w:szCs w:val="24"/>
        </w:rPr>
        <w:t xml:space="preserve">, 2003; Green &amp; Weir, 2003; </w:t>
      </w:r>
      <w:r w:rsidR="00F67B7B">
        <w:rPr>
          <w:rFonts w:ascii="Times New Roman" w:hAnsi="Times New Roman" w:cs="Times New Roman"/>
          <w:sz w:val="24"/>
          <w:szCs w:val="24"/>
        </w:rPr>
        <w:t>Storch &amp; Hill</w:t>
      </w:r>
      <w:r w:rsidRPr="00707FDF">
        <w:rPr>
          <w:rFonts w:ascii="Times New Roman" w:hAnsi="Times New Roman" w:cs="Times New Roman"/>
          <w:sz w:val="24"/>
          <w:szCs w:val="24"/>
        </w:rPr>
        <w:t>, 2008) also administered questionnaires to identify factors that</w:t>
      </w:r>
      <w:r w:rsidR="00651DAD">
        <w:rPr>
          <w:rFonts w:ascii="Times New Roman" w:hAnsi="Times New Roman" w:cs="Times New Roman"/>
          <w:sz w:val="24"/>
          <w:szCs w:val="24"/>
        </w:rPr>
        <w:t xml:space="preserve"> influence second language writing development. </w:t>
      </w:r>
      <w:r w:rsidRPr="00707FDF">
        <w:rPr>
          <w:rFonts w:ascii="Times New Roman" w:hAnsi="Times New Roman" w:cs="Times New Roman"/>
          <w:sz w:val="24"/>
          <w:szCs w:val="24"/>
        </w:rPr>
        <w:t xml:space="preserve">Elder and </w:t>
      </w:r>
      <w:r w:rsidR="009D1650">
        <w:rPr>
          <w:rFonts w:ascii="Times New Roman" w:hAnsi="Times New Roman" w:cs="Times New Roman"/>
          <w:sz w:val="24"/>
          <w:szCs w:val="24"/>
        </w:rPr>
        <w:t>O’Loughlin</w:t>
      </w:r>
      <w:r w:rsidR="001B58DA">
        <w:rPr>
          <w:rFonts w:ascii="Times New Roman" w:hAnsi="Times New Roman" w:cs="Times New Roman"/>
          <w:sz w:val="24"/>
          <w:szCs w:val="24"/>
        </w:rPr>
        <w:t xml:space="preserve"> (2003)</w:t>
      </w:r>
      <w:r w:rsidRPr="00707FDF">
        <w:rPr>
          <w:rFonts w:ascii="Times New Roman" w:hAnsi="Times New Roman" w:cs="Times New Roman"/>
          <w:sz w:val="24"/>
          <w:szCs w:val="24"/>
        </w:rPr>
        <w:t xml:space="preserve">, for example, showed that participants’ perception of the importance of academic writing for future studies were </w:t>
      </w:r>
      <w:r w:rsidR="001819F5">
        <w:rPr>
          <w:rFonts w:ascii="Times New Roman" w:hAnsi="Times New Roman" w:cs="Times New Roman"/>
          <w:sz w:val="24"/>
          <w:szCs w:val="24"/>
        </w:rPr>
        <w:t>a</w:t>
      </w:r>
      <w:r w:rsidRPr="00707FDF">
        <w:rPr>
          <w:rFonts w:ascii="Times New Roman" w:hAnsi="Times New Roman" w:cs="Times New Roman"/>
          <w:sz w:val="24"/>
          <w:szCs w:val="24"/>
        </w:rPr>
        <w:t xml:space="preserve"> predictor of writing gain. </w:t>
      </w:r>
      <w:r w:rsidR="00F67B7B">
        <w:rPr>
          <w:rFonts w:ascii="Times New Roman" w:hAnsi="Times New Roman" w:cs="Times New Roman"/>
          <w:sz w:val="24"/>
          <w:szCs w:val="24"/>
        </w:rPr>
        <w:t>Storch and Hill (2008)</w:t>
      </w:r>
      <w:r w:rsidR="003B1D8B">
        <w:rPr>
          <w:rFonts w:ascii="Times New Roman" w:hAnsi="Times New Roman" w:cs="Times New Roman"/>
          <w:sz w:val="24"/>
          <w:szCs w:val="24"/>
        </w:rPr>
        <w:t xml:space="preserve">, </w:t>
      </w:r>
      <w:r w:rsidRPr="00707FDF">
        <w:rPr>
          <w:rFonts w:ascii="Times New Roman" w:hAnsi="Times New Roman" w:cs="Times New Roman"/>
          <w:sz w:val="24"/>
          <w:szCs w:val="24"/>
        </w:rPr>
        <w:t xml:space="preserve">also found </w:t>
      </w:r>
      <w:r w:rsidR="00785119" w:rsidRPr="00CE0432">
        <w:rPr>
          <w:rFonts w:ascii="Times New Roman" w:hAnsi="Times New Roman" w:cs="Times New Roman"/>
          <w:sz w:val="24"/>
          <w:szCs w:val="24"/>
        </w:rPr>
        <w:t>a</w:t>
      </w:r>
      <w:r w:rsidR="00785119">
        <w:rPr>
          <w:rFonts w:ascii="Times New Roman" w:hAnsi="Times New Roman" w:cs="Times New Roman"/>
          <w:sz w:val="24"/>
          <w:szCs w:val="24"/>
        </w:rPr>
        <w:t xml:space="preserve"> </w:t>
      </w:r>
      <w:r w:rsidRPr="00707FDF">
        <w:rPr>
          <w:rFonts w:ascii="Times New Roman" w:hAnsi="Times New Roman" w:cs="Times New Roman"/>
          <w:sz w:val="24"/>
          <w:szCs w:val="24"/>
        </w:rPr>
        <w:t>positive correlation between accuracy in writing and participants’ integration (operationalized as having Australian friend</w:t>
      </w:r>
      <w:r w:rsidR="00651DAD">
        <w:rPr>
          <w:rFonts w:ascii="Times New Roman" w:hAnsi="Times New Roman" w:cs="Times New Roman"/>
          <w:sz w:val="24"/>
          <w:szCs w:val="24"/>
        </w:rPr>
        <w:t>s</w:t>
      </w:r>
      <w:r w:rsidRPr="00707FDF">
        <w:rPr>
          <w:rFonts w:ascii="Times New Roman" w:hAnsi="Times New Roman" w:cs="Times New Roman"/>
          <w:sz w:val="24"/>
          <w:szCs w:val="24"/>
        </w:rPr>
        <w:t>)</w:t>
      </w:r>
      <w:r w:rsidR="003B1D8B">
        <w:rPr>
          <w:rFonts w:ascii="Times New Roman" w:hAnsi="Times New Roman" w:cs="Times New Roman"/>
          <w:sz w:val="24"/>
          <w:szCs w:val="24"/>
        </w:rPr>
        <w:t xml:space="preserve"> elicited via questionnaires</w:t>
      </w:r>
      <w:r w:rsidRPr="00707FDF">
        <w:rPr>
          <w:rFonts w:ascii="Times New Roman" w:hAnsi="Times New Roman" w:cs="Times New Roman"/>
          <w:sz w:val="24"/>
          <w:szCs w:val="24"/>
        </w:rPr>
        <w:t>. The authors conducted interview</w:t>
      </w:r>
      <w:r w:rsidR="00651DAD">
        <w:rPr>
          <w:rFonts w:ascii="Times New Roman" w:hAnsi="Times New Roman" w:cs="Times New Roman"/>
          <w:sz w:val="24"/>
          <w:szCs w:val="24"/>
        </w:rPr>
        <w:t>s</w:t>
      </w:r>
      <w:r w:rsidRPr="00707FDF">
        <w:rPr>
          <w:rFonts w:ascii="Times New Roman" w:hAnsi="Times New Roman" w:cs="Times New Roman"/>
          <w:sz w:val="24"/>
          <w:szCs w:val="24"/>
        </w:rPr>
        <w:t xml:space="preserve"> with a small number of their participants and concluded that lack of opportunity to produce extended writing and </w:t>
      </w:r>
      <w:r w:rsidR="00651DAD">
        <w:rPr>
          <w:rFonts w:ascii="Times New Roman" w:hAnsi="Times New Roman" w:cs="Times New Roman"/>
          <w:sz w:val="24"/>
          <w:szCs w:val="24"/>
        </w:rPr>
        <w:t>to receive</w:t>
      </w:r>
      <w:r w:rsidRPr="00707FDF">
        <w:rPr>
          <w:rFonts w:ascii="Times New Roman" w:hAnsi="Times New Roman" w:cs="Times New Roman"/>
          <w:sz w:val="24"/>
          <w:szCs w:val="24"/>
        </w:rPr>
        <w:t xml:space="preserve"> feedback</w:t>
      </w:r>
      <w:r w:rsidR="00651DAD">
        <w:rPr>
          <w:rFonts w:ascii="Times New Roman" w:hAnsi="Times New Roman" w:cs="Times New Roman"/>
          <w:sz w:val="24"/>
          <w:szCs w:val="24"/>
        </w:rPr>
        <w:t xml:space="preserve"> on writing</w:t>
      </w:r>
      <w:r w:rsidRPr="00707FDF">
        <w:rPr>
          <w:rFonts w:ascii="Times New Roman" w:hAnsi="Times New Roman" w:cs="Times New Roman"/>
          <w:sz w:val="24"/>
          <w:szCs w:val="24"/>
        </w:rPr>
        <w:t xml:space="preserve"> during </w:t>
      </w:r>
      <w:r w:rsidR="00651DAD">
        <w:rPr>
          <w:rFonts w:ascii="Times New Roman" w:hAnsi="Times New Roman" w:cs="Times New Roman"/>
          <w:sz w:val="24"/>
          <w:szCs w:val="24"/>
        </w:rPr>
        <w:t>the</w:t>
      </w:r>
      <w:r w:rsidRPr="00707FDF">
        <w:rPr>
          <w:rFonts w:ascii="Times New Roman" w:hAnsi="Times New Roman" w:cs="Times New Roman"/>
          <w:sz w:val="24"/>
          <w:szCs w:val="24"/>
        </w:rPr>
        <w:t xml:space="preserve"> course of study could be the possible reasons</w:t>
      </w:r>
      <w:r w:rsidR="00785119">
        <w:rPr>
          <w:rFonts w:ascii="Times New Roman" w:hAnsi="Times New Roman" w:cs="Times New Roman"/>
          <w:sz w:val="24"/>
          <w:szCs w:val="24"/>
        </w:rPr>
        <w:t xml:space="preserve"> </w:t>
      </w:r>
      <w:r w:rsidR="00785119" w:rsidRPr="00CE0432">
        <w:rPr>
          <w:rFonts w:ascii="Times New Roman" w:hAnsi="Times New Roman" w:cs="Times New Roman"/>
          <w:sz w:val="24"/>
          <w:szCs w:val="24"/>
        </w:rPr>
        <w:t>for lack of improvement in L2 writing despite immersion in the L2 university environment</w:t>
      </w:r>
      <w:r w:rsidRPr="00CE0432">
        <w:rPr>
          <w:rFonts w:ascii="Times New Roman" w:hAnsi="Times New Roman" w:cs="Times New Roman"/>
          <w:sz w:val="24"/>
          <w:szCs w:val="24"/>
        </w:rPr>
        <w:t>.</w:t>
      </w:r>
      <w:r w:rsidRPr="00707FDF">
        <w:rPr>
          <w:rFonts w:ascii="Times New Roman" w:hAnsi="Times New Roman" w:cs="Times New Roman"/>
          <w:sz w:val="24"/>
          <w:szCs w:val="24"/>
        </w:rPr>
        <w:t xml:space="preserve"> </w:t>
      </w:r>
    </w:p>
    <w:p w:rsidR="00E81E71" w:rsidRPr="00120231" w:rsidRDefault="0093050D" w:rsidP="009D1650">
      <w:pPr>
        <w:spacing w:before="240" w:line="480" w:lineRule="auto"/>
        <w:jc w:val="both"/>
        <w:rPr>
          <w:rFonts w:ascii="Times New Roman" w:hAnsi="Times New Roman" w:cs="Times New Roman"/>
          <w:color w:val="FF0000"/>
          <w:sz w:val="24"/>
          <w:szCs w:val="24"/>
        </w:rPr>
      </w:pPr>
      <w:r>
        <w:rPr>
          <w:rFonts w:ascii="Times New Roman" w:hAnsi="Times New Roman" w:cs="Times New Roman"/>
          <w:sz w:val="24"/>
          <w:szCs w:val="24"/>
        </w:rPr>
        <w:t>Serrano et al</w:t>
      </w:r>
      <w:r w:rsidR="00B64D17">
        <w:rPr>
          <w:rFonts w:ascii="Times New Roman" w:hAnsi="Times New Roman" w:cs="Times New Roman"/>
          <w:sz w:val="24"/>
          <w:szCs w:val="24"/>
        </w:rPr>
        <w:t>.</w:t>
      </w:r>
      <w:r w:rsidR="00940372" w:rsidRPr="00707FDF">
        <w:rPr>
          <w:rFonts w:ascii="Times New Roman" w:hAnsi="Times New Roman" w:cs="Times New Roman"/>
          <w:sz w:val="24"/>
          <w:szCs w:val="24"/>
        </w:rPr>
        <w:t xml:space="preserve"> (2012) examined </w:t>
      </w:r>
      <w:r w:rsidR="00893393">
        <w:rPr>
          <w:rFonts w:ascii="Times New Roman" w:hAnsi="Times New Roman" w:cs="Times New Roman"/>
          <w:sz w:val="24"/>
          <w:szCs w:val="24"/>
        </w:rPr>
        <w:t xml:space="preserve">the attitudes of </w:t>
      </w:r>
      <w:r w:rsidR="001819F5">
        <w:rPr>
          <w:rFonts w:ascii="Times New Roman" w:hAnsi="Times New Roman" w:cs="Times New Roman"/>
          <w:sz w:val="24"/>
          <w:szCs w:val="24"/>
        </w:rPr>
        <w:t xml:space="preserve">study abroad </w:t>
      </w:r>
      <w:r w:rsidR="00893393">
        <w:rPr>
          <w:rFonts w:ascii="Times New Roman" w:hAnsi="Times New Roman" w:cs="Times New Roman"/>
          <w:sz w:val="24"/>
          <w:szCs w:val="24"/>
        </w:rPr>
        <w:t>students</w:t>
      </w:r>
      <w:r w:rsidR="00940372" w:rsidRPr="00707FDF">
        <w:rPr>
          <w:rFonts w:ascii="Times New Roman" w:hAnsi="Times New Roman" w:cs="Times New Roman"/>
          <w:sz w:val="24"/>
          <w:szCs w:val="24"/>
        </w:rPr>
        <w:t xml:space="preserve"> toward English people and English language. The authors showed that students who rated English people as more sociable and humble </w:t>
      </w:r>
      <w:r w:rsidR="00785119" w:rsidRPr="00651DAD">
        <w:rPr>
          <w:rFonts w:ascii="Times New Roman" w:hAnsi="Times New Roman" w:cs="Times New Roman"/>
          <w:sz w:val="24"/>
          <w:szCs w:val="24"/>
        </w:rPr>
        <w:t>showed greater</w:t>
      </w:r>
      <w:r w:rsidR="00785119">
        <w:rPr>
          <w:rFonts w:ascii="Times New Roman" w:hAnsi="Times New Roman" w:cs="Times New Roman"/>
          <w:sz w:val="24"/>
          <w:szCs w:val="24"/>
        </w:rPr>
        <w:t xml:space="preserve"> </w:t>
      </w:r>
      <w:r w:rsidR="00940372" w:rsidRPr="00707FDF">
        <w:rPr>
          <w:rFonts w:ascii="Times New Roman" w:hAnsi="Times New Roman" w:cs="Times New Roman"/>
          <w:sz w:val="24"/>
          <w:szCs w:val="24"/>
        </w:rPr>
        <w:t>improvement in their accuracy than students who rated them as less sociable or snobbish.</w:t>
      </w:r>
      <w:r w:rsidR="00651DAD">
        <w:rPr>
          <w:rFonts w:ascii="Times New Roman" w:hAnsi="Times New Roman" w:cs="Times New Roman"/>
          <w:sz w:val="24"/>
          <w:szCs w:val="24"/>
        </w:rPr>
        <w:t xml:space="preserve"> </w:t>
      </w:r>
      <w:r w:rsidR="008F521A">
        <w:rPr>
          <w:rFonts w:ascii="Times New Roman" w:hAnsi="Times New Roman" w:cs="Times New Roman"/>
          <w:sz w:val="24"/>
          <w:szCs w:val="24"/>
        </w:rPr>
        <w:t xml:space="preserve">The authors explained that positive attitudes </w:t>
      </w:r>
      <w:r w:rsidR="00120231" w:rsidRPr="00120231">
        <w:rPr>
          <w:rFonts w:ascii="Times New Roman" w:hAnsi="Times New Roman" w:cs="Times New Roman"/>
          <w:sz w:val="24"/>
          <w:szCs w:val="24"/>
        </w:rPr>
        <w:t xml:space="preserve">toward the L2 language community may </w:t>
      </w:r>
      <w:r w:rsidR="008F521A">
        <w:rPr>
          <w:rFonts w:ascii="Times New Roman" w:hAnsi="Times New Roman" w:cs="Times New Roman"/>
          <w:sz w:val="24"/>
          <w:szCs w:val="24"/>
        </w:rPr>
        <w:t>encourage learners to interact with native speakers and thus provide</w:t>
      </w:r>
      <w:r w:rsidR="00120231" w:rsidRPr="00120231">
        <w:rPr>
          <w:rFonts w:ascii="Times New Roman" w:hAnsi="Times New Roman" w:cs="Times New Roman"/>
          <w:sz w:val="24"/>
          <w:szCs w:val="24"/>
        </w:rPr>
        <w:t xml:space="preserve"> more opportunities for receiving comprehensible input and producing output. </w:t>
      </w:r>
      <w:r w:rsidR="00940372" w:rsidRPr="00120231">
        <w:rPr>
          <w:rFonts w:ascii="Times New Roman" w:hAnsi="Times New Roman" w:cs="Times New Roman"/>
          <w:sz w:val="24"/>
          <w:szCs w:val="24"/>
        </w:rPr>
        <w:t>In addition</w:t>
      </w:r>
      <w:r w:rsidR="00940372" w:rsidRPr="00707FDF">
        <w:rPr>
          <w:rFonts w:ascii="Times New Roman" w:hAnsi="Times New Roman" w:cs="Times New Roman"/>
          <w:sz w:val="24"/>
          <w:szCs w:val="24"/>
        </w:rPr>
        <w:t xml:space="preserve">, </w:t>
      </w:r>
      <w:r w:rsidR="008F521A">
        <w:rPr>
          <w:rFonts w:ascii="Times New Roman" w:hAnsi="Times New Roman" w:cs="Times New Roman"/>
          <w:sz w:val="24"/>
          <w:szCs w:val="24"/>
        </w:rPr>
        <w:t>students</w:t>
      </w:r>
      <w:r w:rsidR="00940372" w:rsidRPr="00707FDF">
        <w:rPr>
          <w:rFonts w:ascii="Times New Roman" w:hAnsi="Times New Roman" w:cs="Times New Roman"/>
          <w:sz w:val="24"/>
          <w:szCs w:val="24"/>
        </w:rPr>
        <w:t xml:space="preserve"> who were living with English-speaking people </w:t>
      </w:r>
      <w:r w:rsidR="00785119" w:rsidRPr="00CE0432">
        <w:rPr>
          <w:rFonts w:ascii="Times New Roman" w:hAnsi="Times New Roman" w:cs="Times New Roman"/>
          <w:sz w:val="24"/>
          <w:szCs w:val="24"/>
        </w:rPr>
        <w:t>showed</w:t>
      </w:r>
      <w:r w:rsidR="00785119">
        <w:rPr>
          <w:rFonts w:ascii="Times New Roman" w:hAnsi="Times New Roman" w:cs="Times New Roman"/>
          <w:sz w:val="24"/>
          <w:szCs w:val="24"/>
        </w:rPr>
        <w:t xml:space="preserve"> </w:t>
      </w:r>
      <w:r w:rsidR="00940372" w:rsidRPr="00707FDF">
        <w:rPr>
          <w:rFonts w:ascii="Times New Roman" w:hAnsi="Times New Roman" w:cs="Times New Roman"/>
          <w:sz w:val="24"/>
          <w:szCs w:val="24"/>
        </w:rPr>
        <w:t xml:space="preserve">more improvement in lexical richness (type/token ratio) than students who were living with one or more L1 speakers. </w:t>
      </w:r>
      <w:r w:rsidR="008F521A">
        <w:rPr>
          <w:rFonts w:ascii="Times New Roman" w:hAnsi="Times New Roman" w:cs="Times New Roman"/>
          <w:sz w:val="24"/>
          <w:szCs w:val="24"/>
        </w:rPr>
        <w:t>However</w:t>
      </w:r>
      <w:r w:rsidR="00940372" w:rsidRPr="00707FDF">
        <w:rPr>
          <w:rFonts w:ascii="Times New Roman" w:hAnsi="Times New Roman" w:cs="Times New Roman"/>
          <w:sz w:val="24"/>
          <w:szCs w:val="24"/>
        </w:rPr>
        <w:t xml:space="preserve">, most </w:t>
      </w:r>
      <w:r w:rsidR="00940372" w:rsidRPr="00707FDF">
        <w:rPr>
          <w:rFonts w:ascii="Times New Roman" w:hAnsi="Times New Roman" w:cs="Times New Roman"/>
          <w:sz w:val="24"/>
          <w:szCs w:val="24"/>
        </w:rPr>
        <w:lastRenderedPageBreak/>
        <w:t>of the studies employed questionnaire</w:t>
      </w:r>
      <w:r w:rsidR="00120231">
        <w:rPr>
          <w:rFonts w:ascii="Times New Roman" w:hAnsi="Times New Roman" w:cs="Times New Roman"/>
          <w:sz w:val="24"/>
          <w:szCs w:val="24"/>
        </w:rPr>
        <w:t>s</w:t>
      </w:r>
      <w:r w:rsidR="00940372" w:rsidRPr="00707FDF">
        <w:rPr>
          <w:rFonts w:ascii="Times New Roman" w:hAnsi="Times New Roman" w:cs="Times New Roman"/>
          <w:sz w:val="24"/>
          <w:szCs w:val="24"/>
        </w:rPr>
        <w:t xml:space="preserve"> to account for their findings </w:t>
      </w:r>
      <w:r w:rsidR="008F521A">
        <w:rPr>
          <w:rFonts w:ascii="Times New Roman" w:hAnsi="Times New Roman" w:cs="Times New Roman"/>
          <w:sz w:val="24"/>
          <w:szCs w:val="24"/>
        </w:rPr>
        <w:t xml:space="preserve">rather than </w:t>
      </w:r>
      <w:r w:rsidR="00940372" w:rsidRPr="00707FDF">
        <w:rPr>
          <w:rFonts w:ascii="Times New Roman" w:hAnsi="Times New Roman" w:cs="Times New Roman"/>
          <w:sz w:val="24"/>
          <w:szCs w:val="24"/>
        </w:rPr>
        <w:t>interviews</w:t>
      </w:r>
      <w:r w:rsidR="008F521A">
        <w:rPr>
          <w:rFonts w:ascii="Times New Roman" w:hAnsi="Times New Roman" w:cs="Times New Roman"/>
          <w:sz w:val="24"/>
          <w:szCs w:val="24"/>
        </w:rPr>
        <w:t>, which yield richer data</w:t>
      </w:r>
      <w:r w:rsidR="00940372" w:rsidRPr="00707FDF">
        <w:rPr>
          <w:rFonts w:ascii="Times New Roman" w:hAnsi="Times New Roman" w:cs="Times New Roman"/>
          <w:sz w:val="24"/>
          <w:szCs w:val="24"/>
        </w:rPr>
        <w:t xml:space="preserve">. Clearly </w:t>
      </w:r>
      <w:r w:rsidR="008F521A">
        <w:rPr>
          <w:rFonts w:ascii="Times New Roman" w:hAnsi="Times New Roman" w:cs="Times New Roman"/>
          <w:sz w:val="24"/>
          <w:szCs w:val="24"/>
        </w:rPr>
        <w:t>factors which may explain learners’ L2 writing development or lack thereof</w:t>
      </w:r>
      <w:r w:rsidR="00940372" w:rsidRPr="00707FDF">
        <w:rPr>
          <w:rFonts w:ascii="Times New Roman" w:hAnsi="Times New Roman" w:cs="Times New Roman"/>
          <w:sz w:val="24"/>
          <w:szCs w:val="24"/>
        </w:rPr>
        <w:t xml:space="preserve"> is </w:t>
      </w:r>
      <w:r w:rsidR="00785119" w:rsidRPr="00CE0432">
        <w:rPr>
          <w:rFonts w:ascii="Times New Roman" w:hAnsi="Times New Roman" w:cs="Times New Roman"/>
          <w:sz w:val="24"/>
          <w:szCs w:val="24"/>
        </w:rPr>
        <w:t>an</w:t>
      </w:r>
      <w:r w:rsidR="00785119">
        <w:rPr>
          <w:rFonts w:ascii="Times New Roman" w:hAnsi="Times New Roman" w:cs="Times New Roman"/>
          <w:sz w:val="24"/>
          <w:szCs w:val="24"/>
        </w:rPr>
        <w:t xml:space="preserve"> </w:t>
      </w:r>
      <w:r w:rsidR="008F521A">
        <w:rPr>
          <w:rFonts w:ascii="Times New Roman" w:hAnsi="Times New Roman" w:cs="Times New Roman"/>
          <w:sz w:val="24"/>
          <w:szCs w:val="24"/>
        </w:rPr>
        <w:t>area which requires further in-depth investigation</w:t>
      </w:r>
      <w:r w:rsidR="00940372" w:rsidRPr="00707FDF">
        <w:rPr>
          <w:rFonts w:ascii="Times New Roman" w:hAnsi="Times New Roman" w:cs="Times New Roman"/>
          <w:sz w:val="24"/>
          <w:szCs w:val="24"/>
        </w:rPr>
        <w:t>.</w:t>
      </w:r>
    </w:p>
    <w:p w:rsidR="00E81E71" w:rsidRPr="00707FDF" w:rsidRDefault="00E81E71"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 xml:space="preserve">In </w:t>
      </w:r>
      <w:r>
        <w:rPr>
          <w:rFonts w:ascii="Times New Roman" w:hAnsi="Times New Roman" w:cs="Times New Roman"/>
          <w:sz w:val="24"/>
          <w:szCs w:val="24"/>
        </w:rPr>
        <w:t>summary</w:t>
      </w:r>
      <w:r w:rsidRPr="00707FDF">
        <w:rPr>
          <w:rFonts w:ascii="Times New Roman" w:hAnsi="Times New Roman" w:cs="Times New Roman"/>
          <w:sz w:val="24"/>
          <w:szCs w:val="24"/>
        </w:rPr>
        <w:t xml:space="preserve">, </w:t>
      </w:r>
      <w:r w:rsidRPr="00CE0432">
        <w:rPr>
          <w:rFonts w:ascii="Times New Roman" w:hAnsi="Times New Roman" w:cs="Times New Roman"/>
          <w:sz w:val="24"/>
          <w:szCs w:val="24"/>
        </w:rPr>
        <w:t>our</w:t>
      </w:r>
      <w:r>
        <w:rPr>
          <w:rFonts w:ascii="Times New Roman" w:hAnsi="Times New Roman" w:cs="Times New Roman"/>
          <w:sz w:val="24"/>
          <w:szCs w:val="24"/>
        </w:rPr>
        <w:t xml:space="preserve"> </w:t>
      </w:r>
      <w:r w:rsidRPr="00707FDF">
        <w:rPr>
          <w:rFonts w:ascii="Times New Roman" w:hAnsi="Times New Roman" w:cs="Times New Roman"/>
          <w:sz w:val="24"/>
          <w:szCs w:val="24"/>
        </w:rPr>
        <w:t>review of the literature</w:t>
      </w:r>
      <w:r w:rsidR="00120231">
        <w:rPr>
          <w:rFonts w:ascii="Times New Roman" w:hAnsi="Times New Roman" w:cs="Times New Roman"/>
          <w:sz w:val="24"/>
          <w:szCs w:val="24"/>
        </w:rPr>
        <w:t xml:space="preserve"> showed </w:t>
      </w:r>
      <w:r w:rsidR="008F521A">
        <w:rPr>
          <w:rFonts w:ascii="Times New Roman" w:hAnsi="Times New Roman" w:cs="Times New Roman"/>
          <w:sz w:val="24"/>
          <w:szCs w:val="24"/>
        </w:rPr>
        <w:t>a dearth of research on writing development, particularly tracking development beyond one year of immersion in an L2 university</w:t>
      </w:r>
      <w:r w:rsidR="00F5749D">
        <w:rPr>
          <w:rFonts w:ascii="Times New Roman" w:hAnsi="Times New Roman" w:cs="Times New Roman"/>
          <w:sz w:val="24"/>
          <w:szCs w:val="24"/>
        </w:rPr>
        <w:t xml:space="preserve"> context.  What research exists</w:t>
      </w:r>
      <w:r w:rsidR="008F521A">
        <w:rPr>
          <w:rFonts w:ascii="Times New Roman" w:hAnsi="Times New Roman" w:cs="Times New Roman"/>
          <w:sz w:val="24"/>
          <w:szCs w:val="24"/>
        </w:rPr>
        <w:t xml:space="preserve"> seems to have investigated writing development mainly after one semester of study and where students participated in a formal language subject concomitantly</w:t>
      </w:r>
      <w:r w:rsidR="00F5749D">
        <w:rPr>
          <w:rFonts w:ascii="Times New Roman" w:hAnsi="Times New Roman" w:cs="Times New Roman"/>
          <w:sz w:val="24"/>
          <w:szCs w:val="24"/>
        </w:rPr>
        <w:t xml:space="preserve"> with their degree course</w:t>
      </w:r>
      <w:r w:rsidR="008F521A">
        <w:rPr>
          <w:rFonts w:ascii="Times New Roman" w:hAnsi="Times New Roman" w:cs="Times New Roman"/>
          <w:sz w:val="24"/>
          <w:szCs w:val="24"/>
        </w:rPr>
        <w:t xml:space="preserve">.  The results of this body of research are </w:t>
      </w:r>
      <w:r w:rsidR="00F5749D">
        <w:rPr>
          <w:rFonts w:ascii="Times New Roman" w:hAnsi="Times New Roman" w:cs="Times New Roman"/>
          <w:sz w:val="24"/>
          <w:szCs w:val="24"/>
        </w:rPr>
        <w:t xml:space="preserve">mixed. </w:t>
      </w:r>
      <w:r w:rsidR="008F521A">
        <w:rPr>
          <w:rFonts w:ascii="Times New Roman" w:hAnsi="Times New Roman" w:cs="Times New Roman"/>
          <w:sz w:val="24"/>
          <w:szCs w:val="24"/>
        </w:rPr>
        <w:t xml:space="preserve"> </w:t>
      </w:r>
      <w:r w:rsidR="00F5749D">
        <w:rPr>
          <w:rFonts w:ascii="Times New Roman" w:hAnsi="Times New Roman" w:cs="Times New Roman"/>
          <w:sz w:val="24"/>
          <w:szCs w:val="24"/>
        </w:rPr>
        <w:t xml:space="preserve">Research investigating the reasons for improvement or lack thereof has relied on questionnaires, rather than interviews </w:t>
      </w:r>
      <w:r w:rsidR="009B38E7">
        <w:rPr>
          <w:rFonts w:ascii="Times New Roman" w:hAnsi="Times New Roman" w:cs="Times New Roman"/>
          <w:sz w:val="24"/>
          <w:szCs w:val="24"/>
        </w:rPr>
        <w:t>with</w:t>
      </w:r>
      <w:r w:rsidR="00F5749D">
        <w:rPr>
          <w:rFonts w:ascii="Times New Roman" w:hAnsi="Times New Roman" w:cs="Times New Roman"/>
          <w:sz w:val="24"/>
          <w:szCs w:val="24"/>
        </w:rPr>
        <w:t xml:space="preserve"> more in-depth analysis of the learners’ experiences.  Our study set out to address some of these research gaps.</w:t>
      </w:r>
    </w:p>
    <w:p w:rsidR="00632DA9" w:rsidRPr="00632DA9" w:rsidRDefault="00632DA9" w:rsidP="009D1650">
      <w:pPr>
        <w:pStyle w:val="Heading1"/>
        <w:spacing w:before="240" w:after="200"/>
      </w:pPr>
      <w:r w:rsidRPr="00632DA9">
        <w:t xml:space="preserve">The present study </w:t>
      </w:r>
    </w:p>
    <w:p w:rsidR="00300EB3" w:rsidRDefault="00632DA9"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w:t>
      </w:r>
      <w:r w:rsidR="00940372" w:rsidRPr="00707FDF">
        <w:rPr>
          <w:rFonts w:ascii="Times New Roman" w:hAnsi="Times New Roman" w:cs="Times New Roman"/>
          <w:sz w:val="24"/>
          <w:szCs w:val="24"/>
        </w:rPr>
        <w:t>he present study sets out to investigate the possible impact of three years of</w:t>
      </w:r>
      <w:r w:rsidR="005D1944">
        <w:rPr>
          <w:rFonts w:ascii="Times New Roman" w:hAnsi="Times New Roman" w:cs="Times New Roman"/>
          <w:sz w:val="24"/>
          <w:szCs w:val="24"/>
        </w:rPr>
        <w:t xml:space="preserve"> undergraduate</w:t>
      </w:r>
      <w:r w:rsidR="00940372" w:rsidRPr="00707FDF">
        <w:rPr>
          <w:rFonts w:ascii="Times New Roman" w:hAnsi="Times New Roman" w:cs="Times New Roman"/>
          <w:sz w:val="24"/>
          <w:szCs w:val="24"/>
        </w:rPr>
        <w:t xml:space="preserve"> degree study in an L2</w:t>
      </w:r>
      <w:r w:rsidR="00D42BFC">
        <w:rPr>
          <w:rFonts w:ascii="Times New Roman" w:hAnsi="Times New Roman" w:cs="Times New Roman"/>
          <w:sz w:val="24"/>
          <w:szCs w:val="24"/>
        </w:rPr>
        <w:t>-</w:t>
      </w:r>
      <w:r w:rsidR="00940372" w:rsidRPr="00707FDF">
        <w:rPr>
          <w:rFonts w:ascii="Times New Roman" w:hAnsi="Times New Roman" w:cs="Times New Roman"/>
          <w:sz w:val="24"/>
          <w:szCs w:val="24"/>
        </w:rPr>
        <w:t xml:space="preserve">medium university on the second language writing development of </w:t>
      </w:r>
      <w:r w:rsidR="009B38E7">
        <w:rPr>
          <w:rFonts w:ascii="Times New Roman" w:hAnsi="Times New Roman" w:cs="Times New Roman"/>
          <w:sz w:val="24"/>
          <w:szCs w:val="24"/>
        </w:rPr>
        <w:t>EAL</w:t>
      </w:r>
      <w:r w:rsidR="00940372" w:rsidRPr="00707FDF">
        <w:rPr>
          <w:rFonts w:ascii="Times New Roman" w:hAnsi="Times New Roman" w:cs="Times New Roman"/>
          <w:sz w:val="24"/>
          <w:szCs w:val="24"/>
        </w:rPr>
        <w:t xml:space="preserve"> students. </w:t>
      </w:r>
      <w:r w:rsidRPr="00CE0432">
        <w:rPr>
          <w:rFonts w:ascii="Times New Roman" w:hAnsi="Times New Roman" w:cs="Times New Roman"/>
          <w:sz w:val="24"/>
          <w:szCs w:val="24"/>
        </w:rPr>
        <w:t>We employed a test-retest research design</w:t>
      </w:r>
      <w:r>
        <w:rPr>
          <w:rFonts w:ascii="Times New Roman" w:hAnsi="Times New Roman" w:cs="Times New Roman"/>
          <w:sz w:val="24"/>
          <w:szCs w:val="24"/>
        </w:rPr>
        <w:t xml:space="preserve">. </w:t>
      </w:r>
      <w:r w:rsidRPr="00707FDF">
        <w:rPr>
          <w:rFonts w:ascii="Times New Roman" w:hAnsi="Times New Roman" w:cs="Times New Roman"/>
          <w:sz w:val="24"/>
          <w:szCs w:val="24"/>
        </w:rPr>
        <w:t>Participants completed two Diagnostic English</w:t>
      </w:r>
      <w:r w:rsidR="00DD1F90">
        <w:rPr>
          <w:rFonts w:ascii="Times New Roman" w:hAnsi="Times New Roman" w:cs="Times New Roman"/>
          <w:sz w:val="24"/>
          <w:szCs w:val="24"/>
        </w:rPr>
        <w:t xml:space="preserve"> L</w:t>
      </w:r>
      <w:r w:rsidR="00DF75C6">
        <w:rPr>
          <w:rFonts w:ascii="Times New Roman" w:hAnsi="Times New Roman" w:cs="Times New Roman"/>
          <w:sz w:val="24"/>
          <w:szCs w:val="24"/>
        </w:rPr>
        <w:t>anguage</w:t>
      </w:r>
      <w:r w:rsidRPr="00707FDF">
        <w:rPr>
          <w:rFonts w:ascii="Times New Roman" w:hAnsi="Times New Roman" w:cs="Times New Roman"/>
          <w:sz w:val="24"/>
          <w:szCs w:val="24"/>
        </w:rPr>
        <w:t xml:space="preserve"> Assessment</w:t>
      </w:r>
      <w:r w:rsidR="00DD1F90">
        <w:rPr>
          <w:rFonts w:ascii="Times New Roman" w:hAnsi="Times New Roman" w:cs="Times New Roman"/>
          <w:sz w:val="24"/>
          <w:szCs w:val="24"/>
        </w:rPr>
        <w:t xml:space="preserve"> </w:t>
      </w:r>
      <w:r w:rsidR="004737D0">
        <w:rPr>
          <w:rFonts w:ascii="Times New Roman" w:hAnsi="Times New Roman" w:cs="Times New Roman"/>
          <w:sz w:val="24"/>
          <w:szCs w:val="24"/>
        </w:rPr>
        <w:t>(DELA; described in more detail</w:t>
      </w:r>
      <w:r w:rsidR="00DD1F90">
        <w:rPr>
          <w:rFonts w:ascii="Times New Roman" w:hAnsi="Times New Roman" w:cs="Times New Roman"/>
          <w:sz w:val="24"/>
          <w:szCs w:val="24"/>
        </w:rPr>
        <w:t xml:space="preserve"> below)</w:t>
      </w:r>
      <w:r w:rsidRPr="00707FDF">
        <w:rPr>
          <w:rFonts w:ascii="Times New Roman" w:hAnsi="Times New Roman" w:cs="Times New Roman"/>
          <w:sz w:val="24"/>
          <w:szCs w:val="24"/>
        </w:rPr>
        <w:t xml:space="preserve"> essays three years apart (Time 1 and Time 2). </w:t>
      </w:r>
      <w:r w:rsidR="00940372" w:rsidRPr="00707FDF">
        <w:rPr>
          <w:rFonts w:ascii="Times New Roman" w:hAnsi="Times New Roman" w:cs="Times New Roman"/>
          <w:sz w:val="24"/>
          <w:szCs w:val="24"/>
        </w:rPr>
        <w:t xml:space="preserve">Writing development was gauged using </w:t>
      </w:r>
      <w:proofErr w:type="spellStart"/>
      <w:r w:rsidR="00940372" w:rsidRPr="00707FDF">
        <w:rPr>
          <w:rFonts w:ascii="Times New Roman" w:hAnsi="Times New Roman" w:cs="Times New Roman"/>
          <w:sz w:val="24"/>
          <w:szCs w:val="24"/>
        </w:rPr>
        <w:t>rater</w:t>
      </w:r>
      <w:proofErr w:type="spellEnd"/>
      <w:r w:rsidR="00940372" w:rsidRPr="00707FDF">
        <w:rPr>
          <w:rFonts w:ascii="Times New Roman" w:hAnsi="Times New Roman" w:cs="Times New Roman"/>
          <w:sz w:val="24"/>
          <w:szCs w:val="24"/>
        </w:rPr>
        <w:t>-based</w:t>
      </w:r>
      <w:r w:rsidR="00DF75C6">
        <w:rPr>
          <w:rFonts w:ascii="Times New Roman" w:hAnsi="Times New Roman" w:cs="Times New Roman"/>
          <w:sz w:val="24"/>
          <w:szCs w:val="24"/>
        </w:rPr>
        <w:t xml:space="preserve"> band</w:t>
      </w:r>
      <w:r w:rsidR="00940372" w:rsidRPr="00707FDF">
        <w:rPr>
          <w:rFonts w:ascii="Times New Roman" w:hAnsi="Times New Roman" w:cs="Times New Roman"/>
          <w:sz w:val="24"/>
          <w:szCs w:val="24"/>
        </w:rPr>
        <w:t xml:space="preserve"> scores, and a wide range of discourse measures. Participants were also interviewed</w:t>
      </w:r>
      <w:r>
        <w:rPr>
          <w:rFonts w:ascii="Times New Roman" w:hAnsi="Times New Roman" w:cs="Times New Roman"/>
          <w:sz w:val="24"/>
          <w:szCs w:val="24"/>
        </w:rPr>
        <w:t xml:space="preserve">, </w:t>
      </w:r>
      <w:r w:rsidRPr="00CE0432">
        <w:rPr>
          <w:rFonts w:ascii="Times New Roman" w:hAnsi="Times New Roman" w:cs="Times New Roman"/>
          <w:sz w:val="24"/>
          <w:szCs w:val="24"/>
        </w:rPr>
        <w:t>at the end of the study</w:t>
      </w:r>
      <w:r>
        <w:rPr>
          <w:rFonts w:ascii="Times New Roman" w:hAnsi="Times New Roman" w:cs="Times New Roman"/>
          <w:sz w:val="24"/>
          <w:szCs w:val="24"/>
        </w:rPr>
        <w:t>,</w:t>
      </w:r>
      <w:r w:rsidR="00940372" w:rsidRPr="00707FDF">
        <w:rPr>
          <w:rFonts w:ascii="Times New Roman" w:hAnsi="Times New Roman" w:cs="Times New Roman"/>
          <w:sz w:val="24"/>
          <w:szCs w:val="24"/>
        </w:rPr>
        <w:t xml:space="preserve"> to explore their perceptions on their writing development over the three years.</w:t>
      </w:r>
      <w:r w:rsidR="00300EB3">
        <w:rPr>
          <w:rFonts w:ascii="Times New Roman" w:hAnsi="Times New Roman" w:cs="Times New Roman"/>
          <w:sz w:val="24"/>
          <w:szCs w:val="24"/>
        </w:rPr>
        <w:t xml:space="preserve"> Therefore, the current study investigated the following questions:</w:t>
      </w:r>
    </w:p>
    <w:p w:rsidR="00940372" w:rsidRDefault="009D1650" w:rsidP="009D1650">
      <w:pPr>
        <w:pStyle w:val="ListParagraph"/>
        <w:numPr>
          <w:ilvl w:val="0"/>
          <w:numId w:val="6"/>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Does the writing of L2 students </w:t>
      </w:r>
      <w:r w:rsidR="0093050D">
        <w:rPr>
          <w:rFonts w:ascii="Times New Roman" w:hAnsi="Times New Roman" w:cs="Times New Roman"/>
          <w:sz w:val="24"/>
          <w:szCs w:val="24"/>
        </w:rPr>
        <w:t>improve</w:t>
      </w:r>
      <w:r>
        <w:rPr>
          <w:rFonts w:ascii="Times New Roman" w:hAnsi="Times New Roman" w:cs="Times New Roman"/>
          <w:sz w:val="24"/>
          <w:szCs w:val="24"/>
        </w:rPr>
        <w:t xml:space="preserve"> after three years of study in a degree course in an L2-medium university? </w:t>
      </w:r>
    </w:p>
    <w:p w:rsidR="00DF75C6" w:rsidRDefault="00DF75C6" w:rsidP="009D1650">
      <w:pPr>
        <w:pStyle w:val="ListParagraph"/>
        <w:numPr>
          <w:ilvl w:val="0"/>
          <w:numId w:val="6"/>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What factors may explain L2 learners’ improvement or lack thereof?</w:t>
      </w:r>
    </w:p>
    <w:p w:rsidR="00940372" w:rsidRPr="00707FDF" w:rsidRDefault="00940372" w:rsidP="009D1650">
      <w:pPr>
        <w:pStyle w:val="Heading2"/>
        <w:spacing w:before="240" w:after="200"/>
      </w:pPr>
      <w:r w:rsidRPr="00707FDF">
        <w:lastRenderedPageBreak/>
        <w:t>Participants</w:t>
      </w:r>
    </w:p>
    <w:p w:rsidR="00940372" w:rsidRPr="00707FDF" w:rsidRDefault="00940372" w:rsidP="009D1650">
      <w:pPr>
        <w:spacing w:before="240" w:line="480" w:lineRule="auto"/>
        <w:jc w:val="both"/>
        <w:rPr>
          <w:rFonts w:ascii="Times New Roman" w:eastAsia="Times New Roman" w:hAnsi="Times New Roman" w:cs="Times New Roman"/>
          <w:sz w:val="24"/>
          <w:szCs w:val="24"/>
          <w:lang w:eastAsia="en-AU"/>
        </w:rPr>
      </w:pPr>
      <w:r w:rsidRPr="00707FDF">
        <w:rPr>
          <w:rFonts w:ascii="Times New Roman" w:eastAsia="Times New Roman" w:hAnsi="Times New Roman" w:cs="Times New Roman"/>
          <w:sz w:val="24"/>
          <w:szCs w:val="24"/>
          <w:lang w:eastAsia="en-AU"/>
        </w:rPr>
        <w:t xml:space="preserve">Data was collected from 31 </w:t>
      </w:r>
      <w:r w:rsidR="00831F19">
        <w:rPr>
          <w:rFonts w:ascii="Times New Roman" w:eastAsia="Times New Roman" w:hAnsi="Times New Roman" w:cs="Times New Roman"/>
          <w:sz w:val="24"/>
          <w:szCs w:val="24"/>
          <w:lang w:eastAsia="en-AU"/>
        </w:rPr>
        <w:t>EAL</w:t>
      </w:r>
      <w:r>
        <w:rPr>
          <w:rFonts w:ascii="Times New Roman" w:eastAsia="Times New Roman" w:hAnsi="Times New Roman" w:cs="Times New Roman"/>
          <w:sz w:val="24"/>
          <w:szCs w:val="24"/>
          <w:lang w:eastAsia="en-AU"/>
        </w:rPr>
        <w:t xml:space="preserve"> students </w:t>
      </w:r>
      <w:r w:rsidRPr="00707FDF">
        <w:rPr>
          <w:rFonts w:ascii="Times New Roman" w:eastAsia="Times New Roman" w:hAnsi="Times New Roman" w:cs="Times New Roman"/>
          <w:sz w:val="24"/>
          <w:szCs w:val="24"/>
          <w:lang w:eastAsia="en-AU"/>
        </w:rPr>
        <w:t>over three years of their degree study at</w:t>
      </w:r>
      <w:r w:rsidR="00632DA9">
        <w:rPr>
          <w:rFonts w:ascii="Times New Roman" w:eastAsia="Times New Roman" w:hAnsi="Times New Roman" w:cs="Times New Roman"/>
          <w:sz w:val="24"/>
          <w:szCs w:val="24"/>
          <w:lang w:eastAsia="en-AU"/>
        </w:rPr>
        <w:t xml:space="preserve"> </w:t>
      </w:r>
      <w:r w:rsidR="00831F19">
        <w:rPr>
          <w:rFonts w:ascii="Times New Roman" w:eastAsia="Times New Roman" w:hAnsi="Times New Roman" w:cs="Times New Roman"/>
          <w:sz w:val="24"/>
          <w:szCs w:val="24"/>
          <w:lang w:eastAsia="en-AU"/>
        </w:rPr>
        <w:t>a large university in Australia</w:t>
      </w:r>
      <w:r w:rsidRPr="00632DA9">
        <w:rPr>
          <w:rFonts w:ascii="Times New Roman" w:eastAsia="Times New Roman" w:hAnsi="Times New Roman" w:cs="Times New Roman"/>
          <w:sz w:val="24"/>
          <w:szCs w:val="24"/>
          <w:lang w:eastAsia="en-AU"/>
        </w:rPr>
        <w:t>.</w:t>
      </w:r>
      <w:r w:rsidRPr="00707FDF">
        <w:rPr>
          <w:rFonts w:ascii="Times New Roman" w:eastAsia="Times New Roman" w:hAnsi="Times New Roman" w:cs="Times New Roman"/>
          <w:sz w:val="24"/>
          <w:szCs w:val="24"/>
          <w:lang w:eastAsia="en-AU"/>
        </w:rPr>
        <w:t xml:space="preserve"> At entry all participants had satisfied the </w:t>
      </w:r>
      <w:r w:rsidR="00831F19">
        <w:rPr>
          <w:rFonts w:ascii="Times New Roman" w:eastAsia="Times New Roman" w:hAnsi="Times New Roman" w:cs="Times New Roman"/>
          <w:sz w:val="24"/>
          <w:szCs w:val="24"/>
          <w:lang w:eastAsia="en-AU"/>
        </w:rPr>
        <w:t>university’s</w:t>
      </w:r>
      <w:r w:rsidRPr="00707FDF">
        <w:rPr>
          <w:rFonts w:ascii="Times New Roman" w:eastAsia="Times New Roman" w:hAnsi="Times New Roman" w:cs="Times New Roman"/>
          <w:sz w:val="24"/>
          <w:szCs w:val="24"/>
          <w:lang w:eastAsia="en-AU"/>
        </w:rPr>
        <w:t xml:space="preserve"> English language proficiency requirement in one of several different ways (e.g., having an IELTS overall score of 6.5, completing secondary education in an Australian school, etc.). </w:t>
      </w:r>
    </w:p>
    <w:p w:rsidR="00940372" w:rsidRPr="00707FDF"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Twenty participants (64.15%) were female</w:t>
      </w:r>
      <w:r w:rsidR="005D1944">
        <w:rPr>
          <w:rFonts w:ascii="Times New Roman" w:hAnsi="Times New Roman" w:cs="Times New Roman"/>
          <w:sz w:val="24"/>
          <w:szCs w:val="24"/>
        </w:rPr>
        <w:t xml:space="preserve"> and 11 male (35.48%). Nineteen</w:t>
      </w:r>
      <w:r w:rsidRPr="00707FDF">
        <w:rPr>
          <w:rFonts w:ascii="Times New Roman" w:hAnsi="Times New Roman" w:cs="Times New Roman"/>
          <w:sz w:val="24"/>
          <w:szCs w:val="24"/>
        </w:rPr>
        <w:t xml:space="preserve"> (61.29%) were either native s</w:t>
      </w:r>
      <w:r w:rsidR="003507AC">
        <w:rPr>
          <w:rFonts w:ascii="Times New Roman" w:hAnsi="Times New Roman" w:cs="Times New Roman"/>
          <w:sz w:val="24"/>
          <w:szCs w:val="24"/>
        </w:rPr>
        <w:t>peakers of Chinese or Malaysian.</w:t>
      </w:r>
      <w:r w:rsidR="001E7BD2">
        <w:rPr>
          <w:rFonts w:ascii="Times New Roman" w:hAnsi="Times New Roman" w:cs="Times New Roman"/>
          <w:sz w:val="24"/>
          <w:szCs w:val="24"/>
        </w:rPr>
        <w:t xml:space="preserve"> The rest were from countries such as Vietnam, South Korea, Germany</w:t>
      </w:r>
      <w:r w:rsidR="00AD0FDB">
        <w:rPr>
          <w:rFonts w:ascii="Times New Roman" w:hAnsi="Times New Roman" w:cs="Times New Roman"/>
          <w:sz w:val="24"/>
          <w:szCs w:val="24"/>
        </w:rPr>
        <w:t xml:space="preserve"> and Fiji. </w:t>
      </w:r>
      <w:r w:rsidRPr="00707FDF">
        <w:rPr>
          <w:rFonts w:ascii="Times New Roman" w:hAnsi="Times New Roman" w:cs="Times New Roman"/>
          <w:sz w:val="24"/>
          <w:szCs w:val="24"/>
        </w:rPr>
        <w:t>Seventeen participants (54.83%) received their s</w:t>
      </w:r>
      <w:r w:rsidR="003507AC">
        <w:rPr>
          <w:rFonts w:ascii="Times New Roman" w:hAnsi="Times New Roman" w:cs="Times New Roman"/>
          <w:sz w:val="24"/>
          <w:szCs w:val="24"/>
        </w:rPr>
        <w:t>econdary education in Australia</w:t>
      </w:r>
      <w:r w:rsidR="004C7E8C">
        <w:rPr>
          <w:rFonts w:ascii="Times New Roman" w:hAnsi="Times New Roman" w:cs="Times New Roman"/>
          <w:sz w:val="24"/>
          <w:szCs w:val="24"/>
        </w:rPr>
        <w:t xml:space="preserve"> and the rest did in their home countries. </w:t>
      </w:r>
      <w:r w:rsidRPr="00707FDF">
        <w:rPr>
          <w:rFonts w:ascii="Times New Roman" w:hAnsi="Times New Roman" w:cs="Times New Roman"/>
          <w:sz w:val="24"/>
          <w:szCs w:val="24"/>
        </w:rPr>
        <w:t xml:space="preserve">In addition, 20 participants (64.51%) were studying </w:t>
      </w:r>
      <w:r w:rsidR="003507AC">
        <w:rPr>
          <w:rFonts w:ascii="Times New Roman" w:hAnsi="Times New Roman" w:cs="Times New Roman"/>
          <w:sz w:val="24"/>
          <w:szCs w:val="24"/>
        </w:rPr>
        <w:t xml:space="preserve">an </w:t>
      </w:r>
      <w:r w:rsidR="00DD1F90">
        <w:rPr>
          <w:rFonts w:ascii="Times New Roman" w:hAnsi="Times New Roman" w:cs="Times New Roman"/>
          <w:sz w:val="24"/>
          <w:szCs w:val="24"/>
        </w:rPr>
        <w:t>undergraduate degree in the F</w:t>
      </w:r>
      <w:r w:rsidRPr="00707FDF">
        <w:rPr>
          <w:rFonts w:ascii="Times New Roman" w:hAnsi="Times New Roman" w:cs="Times New Roman"/>
          <w:sz w:val="24"/>
          <w:szCs w:val="24"/>
        </w:rPr>
        <w:t xml:space="preserve">aculty of </w:t>
      </w:r>
      <w:r>
        <w:rPr>
          <w:rFonts w:ascii="Times New Roman" w:hAnsi="Times New Roman" w:cs="Times New Roman"/>
          <w:sz w:val="24"/>
          <w:szCs w:val="24"/>
        </w:rPr>
        <w:t>B</w:t>
      </w:r>
      <w:r w:rsidR="00DD1F90">
        <w:rPr>
          <w:rFonts w:ascii="Times New Roman" w:hAnsi="Times New Roman" w:cs="Times New Roman"/>
          <w:sz w:val="24"/>
          <w:szCs w:val="24"/>
        </w:rPr>
        <w:t>usiness and Economics or the F</w:t>
      </w:r>
      <w:r w:rsidRPr="00707FDF">
        <w:rPr>
          <w:rFonts w:ascii="Times New Roman" w:hAnsi="Times New Roman" w:cs="Times New Roman"/>
          <w:sz w:val="24"/>
          <w:szCs w:val="24"/>
        </w:rPr>
        <w:t xml:space="preserve">aculty of </w:t>
      </w:r>
      <w:r>
        <w:rPr>
          <w:rFonts w:ascii="Times New Roman" w:hAnsi="Times New Roman" w:cs="Times New Roman"/>
          <w:sz w:val="24"/>
          <w:szCs w:val="24"/>
        </w:rPr>
        <w:t>M</w:t>
      </w:r>
      <w:r w:rsidRPr="00707FDF">
        <w:rPr>
          <w:rFonts w:ascii="Times New Roman" w:hAnsi="Times New Roman" w:cs="Times New Roman"/>
          <w:sz w:val="24"/>
          <w:szCs w:val="24"/>
        </w:rPr>
        <w:t xml:space="preserve">edicine, </w:t>
      </w:r>
      <w:r>
        <w:rPr>
          <w:rFonts w:ascii="Times New Roman" w:hAnsi="Times New Roman" w:cs="Times New Roman"/>
          <w:sz w:val="24"/>
          <w:szCs w:val="24"/>
        </w:rPr>
        <w:t>D</w:t>
      </w:r>
      <w:r w:rsidRPr="00707FDF">
        <w:rPr>
          <w:rFonts w:ascii="Times New Roman" w:hAnsi="Times New Roman" w:cs="Times New Roman"/>
          <w:sz w:val="24"/>
          <w:szCs w:val="24"/>
        </w:rPr>
        <w:t xml:space="preserve">entistry and </w:t>
      </w:r>
      <w:r>
        <w:rPr>
          <w:rFonts w:ascii="Times New Roman" w:hAnsi="Times New Roman" w:cs="Times New Roman"/>
          <w:sz w:val="24"/>
          <w:szCs w:val="24"/>
        </w:rPr>
        <w:t>H</w:t>
      </w:r>
      <w:r w:rsidRPr="00707FDF">
        <w:rPr>
          <w:rFonts w:ascii="Times New Roman" w:hAnsi="Times New Roman" w:cs="Times New Roman"/>
          <w:sz w:val="24"/>
          <w:szCs w:val="24"/>
        </w:rPr>
        <w:t xml:space="preserve">ealth sciences. </w:t>
      </w:r>
      <w:r w:rsidR="00632DA9" w:rsidRPr="00CE0432">
        <w:rPr>
          <w:rFonts w:ascii="Times New Roman" w:hAnsi="Times New Roman" w:cs="Times New Roman"/>
          <w:sz w:val="24"/>
          <w:szCs w:val="24"/>
        </w:rPr>
        <w:t>These faculties tend to attract a large number of international students.</w:t>
      </w:r>
      <w:r w:rsidR="00DD1F90">
        <w:rPr>
          <w:rFonts w:ascii="Times New Roman" w:hAnsi="Times New Roman" w:cs="Times New Roman"/>
          <w:sz w:val="24"/>
          <w:szCs w:val="24"/>
        </w:rPr>
        <w:t xml:space="preserve"> The rest were mainly from the F</w:t>
      </w:r>
      <w:r w:rsidR="00E74612">
        <w:rPr>
          <w:rFonts w:ascii="Times New Roman" w:hAnsi="Times New Roman" w:cs="Times New Roman"/>
          <w:sz w:val="24"/>
          <w:szCs w:val="24"/>
        </w:rPr>
        <w:t>aculties of Land and Environment, Arts, and Science.</w:t>
      </w:r>
      <w:r w:rsidR="00AF2EC1">
        <w:rPr>
          <w:rFonts w:ascii="Times New Roman" w:hAnsi="Times New Roman" w:cs="Times New Roman"/>
          <w:sz w:val="24"/>
          <w:szCs w:val="24"/>
        </w:rPr>
        <w:t xml:space="preserve"> Pseudonyms are used throughout this study to </w:t>
      </w:r>
      <w:r w:rsidR="00681F51">
        <w:rPr>
          <w:rFonts w:ascii="Times New Roman" w:hAnsi="Times New Roman" w:cs="Times New Roman"/>
          <w:sz w:val="24"/>
          <w:szCs w:val="24"/>
        </w:rPr>
        <w:t xml:space="preserve">protect the identity of the participants. </w:t>
      </w:r>
      <w:r w:rsidR="00AF2EC1">
        <w:rPr>
          <w:rFonts w:ascii="Times New Roman" w:hAnsi="Times New Roman" w:cs="Times New Roman"/>
          <w:sz w:val="24"/>
          <w:szCs w:val="24"/>
        </w:rPr>
        <w:t xml:space="preserve">  </w:t>
      </w:r>
      <w:r w:rsidR="00E74612">
        <w:rPr>
          <w:rFonts w:ascii="Times New Roman" w:hAnsi="Times New Roman" w:cs="Times New Roman"/>
          <w:sz w:val="24"/>
          <w:szCs w:val="24"/>
        </w:rPr>
        <w:t xml:space="preserve"> </w:t>
      </w:r>
    </w:p>
    <w:p w:rsidR="00940372" w:rsidRPr="00707FDF" w:rsidRDefault="00E74612" w:rsidP="009D1650">
      <w:pPr>
        <w:pStyle w:val="Heading2"/>
        <w:spacing w:before="240" w:after="200"/>
      </w:pPr>
      <w:r>
        <w:t>Instruments</w:t>
      </w:r>
    </w:p>
    <w:p w:rsidR="00940372" w:rsidRPr="00707FDF" w:rsidRDefault="00940372" w:rsidP="009D1650">
      <w:pPr>
        <w:pStyle w:val="Heading3"/>
        <w:spacing w:before="240" w:after="200"/>
      </w:pPr>
      <w:r w:rsidRPr="00707FDF">
        <w:t xml:space="preserve">Diagnostic English Language Assessment (DELA) </w:t>
      </w:r>
    </w:p>
    <w:p w:rsidR="007B2E60" w:rsidRDefault="00831F19"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Although all </w:t>
      </w:r>
      <w:r w:rsidR="00940372" w:rsidRPr="00707FDF">
        <w:rPr>
          <w:rFonts w:ascii="Times New Roman" w:hAnsi="Times New Roman" w:cs="Times New Roman"/>
          <w:sz w:val="24"/>
          <w:szCs w:val="24"/>
        </w:rPr>
        <w:t xml:space="preserve">students at the </w:t>
      </w:r>
      <w:r>
        <w:rPr>
          <w:rFonts w:ascii="Times New Roman" w:hAnsi="Times New Roman" w:cs="Times New Roman"/>
          <w:sz w:val="24"/>
          <w:szCs w:val="24"/>
        </w:rPr>
        <w:t xml:space="preserve">university </w:t>
      </w:r>
      <w:r w:rsidR="00940372" w:rsidRPr="00707FDF">
        <w:rPr>
          <w:rFonts w:ascii="Times New Roman" w:hAnsi="Times New Roman" w:cs="Times New Roman"/>
          <w:sz w:val="24"/>
          <w:szCs w:val="24"/>
        </w:rPr>
        <w:t xml:space="preserve">are required to meet </w:t>
      </w:r>
      <w:r w:rsidR="00C04F38">
        <w:rPr>
          <w:rFonts w:ascii="Times New Roman" w:hAnsi="Times New Roman" w:cs="Times New Roman"/>
          <w:sz w:val="24"/>
          <w:szCs w:val="24"/>
        </w:rPr>
        <w:t>minimum</w:t>
      </w:r>
      <w:r w:rsidR="00940372" w:rsidRPr="00707FDF">
        <w:rPr>
          <w:rFonts w:ascii="Times New Roman" w:hAnsi="Times New Roman" w:cs="Times New Roman"/>
          <w:sz w:val="24"/>
          <w:szCs w:val="24"/>
        </w:rPr>
        <w:t xml:space="preserve"> English language proficiency requirement at entry</w:t>
      </w:r>
      <w:r>
        <w:rPr>
          <w:rFonts w:ascii="Times New Roman" w:hAnsi="Times New Roman" w:cs="Times New Roman"/>
          <w:sz w:val="24"/>
          <w:szCs w:val="24"/>
        </w:rPr>
        <w:t>, those whose proficiency is at the minimum l</w:t>
      </w:r>
      <w:r w:rsidR="007B2E60">
        <w:rPr>
          <w:rFonts w:ascii="Times New Roman" w:hAnsi="Times New Roman" w:cs="Times New Roman"/>
          <w:sz w:val="24"/>
          <w:szCs w:val="24"/>
        </w:rPr>
        <w:t>evel required (e.g. IELTS 6.5</w:t>
      </w:r>
      <w:r w:rsidR="00DD1F90">
        <w:rPr>
          <w:rFonts w:ascii="Times New Roman" w:hAnsi="Times New Roman" w:cs="Times New Roman"/>
          <w:sz w:val="24"/>
          <w:szCs w:val="24"/>
        </w:rPr>
        <w:t xml:space="preserve"> or equivalent</w:t>
      </w:r>
      <w:r w:rsidR="007B2E60">
        <w:rPr>
          <w:rFonts w:ascii="Times New Roman" w:hAnsi="Times New Roman" w:cs="Times New Roman"/>
          <w:sz w:val="24"/>
          <w:szCs w:val="24"/>
        </w:rPr>
        <w:t xml:space="preserve">) </w:t>
      </w:r>
      <w:r>
        <w:rPr>
          <w:rFonts w:ascii="Times New Roman" w:hAnsi="Times New Roman" w:cs="Times New Roman"/>
          <w:sz w:val="24"/>
          <w:szCs w:val="24"/>
        </w:rPr>
        <w:t xml:space="preserve">are </w:t>
      </w:r>
      <w:r w:rsidR="007B2E60">
        <w:rPr>
          <w:rFonts w:ascii="Times New Roman" w:hAnsi="Times New Roman" w:cs="Times New Roman"/>
          <w:sz w:val="24"/>
          <w:szCs w:val="24"/>
        </w:rPr>
        <w:t xml:space="preserve">strongly </w:t>
      </w:r>
      <w:r>
        <w:rPr>
          <w:rFonts w:ascii="Times New Roman" w:hAnsi="Times New Roman" w:cs="Times New Roman"/>
          <w:sz w:val="24"/>
          <w:szCs w:val="24"/>
        </w:rPr>
        <w:t xml:space="preserve">encouraged to </w:t>
      </w:r>
      <w:r w:rsidR="00DD1F90">
        <w:rPr>
          <w:rFonts w:ascii="Times New Roman" w:hAnsi="Times New Roman" w:cs="Times New Roman"/>
          <w:sz w:val="24"/>
          <w:szCs w:val="24"/>
        </w:rPr>
        <w:t>sit the Diagnostic English Language A</w:t>
      </w:r>
      <w:r w:rsidR="007B2E60">
        <w:rPr>
          <w:rFonts w:ascii="Times New Roman" w:hAnsi="Times New Roman" w:cs="Times New Roman"/>
          <w:sz w:val="24"/>
          <w:szCs w:val="24"/>
        </w:rPr>
        <w:t>ssessment (DELA</w:t>
      </w:r>
      <w:r w:rsidR="00893393">
        <w:rPr>
          <w:rFonts w:ascii="Times New Roman" w:hAnsi="Times New Roman" w:cs="Times New Roman"/>
          <w:sz w:val="24"/>
          <w:szCs w:val="24"/>
        </w:rPr>
        <w:t>). DELA was</w:t>
      </w:r>
      <w:r w:rsidR="007B2E60">
        <w:rPr>
          <w:rFonts w:ascii="Times New Roman" w:hAnsi="Times New Roman" w:cs="Times New Roman"/>
          <w:sz w:val="24"/>
          <w:szCs w:val="24"/>
        </w:rPr>
        <w:t xml:space="preserve"> designed and validated by the university’s </w:t>
      </w:r>
      <w:r w:rsidR="00DD1F90">
        <w:rPr>
          <w:rFonts w:ascii="Times New Roman" w:hAnsi="Times New Roman" w:cs="Times New Roman"/>
          <w:sz w:val="24"/>
          <w:szCs w:val="24"/>
        </w:rPr>
        <w:t>Language Testing Research Centre</w:t>
      </w:r>
      <w:r w:rsidR="007B2E60">
        <w:rPr>
          <w:rFonts w:ascii="Times New Roman" w:hAnsi="Times New Roman" w:cs="Times New Roman"/>
          <w:sz w:val="24"/>
          <w:szCs w:val="24"/>
        </w:rPr>
        <w:t xml:space="preserve">. </w:t>
      </w:r>
      <w:r w:rsidR="00940372" w:rsidRPr="00707FDF">
        <w:rPr>
          <w:rFonts w:ascii="Times New Roman" w:hAnsi="Times New Roman" w:cs="Times New Roman"/>
          <w:sz w:val="24"/>
          <w:szCs w:val="24"/>
        </w:rPr>
        <w:t xml:space="preserve"> </w:t>
      </w:r>
      <w:r w:rsidR="007B2E60">
        <w:rPr>
          <w:rFonts w:ascii="Times New Roman" w:hAnsi="Times New Roman" w:cs="Times New Roman"/>
          <w:sz w:val="24"/>
          <w:szCs w:val="24"/>
        </w:rPr>
        <w:t xml:space="preserve">The rationale for this policy is </w:t>
      </w:r>
      <w:r w:rsidR="00940372" w:rsidRPr="00707FDF">
        <w:rPr>
          <w:rFonts w:ascii="Times New Roman" w:hAnsi="Times New Roman" w:cs="Times New Roman"/>
          <w:sz w:val="24"/>
          <w:szCs w:val="24"/>
        </w:rPr>
        <w:t>that even students who meet th</w:t>
      </w:r>
      <w:r w:rsidR="007B2E60">
        <w:rPr>
          <w:rFonts w:ascii="Times New Roman" w:hAnsi="Times New Roman" w:cs="Times New Roman"/>
          <w:sz w:val="24"/>
          <w:szCs w:val="24"/>
        </w:rPr>
        <w:t xml:space="preserve">e </w:t>
      </w:r>
      <w:r w:rsidR="00940372" w:rsidRPr="00707FDF">
        <w:rPr>
          <w:rFonts w:ascii="Times New Roman" w:hAnsi="Times New Roman" w:cs="Times New Roman"/>
          <w:sz w:val="24"/>
          <w:szCs w:val="24"/>
        </w:rPr>
        <w:t xml:space="preserve">proficiency requirement can benefit from </w:t>
      </w:r>
      <w:r w:rsidR="007B2E60">
        <w:rPr>
          <w:rFonts w:ascii="Times New Roman" w:hAnsi="Times New Roman" w:cs="Times New Roman"/>
          <w:sz w:val="24"/>
          <w:szCs w:val="24"/>
        </w:rPr>
        <w:t xml:space="preserve">further </w:t>
      </w:r>
      <w:r w:rsidR="00940372" w:rsidRPr="00707FDF">
        <w:rPr>
          <w:rFonts w:ascii="Times New Roman" w:hAnsi="Times New Roman" w:cs="Times New Roman"/>
          <w:sz w:val="24"/>
          <w:szCs w:val="24"/>
        </w:rPr>
        <w:t xml:space="preserve">English language </w:t>
      </w:r>
      <w:r w:rsidR="007B2E60">
        <w:rPr>
          <w:rFonts w:ascii="Times New Roman" w:hAnsi="Times New Roman" w:cs="Times New Roman"/>
          <w:sz w:val="24"/>
          <w:szCs w:val="24"/>
        </w:rPr>
        <w:t>development</w:t>
      </w:r>
      <w:r w:rsidR="00893393">
        <w:rPr>
          <w:rFonts w:ascii="Times New Roman" w:hAnsi="Times New Roman" w:cs="Times New Roman"/>
          <w:sz w:val="24"/>
          <w:szCs w:val="24"/>
        </w:rPr>
        <w:t xml:space="preserve"> and that it is important to diagnose students </w:t>
      </w:r>
      <w:r w:rsidR="00DD1F90">
        <w:rPr>
          <w:rFonts w:ascii="Times New Roman" w:hAnsi="Times New Roman" w:cs="Times New Roman"/>
          <w:sz w:val="24"/>
          <w:szCs w:val="24"/>
        </w:rPr>
        <w:t xml:space="preserve">early </w:t>
      </w:r>
      <w:r w:rsidR="00893393">
        <w:rPr>
          <w:rFonts w:ascii="Times New Roman" w:hAnsi="Times New Roman" w:cs="Times New Roman"/>
          <w:sz w:val="24"/>
          <w:szCs w:val="24"/>
        </w:rPr>
        <w:t>who may be at risk of failing due to inadequate L2 proficiency.</w:t>
      </w:r>
      <w:r w:rsidR="00940372" w:rsidRPr="00707FDF">
        <w:rPr>
          <w:rFonts w:ascii="Times New Roman" w:hAnsi="Times New Roman" w:cs="Times New Roman"/>
          <w:sz w:val="24"/>
          <w:szCs w:val="24"/>
        </w:rPr>
        <w:t xml:space="preserve"> </w:t>
      </w:r>
      <w:r w:rsidR="00016C7C" w:rsidRPr="00E66C08">
        <w:rPr>
          <w:rFonts w:ascii="Times New Roman" w:hAnsi="Times New Roman" w:cs="Times New Roman"/>
          <w:sz w:val="24"/>
          <w:szCs w:val="24"/>
        </w:rPr>
        <w:t>DELA comprises sub-tests of</w:t>
      </w:r>
      <w:r w:rsidR="007B2E60">
        <w:rPr>
          <w:rFonts w:ascii="Times New Roman" w:hAnsi="Times New Roman" w:cs="Times New Roman"/>
          <w:sz w:val="24"/>
          <w:szCs w:val="24"/>
        </w:rPr>
        <w:t xml:space="preserve"> reading, listening and writing. </w:t>
      </w:r>
      <w:r w:rsidR="007B2E60" w:rsidRPr="00E66C08">
        <w:rPr>
          <w:rFonts w:ascii="Times New Roman" w:hAnsi="Times New Roman" w:cs="Times New Roman"/>
          <w:sz w:val="24"/>
          <w:szCs w:val="24"/>
        </w:rPr>
        <w:t xml:space="preserve">The writing component requires </w:t>
      </w:r>
      <w:r w:rsidR="007B2E60" w:rsidRPr="00E66C08">
        <w:rPr>
          <w:rFonts w:ascii="Times New Roman" w:hAnsi="Times New Roman" w:cs="Times New Roman"/>
          <w:sz w:val="24"/>
          <w:szCs w:val="24"/>
        </w:rPr>
        <w:lastRenderedPageBreak/>
        <w:t>participants to write an argumentative essay in 30 minutes. Some relevant ideas are provided to help students generate ideas. The writing sub</w:t>
      </w:r>
      <w:r w:rsidR="00893393">
        <w:rPr>
          <w:rFonts w:ascii="Times New Roman" w:hAnsi="Times New Roman" w:cs="Times New Roman"/>
          <w:sz w:val="24"/>
          <w:szCs w:val="24"/>
        </w:rPr>
        <w:t>-</w:t>
      </w:r>
      <w:r w:rsidR="007B2E60" w:rsidRPr="00E66C08">
        <w:rPr>
          <w:rFonts w:ascii="Times New Roman" w:hAnsi="Times New Roman" w:cs="Times New Roman"/>
          <w:sz w:val="24"/>
          <w:szCs w:val="24"/>
        </w:rPr>
        <w:t xml:space="preserve">test is assessed based on the three criteria of (a) Organization and style, (b) Content, and (c) Form. Each of these criteria is assessed using a 6-point scale and then averaged to compute the average writing score. </w:t>
      </w:r>
      <w:r w:rsidR="007B2E60">
        <w:rPr>
          <w:rFonts w:ascii="Times New Roman" w:hAnsi="Times New Roman" w:cs="Times New Roman"/>
          <w:sz w:val="24"/>
          <w:szCs w:val="24"/>
        </w:rPr>
        <w:t xml:space="preserve">All other sub-tests are also </w:t>
      </w:r>
      <w:r w:rsidR="00811A8B" w:rsidRPr="00E66C08">
        <w:rPr>
          <w:rFonts w:ascii="Times New Roman" w:hAnsi="Times New Roman" w:cs="Times New Roman"/>
          <w:sz w:val="24"/>
          <w:szCs w:val="24"/>
        </w:rPr>
        <w:t>assessed on a 6-point scale, with 6 representing advanced proficiency.</w:t>
      </w:r>
    </w:p>
    <w:p w:rsidR="00016C7C" w:rsidRPr="00E66C08" w:rsidRDefault="00E66C08" w:rsidP="002714F8">
      <w:pPr>
        <w:spacing w:before="240" w:line="480" w:lineRule="auto"/>
        <w:jc w:val="both"/>
        <w:rPr>
          <w:rFonts w:ascii="Times New Roman" w:hAnsi="Times New Roman" w:cs="Times New Roman"/>
          <w:sz w:val="24"/>
          <w:szCs w:val="24"/>
        </w:rPr>
      </w:pPr>
      <w:r w:rsidRPr="00E66C08">
        <w:rPr>
          <w:rFonts w:ascii="Times New Roman" w:hAnsi="Times New Roman" w:cs="Times New Roman"/>
          <w:sz w:val="24"/>
          <w:szCs w:val="24"/>
        </w:rPr>
        <w:t xml:space="preserve">Based on their DELA scores, participants are divided into three categories which delineate the degree of language support they may need. Participants with an average DELA score of 3.3 or below are classified as at-risk and are required to take </w:t>
      </w:r>
      <w:proofErr w:type="gramStart"/>
      <w:r w:rsidRPr="00E66C08">
        <w:rPr>
          <w:rFonts w:ascii="Times New Roman" w:hAnsi="Times New Roman" w:cs="Times New Roman"/>
          <w:sz w:val="24"/>
          <w:szCs w:val="24"/>
        </w:rPr>
        <w:t>a credit</w:t>
      </w:r>
      <w:proofErr w:type="gramEnd"/>
      <w:r w:rsidRPr="00E66C08">
        <w:rPr>
          <w:rFonts w:ascii="Times New Roman" w:hAnsi="Times New Roman" w:cs="Times New Roman"/>
          <w:sz w:val="24"/>
          <w:szCs w:val="24"/>
        </w:rPr>
        <w:t xml:space="preserve">-bearing </w:t>
      </w:r>
      <w:r w:rsidR="00DD1F90">
        <w:rPr>
          <w:rFonts w:ascii="Times New Roman" w:hAnsi="Times New Roman" w:cs="Times New Roman"/>
          <w:sz w:val="24"/>
          <w:szCs w:val="24"/>
        </w:rPr>
        <w:t>English for Academic Purposes (</w:t>
      </w:r>
      <w:r w:rsidR="00811A8B">
        <w:rPr>
          <w:rFonts w:ascii="Times New Roman" w:hAnsi="Times New Roman" w:cs="Times New Roman"/>
          <w:sz w:val="24"/>
          <w:szCs w:val="24"/>
        </w:rPr>
        <w:t>EAP</w:t>
      </w:r>
      <w:r w:rsidR="00DD1F90">
        <w:rPr>
          <w:rFonts w:ascii="Times New Roman" w:hAnsi="Times New Roman" w:cs="Times New Roman"/>
          <w:sz w:val="24"/>
          <w:szCs w:val="24"/>
        </w:rPr>
        <w:t>)</w:t>
      </w:r>
      <w:r w:rsidRPr="00E66C08">
        <w:rPr>
          <w:rFonts w:ascii="Times New Roman" w:hAnsi="Times New Roman" w:cs="Times New Roman"/>
          <w:sz w:val="24"/>
          <w:szCs w:val="24"/>
        </w:rPr>
        <w:t xml:space="preserve"> subject in their first semester. Those whose score ranges from 3.4 to 4 are classified as borderline students and are recommended to attend language support workshops run by the university. Finally, those who score above 4 are classified as proficient students. It is worth noting that a DELA score of 4.5 is approximately equivalent to IELTS 7 (although no formal linking study has been undertaken)</w:t>
      </w:r>
      <w:r w:rsidR="00E152CD">
        <w:rPr>
          <w:rFonts w:ascii="Times New Roman" w:hAnsi="Times New Roman" w:cs="Times New Roman"/>
          <w:sz w:val="24"/>
          <w:szCs w:val="24"/>
        </w:rPr>
        <w:t>;</w:t>
      </w:r>
      <w:r w:rsidRPr="00E66C08">
        <w:rPr>
          <w:rFonts w:ascii="Times New Roman" w:hAnsi="Times New Roman" w:cs="Times New Roman"/>
          <w:sz w:val="24"/>
          <w:szCs w:val="24"/>
        </w:rPr>
        <w:t xml:space="preserve"> therefore, even students who are coded as proficient are likely to benefit from some language support programs. </w:t>
      </w:r>
      <w:r w:rsidR="00016C7C" w:rsidRPr="00E66C08">
        <w:rPr>
          <w:rFonts w:ascii="Times New Roman" w:hAnsi="Times New Roman" w:cs="Times New Roman"/>
          <w:sz w:val="24"/>
          <w:szCs w:val="24"/>
        </w:rPr>
        <w:t xml:space="preserve"> </w:t>
      </w:r>
    </w:p>
    <w:p w:rsidR="00940372" w:rsidRPr="00707FDF" w:rsidRDefault="00940372" w:rsidP="009D1650">
      <w:pPr>
        <w:pStyle w:val="Heading3"/>
        <w:spacing w:before="240" w:after="200"/>
      </w:pPr>
      <w:r w:rsidRPr="00707FDF">
        <w:t>Interview</w:t>
      </w:r>
      <w:r w:rsidR="00DD1F90">
        <w:t xml:space="preserve"> schedule</w:t>
      </w:r>
      <w:r w:rsidRPr="00707FDF">
        <w:t xml:space="preserve"> </w:t>
      </w:r>
    </w:p>
    <w:p w:rsidR="00104028" w:rsidRPr="006F43E7"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 xml:space="preserve"> </w:t>
      </w:r>
      <w:r w:rsidR="009F4A6A">
        <w:rPr>
          <w:rFonts w:ascii="Times New Roman" w:hAnsi="Times New Roman" w:cs="Times New Roman"/>
          <w:sz w:val="24"/>
          <w:szCs w:val="24"/>
        </w:rPr>
        <w:t>A</w:t>
      </w:r>
      <w:r w:rsidRPr="00707FDF">
        <w:rPr>
          <w:rFonts w:ascii="Times New Roman" w:hAnsi="Times New Roman" w:cs="Times New Roman"/>
          <w:sz w:val="24"/>
          <w:szCs w:val="24"/>
        </w:rPr>
        <w:t xml:space="preserve"> semi-structured interview was conducted </w:t>
      </w:r>
      <w:r w:rsidR="009F4A6A">
        <w:rPr>
          <w:rFonts w:ascii="Times New Roman" w:hAnsi="Times New Roman" w:cs="Times New Roman"/>
          <w:sz w:val="24"/>
          <w:szCs w:val="24"/>
        </w:rPr>
        <w:t>with each participant</w:t>
      </w:r>
      <w:r w:rsidRPr="00707FDF">
        <w:rPr>
          <w:rFonts w:ascii="Times New Roman" w:hAnsi="Times New Roman" w:cs="Times New Roman"/>
          <w:sz w:val="24"/>
          <w:szCs w:val="24"/>
        </w:rPr>
        <w:t xml:space="preserve"> at Time 2</w:t>
      </w:r>
      <w:r w:rsidRPr="00104028">
        <w:rPr>
          <w:rFonts w:ascii="Times New Roman" w:hAnsi="Times New Roman" w:cs="Times New Roman"/>
          <w:sz w:val="24"/>
          <w:szCs w:val="24"/>
        </w:rPr>
        <w:t>. The interview questions</w:t>
      </w:r>
      <w:r w:rsidR="00C4485F" w:rsidRPr="00104028">
        <w:rPr>
          <w:rFonts w:ascii="Times New Roman" w:hAnsi="Times New Roman" w:cs="Times New Roman"/>
          <w:sz w:val="24"/>
          <w:szCs w:val="24"/>
        </w:rPr>
        <w:t xml:space="preserve"> (see Appendix A)</w:t>
      </w:r>
      <w:r w:rsidR="00104028" w:rsidRPr="00104028">
        <w:rPr>
          <w:rFonts w:ascii="Times New Roman" w:hAnsi="Times New Roman" w:cs="Times New Roman"/>
          <w:sz w:val="24"/>
          <w:szCs w:val="24"/>
        </w:rPr>
        <w:t xml:space="preserve"> were developed based on our reading of the literature (e.g., </w:t>
      </w:r>
      <w:r w:rsidR="00F67B7B">
        <w:rPr>
          <w:rFonts w:ascii="Times New Roman" w:hAnsi="Times New Roman" w:cs="Times New Roman"/>
          <w:sz w:val="24"/>
          <w:szCs w:val="24"/>
        </w:rPr>
        <w:t>Storch &amp; Hill</w:t>
      </w:r>
      <w:r w:rsidR="00104028" w:rsidRPr="00104028">
        <w:rPr>
          <w:rFonts w:ascii="Times New Roman" w:hAnsi="Times New Roman" w:cs="Times New Roman"/>
          <w:sz w:val="24"/>
          <w:szCs w:val="24"/>
        </w:rPr>
        <w:t>, 2008)</w:t>
      </w:r>
      <w:r w:rsidR="00DD1F90">
        <w:rPr>
          <w:rFonts w:ascii="Times New Roman" w:hAnsi="Times New Roman" w:cs="Times New Roman"/>
          <w:sz w:val="24"/>
          <w:szCs w:val="24"/>
        </w:rPr>
        <w:t xml:space="preserve"> and extensive discussions among the researchers</w:t>
      </w:r>
      <w:r w:rsidR="00104028" w:rsidRPr="00104028">
        <w:rPr>
          <w:rFonts w:ascii="Times New Roman" w:hAnsi="Times New Roman" w:cs="Times New Roman"/>
          <w:sz w:val="24"/>
          <w:szCs w:val="24"/>
        </w:rPr>
        <w:t xml:space="preserve">. We </w:t>
      </w:r>
      <w:r w:rsidRPr="00104028">
        <w:rPr>
          <w:rFonts w:ascii="Times New Roman" w:hAnsi="Times New Roman" w:cs="Times New Roman"/>
          <w:sz w:val="24"/>
          <w:szCs w:val="24"/>
        </w:rPr>
        <w:t>enquired</w:t>
      </w:r>
      <w:r w:rsidRPr="00707FDF">
        <w:rPr>
          <w:rFonts w:ascii="Times New Roman" w:hAnsi="Times New Roman" w:cs="Times New Roman"/>
          <w:sz w:val="24"/>
          <w:szCs w:val="24"/>
        </w:rPr>
        <w:t xml:space="preserve"> about </w:t>
      </w:r>
      <w:r w:rsidR="006F43E7">
        <w:rPr>
          <w:rFonts w:ascii="Times New Roman" w:hAnsi="Times New Roman" w:cs="Times New Roman"/>
          <w:sz w:val="24"/>
          <w:szCs w:val="24"/>
        </w:rPr>
        <w:t xml:space="preserve">the </w:t>
      </w:r>
      <w:r w:rsidRPr="00707FDF">
        <w:rPr>
          <w:rFonts w:ascii="Times New Roman" w:hAnsi="Times New Roman" w:cs="Times New Roman"/>
          <w:sz w:val="24"/>
          <w:szCs w:val="24"/>
        </w:rPr>
        <w:t>participants’ academic experiences during their study at</w:t>
      </w:r>
      <w:r w:rsidR="00AA1E90">
        <w:rPr>
          <w:rFonts w:ascii="Times New Roman" w:hAnsi="Times New Roman" w:cs="Times New Roman"/>
          <w:sz w:val="24"/>
          <w:szCs w:val="24"/>
        </w:rPr>
        <w:t xml:space="preserve"> the </w:t>
      </w:r>
      <w:r w:rsidR="00811A8B">
        <w:rPr>
          <w:rFonts w:ascii="Times New Roman" w:hAnsi="Times New Roman" w:cs="Times New Roman"/>
          <w:sz w:val="24"/>
          <w:szCs w:val="24"/>
        </w:rPr>
        <w:t>u</w:t>
      </w:r>
      <w:r w:rsidR="00AA1E90">
        <w:rPr>
          <w:rFonts w:ascii="Times New Roman" w:hAnsi="Times New Roman" w:cs="Times New Roman"/>
          <w:sz w:val="24"/>
          <w:szCs w:val="24"/>
        </w:rPr>
        <w:t>niversity</w:t>
      </w:r>
      <w:r w:rsidR="00811A8B">
        <w:rPr>
          <w:rFonts w:ascii="Times New Roman" w:hAnsi="Times New Roman" w:cs="Times New Roman"/>
          <w:sz w:val="24"/>
          <w:szCs w:val="24"/>
        </w:rPr>
        <w:t xml:space="preserve">, but focused mainly on their </w:t>
      </w:r>
      <w:r w:rsidR="00AA1E90">
        <w:rPr>
          <w:rFonts w:ascii="Times New Roman" w:hAnsi="Times New Roman" w:cs="Times New Roman"/>
          <w:sz w:val="24"/>
          <w:szCs w:val="24"/>
        </w:rPr>
        <w:t xml:space="preserve">L2 writing opportunities as well as how much feedback they received on their writing. </w:t>
      </w:r>
      <w:r w:rsidR="006F43E7">
        <w:rPr>
          <w:rFonts w:ascii="Times New Roman" w:hAnsi="Times New Roman" w:cs="Times New Roman"/>
          <w:sz w:val="24"/>
          <w:szCs w:val="24"/>
        </w:rPr>
        <w:t xml:space="preserve">Thus, the participants </w:t>
      </w:r>
      <w:r w:rsidRPr="00707FDF">
        <w:rPr>
          <w:rFonts w:ascii="Times New Roman" w:hAnsi="Times New Roman" w:cs="Times New Roman"/>
          <w:sz w:val="24"/>
          <w:szCs w:val="24"/>
        </w:rPr>
        <w:t>were asked about writing requirements of the subjects</w:t>
      </w:r>
      <w:r w:rsidR="006F43E7">
        <w:rPr>
          <w:rFonts w:ascii="Times New Roman" w:hAnsi="Times New Roman" w:cs="Times New Roman"/>
          <w:sz w:val="24"/>
          <w:szCs w:val="24"/>
        </w:rPr>
        <w:t xml:space="preserve"> they undertook</w:t>
      </w:r>
      <w:r w:rsidRPr="00707FDF">
        <w:rPr>
          <w:rFonts w:ascii="Times New Roman" w:hAnsi="Times New Roman" w:cs="Times New Roman"/>
          <w:sz w:val="24"/>
          <w:szCs w:val="24"/>
        </w:rPr>
        <w:t xml:space="preserve"> throughout the</w:t>
      </w:r>
      <w:r w:rsidR="006F43E7">
        <w:rPr>
          <w:rFonts w:ascii="Times New Roman" w:hAnsi="Times New Roman" w:cs="Times New Roman"/>
          <w:sz w:val="24"/>
          <w:szCs w:val="24"/>
        </w:rPr>
        <w:t xml:space="preserve">ir three years, </w:t>
      </w:r>
      <w:r w:rsidRPr="00707FDF">
        <w:rPr>
          <w:rFonts w:ascii="Times New Roman" w:hAnsi="Times New Roman" w:cs="Times New Roman"/>
          <w:sz w:val="24"/>
          <w:szCs w:val="24"/>
        </w:rPr>
        <w:t xml:space="preserve">the type of </w:t>
      </w:r>
      <w:r w:rsidR="006F43E7">
        <w:rPr>
          <w:rFonts w:ascii="Times New Roman" w:hAnsi="Times New Roman" w:cs="Times New Roman"/>
          <w:sz w:val="24"/>
          <w:szCs w:val="24"/>
        </w:rPr>
        <w:t xml:space="preserve">assessment tasks, and about the nature of feedback they received on their written assignments. We also asked the participants </w:t>
      </w:r>
      <w:r w:rsidRPr="00707FDF">
        <w:rPr>
          <w:rFonts w:ascii="Times New Roman" w:hAnsi="Times New Roman" w:cs="Times New Roman"/>
          <w:sz w:val="24"/>
          <w:szCs w:val="24"/>
        </w:rPr>
        <w:t>how they assessed their writing skill compared to when they commenced their degree program.</w:t>
      </w:r>
    </w:p>
    <w:p w:rsidR="00DD1F90" w:rsidRPr="00707FDF" w:rsidRDefault="00470EEC" w:rsidP="00DD1F90">
      <w:pPr>
        <w:pStyle w:val="Heading3"/>
        <w:spacing w:before="240" w:after="200"/>
      </w:pPr>
      <w:r>
        <w:lastRenderedPageBreak/>
        <w:t>Background questionnaire</w:t>
      </w:r>
    </w:p>
    <w:p w:rsidR="00DD1F90" w:rsidRPr="00DD1F90" w:rsidRDefault="00470EEC" w:rsidP="00A852B3">
      <w:pPr>
        <w:pStyle w:val="Heading2"/>
        <w:spacing w:before="240" w:after="20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Participants were also asked to complete a </w:t>
      </w:r>
      <w:r w:rsidR="00A852B3">
        <w:rPr>
          <w:rFonts w:ascii="Times New Roman" w:hAnsi="Times New Roman" w:cs="Times New Roman"/>
          <w:b w:val="0"/>
          <w:color w:val="auto"/>
          <w:sz w:val="24"/>
          <w:szCs w:val="24"/>
        </w:rPr>
        <w:t>brief background questionnaire designed to collect basic bio data information as well as information on previous language learning and study experiences and standardized English language test scores.</w:t>
      </w:r>
    </w:p>
    <w:p w:rsidR="00940372" w:rsidRPr="00707FDF" w:rsidRDefault="00940372" w:rsidP="009D1650">
      <w:pPr>
        <w:pStyle w:val="Heading2"/>
        <w:spacing w:before="240" w:after="200"/>
      </w:pPr>
      <w:r w:rsidRPr="00707FDF">
        <w:t xml:space="preserve">Data collection </w:t>
      </w:r>
      <w:r w:rsidR="004737D0">
        <w:t>procedures</w:t>
      </w:r>
    </w:p>
    <w:p w:rsidR="008575A7" w:rsidRDefault="00811A8B"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Data collection began in February 2009 </w:t>
      </w:r>
      <w:r w:rsidR="00940372" w:rsidRPr="00707FDF">
        <w:rPr>
          <w:rFonts w:ascii="Times New Roman" w:hAnsi="Times New Roman" w:cs="Times New Roman"/>
          <w:sz w:val="24"/>
          <w:szCs w:val="24"/>
        </w:rPr>
        <w:t>(Time 1)</w:t>
      </w:r>
      <w:r>
        <w:rPr>
          <w:rFonts w:ascii="Times New Roman" w:hAnsi="Times New Roman" w:cs="Times New Roman"/>
          <w:sz w:val="24"/>
          <w:szCs w:val="24"/>
        </w:rPr>
        <w:t xml:space="preserve">, just prior to the commencement of the academic year. For the writing component, students </w:t>
      </w:r>
      <w:r w:rsidR="00940372" w:rsidRPr="00707FDF">
        <w:rPr>
          <w:rFonts w:ascii="Times New Roman" w:hAnsi="Times New Roman" w:cs="Times New Roman"/>
          <w:sz w:val="24"/>
          <w:szCs w:val="24"/>
        </w:rPr>
        <w:t xml:space="preserve">were required to write an argumentative essay on the topic of corporate advertising. </w:t>
      </w:r>
      <w:r>
        <w:rPr>
          <w:rFonts w:ascii="Times New Roman" w:hAnsi="Times New Roman" w:cs="Times New Roman"/>
          <w:sz w:val="24"/>
          <w:szCs w:val="24"/>
        </w:rPr>
        <w:t>They also completed a</w:t>
      </w:r>
      <w:r w:rsidR="00940372" w:rsidRPr="00707FDF">
        <w:rPr>
          <w:rFonts w:ascii="Times New Roman" w:hAnsi="Times New Roman" w:cs="Times New Roman"/>
          <w:sz w:val="24"/>
          <w:szCs w:val="24"/>
        </w:rPr>
        <w:t xml:space="preserve"> questionnaire which elicited background information.</w:t>
      </w:r>
      <w:r w:rsidR="00A73513">
        <w:rPr>
          <w:rFonts w:ascii="Times New Roman" w:hAnsi="Times New Roman" w:cs="Times New Roman"/>
          <w:sz w:val="24"/>
          <w:szCs w:val="24"/>
        </w:rPr>
        <w:t xml:space="preserve"> A year later all who sat for DELA in 2009 were invited to </w:t>
      </w:r>
      <w:r w:rsidR="0033110C">
        <w:rPr>
          <w:rFonts w:ascii="Times New Roman" w:hAnsi="Times New Roman" w:cs="Times New Roman"/>
          <w:sz w:val="24"/>
          <w:szCs w:val="24"/>
        </w:rPr>
        <w:t>take part</w:t>
      </w:r>
      <w:r w:rsidR="00A73513">
        <w:rPr>
          <w:rFonts w:ascii="Times New Roman" w:hAnsi="Times New Roman" w:cs="Times New Roman"/>
          <w:sz w:val="24"/>
          <w:szCs w:val="24"/>
        </w:rPr>
        <w:t xml:space="preserve"> in a</w:t>
      </w:r>
      <w:r w:rsidR="008575A7">
        <w:rPr>
          <w:rFonts w:ascii="Times New Roman" w:hAnsi="Times New Roman" w:cs="Times New Roman"/>
          <w:sz w:val="24"/>
          <w:szCs w:val="24"/>
        </w:rPr>
        <w:t xml:space="preserve"> writing development</w:t>
      </w:r>
      <w:r w:rsidR="00A73513">
        <w:rPr>
          <w:rFonts w:ascii="Times New Roman" w:hAnsi="Times New Roman" w:cs="Times New Roman"/>
          <w:sz w:val="24"/>
          <w:szCs w:val="24"/>
        </w:rPr>
        <w:t xml:space="preserve"> study</w:t>
      </w:r>
      <w:r w:rsidR="007513A6">
        <w:rPr>
          <w:rFonts w:ascii="Times New Roman" w:hAnsi="Times New Roman" w:cs="Times New Roman"/>
          <w:sz w:val="24"/>
          <w:szCs w:val="24"/>
        </w:rPr>
        <w:t>.</w:t>
      </w:r>
      <w:r w:rsidR="008575A7">
        <w:rPr>
          <w:rFonts w:ascii="Times New Roman" w:hAnsi="Times New Roman" w:cs="Times New Roman"/>
          <w:sz w:val="24"/>
          <w:szCs w:val="24"/>
        </w:rPr>
        <w:t xml:space="preserve"> One hundred </w:t>
      </w:r>
      <w:r w:rsidR="007513A6">
        <w:rPr>
          <w:rFonts w:ascii="Times New Roman" w:hAnsi="Times New Roman" w:cs="Times New Roman"/>
          <w:sz w:val="24"/>
          <w:szCs w:val="24"/>
        </w:rPr>
        <w:t xml:space="preserve">and </w:t>
      </w:r>
      <w:r w:rsidR="008575A7">
        <w:rPr>
          <w:rFonts w:ascii="Times New Roman" w:hAnsi="Times New Roman" w:cs="Times New Roman"/>
          <w:sz w:val="24"/>
          <w:szCs w:val="24"/>
        </w:rPr>
        <w:t>one students</w:t>
      </w:r>
      <w:r w:rsidR="00DD6EF4">
        <w:rPr>
          <w:rFonts w:ascii="Times New Roman" w:hAnsi="Times New Roman" w:cs="Times New Roman"/>
          <w:sz w:val="24"/>
          <w:szCs w:val="24"/>
        </w:rPr>
        <w:t xml:space="preserve"> (101)</w:t>
      </w:r>
      <w:r w:rsidR="008575A7">
        <w:rPr>
          <w:rFonts w:ascii="Times New Roman" w:hAnsi="Times New Roman" w:cs="Times New Roman"/>
          <w:sz w:val="24"/>
          <w:szCs w:val="24"/>
        </w:rPr>
        <w:t xml:space="preserve"> consented to participate</w:t>
      </w:r>
      <w:r w:rsidR="007513A6">
        <w:rPr>
          <w:rFonts w:ascii="Times New Roman" w:hAnsi="Times New Roman" w:cs="Times New Roman"/>
          <w:sz w:val="24"/>
          <w:szCs w:val="24"/>
        </w:rPr>
        <w:t xml:space="preserve"> (see </w:t>
      </w:r>
      <w:r w:rsidR="00F67B7B">
        <w:rPr>
          <w:rFonts w:ascii="Times New Roman" w:hAnsi="Times New Roman" w:cs="Times New Roman"/>
          <w:sz w:val="24"/>
          <w:szCs w:val="24"/>
        </w:rPr>
        <w:t>Knoch et al, 2014</w:t>
      </w:r>
      <w:r w:rsidR="007D24E8">
        <w:rPr>
          <w:rFonts w:ascii="Times New Roman" w:hAnsi="Times New Roman" w:cs="Times New Roman"/>
          <w:sz w:val="24"/>
          <w:szCs w:val="24"/>
        </w:rPr>
        <w:t xml:space="preserve">). </w:t>
      </w:r>
      <w:r w:rsidR="008575A7">
        <w:rPr>
          <w:rFonts w:ascii="Times New Roman" w:hAnsi="Times New Roman" w:cs="Times New Roman"/>
          <w:sz w:val="24"/>
          <w:szCs w:val="24"/>
        </w:rPr>
        <w:t>Two</w:t>
      </w:r>
      <w:r w:rsidR="00940372" w:rsidRPr="00707FDF">
        <w:rPr>
          <w:rFonts w:ascii="Times New Roman" w:hAnsi="Times New Roman" w:cs="Times New Roman"/>
          <w:sz w:val="24"/>
          <w:szCs w:val="24"/>
        </w:rPr>
        <w:t xml:space="preserve"> years later in November 2011 (Time 2) an email was sent out to invite </w:t>
      </w:r>
      <w:r w:rsidR="009479C4" w:rsidRPr="0080730C">
        <w:rPr>
          <w:rFonts w:ascii="Times New Roman" w:hAnsi="Times New Roman" w:cs="Times New Roman"/>
          <w:sz w:val="24"/>
          <w:szCs w:val="24"/>
        </w:rPr>
        <w:t>all those</w:t>
      </w:r>
      <w:r w:rsidR="008575A7">
        <w:rPr>
          <w:rFonts w:ascii="Times New Roman" w:hAnsi="Times New Roman" w:cs="Times New Roman"/>
          <w:sz w:val="24"/>
          <w:szCs w:val="24"/>
        </w:rPr>
        <w:t xml:space="preserve"> 101 students for </w:t>
      </w:r>
      <w:r w:rsidR="007D24E8">
        <w:rPr>
          <w:rFonts w:ascii="Times New Roman" w:hAnsi="Times New Roman" w:cs="Times New Roman"/>
          <w:sz w:val="24"/>
          <w:szCs w:val="24"/>
        </w:rPr>
        <w:t xml:space="preserve">a further </w:t>
      </w:r>
      <w:r w:rsidR="008575A7">
        <w:rPr>
          <w:rFonts w:ascii="Times New Roman" w:hAnsi="Times New Roman" w:cs="Times New Roman"/>
          <w:sz w:val="24"/>
          <w:szCs w:val="24"/>
        </w:rPr>
        <w:t xml:space="preserve">data collection. </w:t>
      </w:r>
      <w:r w:rsidR="00EB488D" w:rsidRPr="00707FDF">
        <w:rPr>
          <w:rFonts w:ascii="Times New Roman" w:hAnsi="Times New Roman" w:cs="Times New Roman"/>
          <w:sz w:val="24"/>
          <w:szCs w:val="24"/>
        </w:rPr>
        <w:t>Thirty one parti</w:t>
      </w:r>
      <w:r w:rsidR="00EB488D">
        <w:rPr>
          <w:rFonts w:ascii="Times New Roman" w:hAnsi="Times New Roman" w:cs="Times New Roman"/>
          <w:sz w:val="24"/>
          <w:szCs w:val="24"/>
        </w:rPr>
        <w:t>cipants consented to partake</w:t>
      </w:r>
      <w:r w:rsidR="00EB488D" w:rsidRPr="00707FDF">
        <w:rPr>
          <w:rFonts w:ascii="Times New Roman" w:hAnsi="Times New Roman" w:cs="Times New Roman"/>
          <w:sz w:val="24"/>
          <w:szCs w:val="24"/>
        </w:rPr>
        <w:t xml:space="preserve"> and formed the participants of the present study</w:t>
      </w:r>
      <w:r w:rsidR="00EB488D">
        <w:rPr>
          <w:rFonts w:ascii="Times New Roman" w:hAnsi="Times New Roman" w:cs="Times New Roman"/>
          <w:sz w:val="24"/>
          <w:szCs w:val="24"/>
        </w:rPr>
        <w:t xml:space="preserve">. </w:t>
      </w:r>
      <w:r w:rsidR="009479C4" w:rsidRPr="0080730C">
        <w:rPr>
          <w:rFonts w:ascii="Times New Roman" w:hAnsi="Times New Roman" w:cs="Times New Roman"/>
          <w:sz w:val="24"/>
          <w:szCs w:val="24"/>
        </w:rPr>
        <w:t xml:space="preserve"> </w:t>
      </w:r>
    </w:p>
    <w:p w:rsidR="007D24E8" w:rsidRDefault="007D24E8"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At Time 2 participants completed the writing component of the DELA and wrote about the same prompt as at Time 1. The topic was held constant to control for</w:t>
      </w:r>
      <w:r w:rsidR="00E152CD">
        <w:rPr>
          <w:rFonts w:ascii="Times New Roman" w:hAnsi="Times New Roman" w:cs="Times New Roman"/>
          <w:sz w:val="24"/>
          <w:szCs w:val="24"/>
        </w:rPr>
        <w:t xml:space="preserve"> the possible effect of topic. I</w:t>
      </w:r>
      <w:r w:rsidR="006543CE">
        <w:rPr>
          <w:rFonts w:ascii="Times New Roman" w:hAnsi="Times New Roman" w:cs="Times New Roman"/>
          <w:sz w:val="24"/>
          <w:szCs w:val="24"/>
        </w:rPr>
        <w:t>ndividual i</w:t>
      </w:r>
      <w:r>
        <w:rPr>
          <w:rFonts w:ascii="Times New Roman" w:hAnsi="Times New Roman" w:cs="Times New Roman"/>
          <w:sz w:val="24"/>
          <w:szCs w:val="24"/>
        </w:rPr>
        <w:t>nterviews</w:t>
      </w:r>
      <w:r w:rsidR="00D42BFC">
        <w:rPr>
          <w:rFonts w:ascii="Times New Roman" w:hAnsi="Times New Roman" w:cs="Times New Roman"/>
          <w:sz w:val="24"/>
          <w:szCs w:val="24"/>
        </w:rPr>
        <w:t xml:space="preserve"> (see Appendix A)</w:t>
      </w:r>
      <w:r>
        <w:rPr>
          <w:rFonts w:ascii="Times New Roman" w:hAnsi="Times New Roman" w:cs="Times New Roman"/>
          <w:sz w:val="24"/>
          <w:szCs w:val="24"/>
        </w:rPr>
        <w:t xml:space="preserve"> with </w:t>
      </w:r>
      <w:r w:rsidR="006543CE">
        <w:rPr>
          <w:rFonts w:ascii="Times New Roman" w:hAnsi="Times New Roman" w:cs="Times New Roman"/>
          <w:sz w:val="24"/>
          <w:szCs w:val="24"/>
        </w:rPr>
        <w:t>the</w:t>
      </w:r>
      <w:r>
        <w:rPr>
          <w:rFonts w:ascii="Times New Roman" w:hAnsi="Times New Roman" w:cs="Times New Roman"/>
          <w:sz w:val="24"/>
          <w:szCs w:val="24"/>
        </w:rPr>
        <w:t xml:space="preserve"> participant were conducted by the first and second authors. Participants were paid for their participation at Time 2. </w:t>
      </w:r>
    </w:p>
    <w:p w:rsidR="00940372" w:rsidRPr="00707FDF" w:rsidRDefault="0033110C" w:rsidP="009D1650">
      <w:pPr>
        <w:pStyle w:val="Heading3"/>
        <w:spacing w:before="240" w:after="200"/>
        <w:rPr>
          <w:lang w:eastAsia="en-AU"/>
        </w:rPr>
      </w:pPr>
      <w:r>
        <w:rPr>
          <w:lang w:eastAsia="en-AU"/>
        </w:rPr>
        <w:t>Data c</w:t>
      </w:r>
      <w:r w:rsidR="00940372" w:rsidRPr="00707FDF">
        <w:rPr>
          <w:lang w:eastAsia="en-AU"/>
        </w:rPr>
        <w:t xml:space="preserve">oding and analysis </w:t>
      </w:r>
    </w:p>
    <w:p w:rsidR="007642DE" w:rsidRDefault="00811A8B"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All essays completed at Time 1 and 2 were marked using </w:t>
      </w:r>
      <w:r w:rsidR="00445252">
        <w:rPr>
          <w:rFonts w:ascii="Times New Roman" w:hAnsi="Times New Roman" w:cs="Times New Roman"/>
          <w:sz w:val="24"/>
          <w:szCs w:val="24"/>
        </w:rPr>
        <w:t xml:space="preserve">the </w:t>
      </w:r>
      <w:r>
        <w:rPr>
          <w:rFonts w:ascii="Times New Roman" w:hAnsi="Times New Roman" w:cs="Times New Roman"/>
          <w:sz w:val="24"/>
          <w:szCs w:val="24"/>
        </w:rPr>
        <w:t xml:space="preserve">DELA </w:t>
      </w:r>
      <w:r w:rsidR="0033110C">
        <w:rPr>
          <w:rFonts w:ascii="Times New Roman" w:hAnsi="Times New Roman" w:cs="Times New Roman"/>
          <w:sz w:val="24"/>
          <w:szCs w:val="24"/>
        </w:rPr>
        <w:t>rating criteria</w:t>
      </w:r>
      <w:r w:rsidR="00445252">
        <w:rPr>
          <w:rFonts w:ascii="Times New Roman" w:hAnsi="Times New Roman" w:cs="Times New Roman"/>
          <w:sz w:val="24"/>
          <w:szCs w:val="24"/>
        </w:rPr>
        <w:t xml:space="preserve"> </w:t>
      </w:r>
      <w:r w:rsidR="00940372" w:rsidRPr="00707FDF">
        <w:rPr>
          <w:rFonts w:ascii="Times New Roman" w:hAnsi="Times New Roman" w:cs="Times New Roman"/>
          <w:sz w:val="24"/>
          <w:szCs w:val="24"/>
        </w:rPr>
        <w:t>(i.e., Content, Form, Organization</w:t>
      </w:r>
      <w:r w:rsidR="00235B8E">
        <w:rPr>
          <w:rFonts w:ascii="Times New Roman" w:hAnsi="Times New Roman" w:cs="Times New Roman"/>
          <w:sz w:val="24"/>
          <w:szCs w:val="24"/>
        </w:rPr>
        <w:t xml:space="preserve"> and </w:t>
      </w:r>
      <w:r w:rsidR="00E152CD">
        <w:rPr>
          <w:rFonts w:ascii="Times New Roman" w:hAnsi="Times New Roman" w:cs="Times New Roman"/>
          <w:sz w:val="24"/>
          <w:szCs w:val="24"/>
        </w:rPr>
        <w:t>S</w:t>
      </w:r>
      <w:r w:rsidR="00235B8E">
        <w:rPr>
          <w:rFonts w:ascii="Times New Roman" w:hAnsi="Times New Roman" w:cs="Times New Roman"/>
          <w:sz w:val="24"/>
          <w:szCs w:val="24"/>
        </w:rPr>
        <w:t xml:space="preserve">tyle and </w:t>
      </w:r>
      <w:r w:rsidR="00E152CD">
        <w:rPr>
          <w:rFonts w:ascii="Times New Roman" w:hAnsi="Times New Roman" w:cs="Times New Roman"/>
          <w:sz w:val="24"/>
          <w:szCs w:val="24"/>
        </w:rPr>
        <w:t xml:space="preserve">an </w:t>
      </w:r>
      <w:r w:rsidR="00235B8E">
        <w:rPr>
          <w:rFonts w:ascii="Times New Roman" w:hAnsi="Times New Roman" w:cs="Times New Roman"/>
          <w:sz w:val="24"/>
          <w:szCs w:val="24"/>
        </w:rPr>
        <w:t>average score</w:t>
      </w:r>
      <w:r w:rsidR="00E152CD">
        <w:rPr>
          <w:rFonts w:ascii="Times New Roman" w:hAnsi="Times New Roman" w:cs="Times New Roman"/>
          <w:sz w:val="24"/>
          <w:szCs w:val="24"/>
        </w:rPr>
        <w:t xml:space="preserve"> was then computed</w:t>
      </w:r>
      <w:r w:rsidR="00940372" w:rsidRPr="00707FDF">
        <w:rPr>
          <w:rFonts w:ascii="Times New Roman" w:hAnsi="Times New Roman" w:cs="Times New Roman"/>
          <w:sz w:val="24"/>
          <w:szCs w:val="24"/>
        </w:rPr>
        <w:t>). The essays were marked</w:t>
      </w:r>
      <w:r w:rsidR="007642DE">
        <w:rPr>
          <w:rFonts w:ascii="Times New Roman" w:hAnsi="Times New Roman" w:cs="Times New Roman"/>
          <w:sz w:val="24"/>
          <w:szCs w:val="24"/>
        </w:rPr>
        <w:t xml:space="preserve"> by an experienced DELA </w:t>
      </w:r>
      <w:proofErr w:type="spellStart"/>
      <w:r w:rsidR="007642DE">
        <w:rPr>
          <w:rFonts w:ascii="Times New Roman" w:hAnsi="Times New Roman" w:cs="Times New Roman"/>
          <w:sz w:val="24"/>
          <w:szCs w:val="24"/>
        </w:rPr>
        <w:t>rater</w:t>
      </w:r>
      <w:proofErr w:type="spellEnd"/>
      <w:r w:rsidR="007642DE">
        <w:rPr>
          <w:rFonts w:ascii="Times New Roman" w:hAnsi="Times New Roman" w:cs="Times New Roman"/>
          <w:sz w:val="24"/>
          <w:szCs w:val="24"/>
        </w:rPr>
        <w:t xml:space="preserve"> </w:t>
      </w:r>
      <w:r w:rsidR="00E152CD">
        <w:rPr>
          <w:rFonts w:ascii="Times New Roman" w:hAnsi="Times New Roman" w:cs="Times New Roman"/>
          <w:sz w:val="24"/>
          <w:szCs w:val="24"/>
        </w:rPr>
        <w:t>who had</w:t>
      </w:r>
      <w:r w:rsidR="007642DE">
        <w:rPr>
          <w:rFonts w:ascii="Times New Roman" w:hAnsi="Times New Roman" w:cs="Times New Roman"/>
          <w:sz w:val="24"/>
          <w:szCs w:val="24"/>
        </w:rPr>
        <w:t xml:space="preserve"> several years of experience in marking DELA essays.</w:t>
      </w:r>
      <w:r w:rsidR="00AE011D">
        <w:rPr>
          <w:rFonts w:ascii="Times New Roman" w:hAnsi="Times New Roman" w:cs="Times New Roman"/>
          <w:sz w:val="24"/>
          <w:szCs w:val="24"/>
        </w:rPr>
        <w:t xml:space="preserve"> The </w:t>
      </w:r>
      <w:proofErr w:type="spellStart"/>
      <w:r w:rsidR="00AE011D">
        <w:rPr>
          <w:rFonts w:ascii="Times New Roman" w:hAnsi="Times New Roman" w:cs="Times New Roman"/>
          <w:sz w:val="24"/>
          <w:szCs w:val="24"/>
        </w:rPr>
        <w:t>rater</w:t>
      </w:r>
      <w:proofErr w:type="spellEnd"/>
      <w:r w:rsidR="00AE011D">
        <w:rPr>
          <w:rFonts w:ascii="Times New Roman" w:hAnsi="Times New Roman" w:cs="Times New Roman"/>
          <w:sz w:val="24"/>
          <w:szCs w:val="24"/>
        </w:rPr>
        <w:t xml:space="preserve"> was not aware of the purpose of the study and therefore had no idea that two essays were written by the same person. </w:t>
      </w:r>
      <w:r w:rsidR="008603E1">
        <w:rPr>
          <w:rFonts w:ascii="Times New Roman" w:hAnsi="Times New Roman" w:cs="Times New Roman"/>
          <w:sz w:val="24"/>
          <w:szCs w:val="24"/>
        </w:rPr>
        <w:t xml:space="preserve">A subset of essays was rated by a second </w:t>
      </w:r>
      <w:proofErr w:type="spellStart"/>
      <w:r w:rsidR="008603E1">
        <w:rPr>
          <w:rFonts w:ascii="Times New Roman" w:hAnsi="Times New Roman" w:cs="Times New Roman"/>
          <w:sz w:val="24"/>
          <w:szCs w:val="24"/>
        </w:rPr>
        <w:t>rater</w:t>
      </w:r>
      <w:proofErr w:type="spellEnd"/>
      <w:r w:rsidR="008603E1">
        <w:rPr>
          <w:rFonts w:ascii="Times New Roman" w:hAnsi="Times New Roman" w:cs="Times New Roman"/>
          <w:sz w:val="24"/>
          <w:szCs w:val="24"/>
        </w:rPr>
        <w:t xml:space="preserve"> to ensure </w:t>
      </w:r>
      <w:proofErr w:type="spellStart"/>
      <w:r w:rsidR="008603E1">
        <w:rPr>
          <w:rFonts w:ascii="Times New Roman" w:hAnsi="Times New Roman" w:cs="Times New Roman"/>
          <w:sz w:val="24"/>
          <w:szCs w:val="24"/>
        </w:rPr>
        <w:t>rater</w:t>
      </w:r>
      <w:proofErr w:type="spellEnd"/>
      <w:r w:rsidR="008603E1">
        <w:rPr>
          <w:rFonts w:ascii="Times New Roman" w:hAnsi="Times New Roman" w:cs="Times New Roman"/>
          <w:sz w:val="24"/>
          <w:szCs w:val="24"/>
        </w:rPr>
        <w:t xml:space="preserve"> reliability (reported below).</w:t>
      </w:r>
      <w:r w:rsidR="007642DE">
        <w:rPr>
          <w:rFonts w:ascii="Times New Roman" w:hAnsi="Times New Roman" w:cs="Times New Roman"/>
          <w:sz w:val="24"/>
          <w:szCs w:val="24"/>
        </w:rPr>
        <w:t xml:space="preserve"> </w:t>
      </w:r>
      <w:r w:rsidR="00940372" w:rsidRPr="00707FDF">
        <w:rPr>
          <w:rFonts w:ascii="Times New Roman" w:hAnsi="Times New Roman" w:cs="Times New Roman"/>
          <w:sz w:val="24"/>
          <w:szCs w:val="24"/>
        </w:rPr>
        <w:t>In addition, essays were coded for a wide range of discourse</w:t>
      </w:r>
      <w:r w:rsidR="00E152CD">
        <w:rPr>
          <w:rFonts w:ascii="Times New Roman" w:hAnsi="Times New Roman" w:cs="Times New Roman"/>
          <w:sz w:val="24"/>
          <w:szCs w:val="24"/>
        </w:rPr>
        <w:t>-</w:t>
      </w:r>
      <w:r w:rsidR="00E152CD">
        <w:rPr>
          <w:rFonts w:ascii="Times New Roman" w:hAnsi="Times New Roman" w:cs="Times New Roman"/>
          <w:sz w:val="24"/>
          <w:szCs w:val="24"/>
        </w:rPr>
        <w:lastRenderedPageBreak/>
        <w:t>analytic</w:t>
      </w:r>
      <w:r w:rsidR="00940372" w:rsidRPr="00707FDF">
        <w:rPr>
          <w:rFonts w:ascii="Times New Roman" w:hAnsi="Times New Roman" w:cs="Times New Roman"/>
          <w:sz w:val="24"/>
          <w:szCs w:val="24"/>
        </w:rPr>
        <w:t xml:space="preserve"> measures (e.g., accuracy, fluency</w:t>
      </w:r>
      <w:r w:rsidR="0033110C">
        <w:rPr>
          <w:rFonts w:ascii="Times New Roman" w:hAnsi="Times New Roman" w:cs="Times New Roman"/>
          <w:sz w:val="24"/>
          <w:szCs w:val="24"/>
        </w:rPr>
        <w:t>, complexity</w:t>
      </w:r>
      <w:r w:rsidR="00940372" w:rsidRPr="00707FDF">
        <w:rPr>
          <w:rFonts w:ascii="Times New Roman" w:hAnsi="Times New Roman" w:cs="Times New Roman"/>
          <w:sz w:val="24"/>
          <w:szCs w:val="24"/>
        </w:rPr>
        <w:t xml:space="preserve">) either manually or automatically or </w:t>
      </w:r>
      <w:r>
        <w:rPr>
          <w:rFonts w:ascii="Times New Roman" w:hAnsi="Times New Roman" w:cs="Times New Roman"/>
          <w:sz w:val="24"/>
          <w:szCs w:val="24"/>
        </w:rPr>
        <w:t xml:space="preserve">a </w:t>
      </w:r>
      <w:r w:rsidR="00940372" w:rsidRPr="00707FDF">
        <w:rPr>
          <w:rFonts w:ascii="Times New Roman" w:hAnsi="Times New Roman" w:cs="Times New Roman"/>
          <w:sz w:val="24"/>
          <w:szCs w:val="24"/>
        </w:rPr>
        <w:t xml:space="preserve">combination </w:t>
      </w:r>
      <w:r w:rsidR="00693B53">
        <w:rPr>
          <w:rFonts w:ascii="Times New Roman" w:hAnsi="Times New Roman" w:cs="Times New Roman"/>
          <w:sz w:val="24"/>
          <w:szCs w:val="24"/>
        </w:rPr>
        <w:t xml:space="preserve">of both, as shown in Table 1.  </w:t>
      </w:r>
    </w:p>
    <w:p w:rsidR="0094748F" w:rsidRPr="00707FDF" w:rsidRDefault="0094748F"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insert</w:t>
      </w:r>
      <w:proofErr w:type="gramEnd"/>
      <w:r>
        <w:rPr>
          <w:rFonts w:ascii="Times New Roman" w:hAnsi="Times New Roman" w:cs="Times New Roman"/>
          <w:sz w:val="24"/>
          <w:szCs w:val="24"/>
        </w:rPr>
        <w:t xml:space="preserve"> Table 1 about here)</w:t>
      </w:r>
    </w:p>
    <w:p w:rsidR="00940372" w:rsidRPr="00707FDF"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As the table shows</w:t>
      </w:r>
      <w:r w:rsidR="0033110C">
        <w:rPr>
          <w:rFonts w:ascii="Times New Roman" w:hAnsi="Times New Roman" w:cs="Times New Roman"/>
          <w:sz w:val="24"/>
          <w:szCs w:val="24"/>
        </w:rPr>
        <w:t>,</w:t>
      </w:r>
      <w:r w:rsidRPr="00707FDF">
        <w:rPr>
          <w:rFonts w:ascii="Times New Roman" w:hAnsi="Times New Roman" w:cs="Times New Roman"/>
          <w:sz w:val="24"/>
          <w:szCs w:val="24"/>
        </w:rPr>
        <w:t xml:space="preserve"> </w:t>
      </w:r>
      <w:r w:rsidR="0033110C">
        <w:rPr>
          <w:rFonts w:ascii="Times New Roman" w:hAnsi="Times New Roman" w:cs="Times New Roman"/>
          <w:sz w:val="24"/>
          <w:szCs w:val="24"/>
        </w:rPr>
        <w:t>many</w:t>
      </w:r>
      <w:r w:rsidRPr="00707FDF">
        <w:rPr>
          <w:rFonts w:ascii="Times New Roman" w:hAnsi="Times New Roman" w:cs="Times New Roman"/>
          <w:sz w:val="24"/>
          <w:szCs w:val="24"/>
        </w:rPr>
        <w:t xml:space="preserve"> of these measures are T-unit</w:t>
      </w:r>
      <w:r w:rsidR="00E152CD">
        <w:rPr>
          <w:rFonts w:ascii="Times New Roman" w:hAnsi="Times New Roman" w:cs="Times New Roman"/>
          <w:sz w:val="24"/>
          <w:szCs w:val="24"/>
        </w:rPr>
        <w:t xml:space="preserve"> </w:t>
      </w:r>
      <w:r w:rsidRPr="00707FDF">
        <w:rPr>
          <w:rFonts w:ascii="Times New Roman" w:hAnsi="Times New Roman" w:cs="Times New Roman"/>
          <w:sz w:val="24"/>
          <w:szCs w:val="24"/>
        </w:rPr>
        <w:t>or</w:t>
      </w:r>
      <w:r w:rsidR="00E152CD">
        <w:rPr>
          <w:rFonts w:ascii="Times New Roman" w:hAnsi="Times New Roman" w:cs="Times New Roman"/>
          <w:sz w:val="24"/>
          <w:szCs w:val="24"/>
        </w:rPr>
        <w:t xml:space="preserve"> </w:t>
      </w:r>
      <w:r w:rsidRPr="00707FDF">
        <w:rPr>
          <w:rFonts w:ascii="Times New Roman" w:hAnsi="Times New Roman" w:cs="Times New Roman"/>
          <w:sz w:val="24"/>
          <w:szCs w:val="24"/>
        </w:rPr>
        <w:t>clause based. To code the essays for T-unit and clause bounda</w:t>
      </w:r>
      <w:r w:rsidR="002714F8">
        <w:rPr>
          <w:rFonts w:ascii="Times New Roman" w:hAnsi="Times New Roman" w:cs="Times New Roman"/>
          <w:sz w:val="24"/>
          <w:szCs w:val="24"/>
        </w:rPr>
        <w:t>ries</w:t>
      </w:r>
      <w:r w:rsidR="00D42BFC">
        <w:rPr>
          <w:rFonts w:ascii="Times New Roman" w:hAnsi="Times New Roman" w:cs="Times New Roman"/>
          <w:sz w:val="24"/>
          <w:szCs w:val="24"/>
        </w:rPr>
        <w:t>,</w:t>
      </w:r>
      <w:r w:rsidR="002714F8">
        <w:rPr>
          <w:rFonts w:ascii="Times New Roman" w:hAnsi="Times New Roman" w:cs="Times New Roman"/>
          <w:sz w:val="24"/>
          <w:szCs w:val="24"/>
        </w:rPr>
        <w:t xml:space="preserve"> we followed Cummings et al</w:t>
      </w:r>
      <w:r w:rsidR="00EE2FD2">
        <w:rPr>
          <w:rFonts w:ascii="Times New Roman" w:hAnsi="Times New Roman" w:cs="Times New Roman"/>
          <w:sz w:val="24"/>
          <w:szCs w:val="24"/>
        </w:rPr>
        <w:t>.</w:t>
      </w:r>
      <w:r w:rsidR="009479C4" w:rsidRPr="0080730C">
        <w:rPr>
          <w:rFonts w:ascii="Times New Roman" w:hAnsi="Times New Roman" w:cs="Times New Roman"/>
          <w:sz w:val="24"/>
          <w:szCs w:val="24"/>
        </w:rPr>
        <w:t>’s</w:t>
      </w:r>
      <w:r w:rsidRPr="00707FDF">
        <w:rPr>
          <w:rFonts w:ascii="Times New Roman" w:hAnsi="Times New Roman" w:cs="Times New Roman"/>
          <w:sz w:val="24"/>
          <w:szCs w:val="24"/>
        </w:rPr>
        <w:t xml:space="preserve"> (2006) coding scheme. In the following we explain the coding of these discourse-analytic measures in greater detail. Accuracy was measured manually via the percentage of errors-free T-units and clauses. Following </w:t>
      </w:r>
      <w:r w:rsidR="00F67B7B">
        <w:rPr>
          <w:rFonts w:ascii="Times New Roman" w:hAnsi="Times New Roman" w:cs="Times New Roman"/>
          <w:sz w:val="24"/>
          <w:szCs w:val="24"/>
        </w:rPr>
        <w:t>Knoch</w:t>
      </w:r>
      <w:r w:rsidR="00811A8B">
        <w:rPr>
          <w:rFonts w:ascii="Times New Roman" w:hAnsi="Times New Roman" w:cs="Times New Roman"/>
          <w:sz w:val="24"/>
          <w:szCs w:val="24"/>
        </w:rPr>
        <w:t xml:space="preserve"> et al</w:t>
      </w:r>
      <w:r w:rsidR="00B64D17">
        <w:rPr>
          <w:rFonts w:ascii="Times New Roman" w:hAnsi="Times New Roman" w:cs="Times New Roman"/>
          <w:sz w:val="24"/>
          <w:szCs w:val="24"/>
        </w:rPr>
        <w:t>.</w:t>
      </w:r>
      <w:r w:rsidRPr="00707FDF">
        <w:rPr>
          <w:rFonts w:ascii="Times New Roman" w:hAnsi="Times New Roman" w:cs="Times New Roman"/>
          <w:sz w:val="24"/>
          <w:szCs w:val="24"/>
        </w:rPr>
        <w:t xml:space="preserve"> (</w:t>
      </w:r>
      <w:r w:rsidR="007A3BD5">
        <w:rPr>
          <w:rFonts w:ascii="Times New Roman" w:hAnsi="Times New Roman" w:cs="Times New Roman"/>
          <w:sz w:val="24"/>
          <w:szCs w:val="24"/>
        </w:rPr>
        <w:t>2014</w:t>
      </w:r>
      <w:r w:rsidRPr="00707FDF">
        <w:rPr>
          <w:rFonts w:ascii="Times New Roman" w:hAnsi="Times New Roman" w:cs="Times New Roman"/>
          <w:sz w:val="24"/>
          <w:szCs w:val="24"/>
        </w:rPr>
        <w:t>) spelling errors were not counted and clauses and T-units were considered as error-free when a highly competent English user judge</w:t>
      </w:r>
      <w:r w:rsidR="009479C4" w:rsidRPr="0080730C">
        <w:rPr>
          <w:rFonts w:ascii="Times New Roman" w:hAnsi="Times New Roman" w:cs="Times New Roman"/>
          <w:sz w:val="24"/>
          <w:szCs w:val="24"/>
        </w:rPr>
        <w:t>d</w:t>
      </w:r>
      <w:r w:rsidRPr="00707FDF">
        <w:rPr>
          <w:rFonts w:ascii="Times New Roman" w:hAnsi="Times New Roman" w:cs="Times New Roman"/>
          <w:sz w:val="24"/>
          <w:szCs w:val="24"/>
        </w:rPr>
        <w:t xml:space="preserve"> them</w:t>
      </w:r>
      <w:r>
        <w:rPr>
          <w:rFonts w:ascii="Times New Roman" w:hAnsi="Times New Roman" w:cs="Times New Roman"/>
          <w:sz w:val="24"/>
          <w:szCs w:val="24"/>
        </w:rPr>
        <w:t xml:space="preserve"> as</w:t>
      </w:r>
      <w:r w:rsidRPr="00707FDF">
        <w:rPr>
          <w:rFonts w:ascii="Times New Roman" w:hAnsi="Times New Roman" w:cs="Times New Roman"/>
          <w:sz w:val="24"/>
          <w:szCs w:val="24"/>
        </w:rPr>
        <w:t xml:space="preserve"> such.</w:t>
      </w:r>
      <w:r w:rsidR="007A3BD5">
        <w:rPr>
          <w:rFonts w:ascii="Times New Roman" w:hAnsi="Times New Roman" w:cs="Times New Roman"/>
          <w:sz w:val="24"/>
          <w:szCs w:val="24"/>
        </w:rPr>
        <w:t xml:space="preserve"> During a pilot study we also explored other measures of accuracy, including the number of errors per 100 words. We hoped that such a measure would give us a better picture of subtle changes in accuracy. However, the measure provided no different information than the percentage of error-free t-units and clauses.</w:t>
      </w:r>
      <w:r w:rsidRPr="00707FDF">
        <w:rPr>
          <w:rFonts w:ascii="Times New Roman" w:hAnsi="Times New Roman" w:cs="Times New Roman"/>
          <w:sz w:val="24"/>
          <w:szCs w:val="24"/>
        </w:rPr>
        <w:t xml:space="preserve"> Fluency was measured automatically by counting the number of words for each essay by </w:t>
      </w:r>
      <w:r w:rsidR="0033110C">
        <w:rPr>
          <w:rFonts w:ascii="Times New Roman" w:hAnsi="Times New Roman" w:cs="Times New Roman"/>
          <w:sz w:val="24"/>
          <w:szCs w:val="24"/>
        </w:rPr>
        <w:t>a</w:t>
      </w:r>
      <w:r w:rsidR="00693B53">
        <w:rPr>
          <w:rFonts w:ascii="Times New Roman" w:hAnsi="Times New Roman" w:cs="Times New Roman"/>
          <w:sz w:val="24"/>
          <w:szCs w:val="24"/>
        </w:rPr>
        <w:t xml:space="preserve"> </w:t>
      </w:r>
      <w:r w:rsidRPr="00707FDF">
        <w:rPr>
          <w:rFonts w:ascii="Times New Roman" w:eastAsia="Times New Roman" w:hAnsi="Times New Roman" w:cs="Times New Roman"/>
          <w:sz w:val="24"/>
          <w:szCs w:val="24"/>
          <w:lang w:eastAsia="en-AU"/>
        </w:rPr>
        <w:t>Perl script program designed for that purpose by a qualified software programmer.</w:t>
      </w:r>
      <w:r w:rsidR="00693B53">
        <w:rPr>
          <w:rFonts w:ascii="Times New Roman" w:eastAsia="Times New Roman" w:hAnsi="Times New Roman" w:cs="Times New Roman"/>
          <w:sz w:val="24"/>
          <w:szCs w:val="24"/>
          <w:lang w:eastAsia="en-AU"/>
        </w:rPr>
        <w:t xml:space="preserve"> The</w:t>
      </w:r>
      <w:r w:rsidRPr="00707FDF">
        <w:rPr>
          <w:rFonts w:ascii="Times New Roman" w:eastAsia="Times New Roman" w:hAnsi="Times New Roman" w:cs="Times New Roman"/>
          <w:sz w:val="24"/>
          <w:szCs w:val="24"/>
          <w:lang w:eastAsia="en-AU"/>
        </w:rPr>
        <w:t xml:space="preserve"> Perl script counts contractions and numbers as one word. Other measures of fluency employed in the current study were the number of T-units, and </w:t>
      </w:r>
      <w:r w:rsidRPr="00707FDF">
        <w:rPr>
          <w:rFonts w:ascii="Times New Roman" w:hAnsi="Times New Roman" w:cs="Times New Roman"/>
          <w:sz w:val="24"/>
          <w:szCs w:val="24"/>
        </w:rPr>
        <w:t xml:space="preserve">T-unit length, i.e., the average number of words per T-unit. </w:t>
      </w:r>
    </w:p>
    <w:p w:rsidR="00940372" w:rsidRPr="00707FDF"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 xml:space="preserve">Moreover, the essays were coded for </w:t>
      </w:r>
      <w:r w:rsidR="00E152CD">
        <w:rPr>
          <w:rFonts w:ascii="Times New Roman" w:hAnsi="Times New Roman" w:cs="Times New Roman"/>
          <w:sz w:val="24"/>
          <w:szCs w:val="24"/>
        </w:rPr>
        <w:t>grammatical</w:t>
      </w:r>
      <w:r w:rsidRPr="00707FDF">
        <w:rPr>
          <w:rFonts w:ascii="Times New Roman" w:hAnsi="Times New Roman" w:cs="Times New Roman"/>
          <w:sz w:val="24"/>
          <w:szCs w:val="24"/>
        </w:rPr>
        <w:t xml:space="preserve"> and lexical complexity.</w:t>
      </w:r>
      <w:r w:rsidR="00C6587E">
        <w:rPr>
          <w:rFonts w:ascii="Times New Roman" w:hAnsi="Times New Roman" w:cs="Times New Roman"/>
          <w:sz w:val="24"/>
          <w:szCs w:val="24"/>
        </w:rPr>
        <w:t xml:space="preserve"> We attempted to sample broadly from </w:t>
      </w:r>
      <w:r w:rsidR="00C6587E" w:rsidRPr="00E630C2">
        <w:rPr>
          <w:rFonts w:ascii="Times New Roman" w:hAnsi="Times New Roman" w:cs="Times New Roman"/>
          <w:sz w:val="24"/>
          <w:szCs w:val="24"/>
        </w:rPr>
        <w:t>available measures</w:t>
      </w:r>
      <w:r w:rsidR="00E630C2" w:rsidRPr="00E630C2">
        <w:rPr>
          <w:rFonts w:ascii="Times New Roman" w:hAnsi="Times New Roman" w:cs="Times New Roman"/>
          <w:sz w:val="24"/>
          <w:szCs w:val="24"/>
        </w:rPr>
        <w:t xml:space="preserve"> (see e.g. </w:t>
      </w:r>
      <w:proofErr w:type="spellStart"/>
      <w:r w:rsidR="00E630C2" w:rsidRPr="00E630C2">
        <w:rPr>
          <w:rFonts w:ascii="Times New Roman" w:hAnsi="Times New Roman" w:cs="Times New Roman"/>
          <w:sz w:val="24"/>
          <w:szCs w:val="24"/>
        </w:rPr>
        <w:t>Bulté</w:t>
      </w:r>
      <w:proofErr w:type="spellEnd"/>
      <w:r w:rsidR="00E630C2" w:rsidRPr="00E630C2">
        <w:rPr>
          <w:rFonts w:ascii="Times New Roman" w:hAnsi="Times New Roman" w:cs="Times New Roman"/>
          <w:sz w:val="24"/>
          <w:szCs w:val="24"/>
        </w:rPr>
        <w:t xml:space="preserve"> &amp; </w:t>
      </w:r>
      <w:proofErr w:type="spellStart"/>
      <w:r w:rsidR="00E630C2" w:rsidRPr="00E630C2">
        <w:rPr>
          <w:rFonts w:ascii="Times New Roman" w:hAnsi="Times New Roman" w:cs="Times New Roman"/>
          <w:sz w:val="24"/>
          <w:szCs w:val="24"/>
        </w:rPr>
        <w:t>Housen</w:t>
      </w:r>
      <w:proofErr w:type="spellEnd"/>
      <w:r w:rsidR="00E630C2" w:rsidRPr="00E630C2">
        <w:rPr>
          <w:rFonts w:ascii="Times New Roman" w:hAnsi="Times New Roman" w:cs="Times New Roman"/>
          <w:sz w:val="24"/>
          <w:szCs w:val="24"/>
        </w:rPr>
        <w:t xml:space="preserve">, 2012; Norris &amp; Ortega, 2009). </w:t>
      </w:r>
      <w:r w:rsidRPr="00E630C2">
        <w:rPr>
          <w:rFonts w:ascii="Times New Roman" w:hAnsi="Times New Roman" w:cs="Times New Roman"/>
          <w:sz w:val="24"/>
          <w:szCs w:val="24"/>
        </w:rPr>
        <w:t>Grammatical complexity</w:t>
      </w:r>
      <w:r w:rsidRPr="00707FDF">
        <w:rPr>
          <w:rFonts w:ascii="Times New Roman" w:hAnsi="Times New Roman" w:cs="Times New Roman"/>
          <w:sz w:val="24"/>
          <w:szCs w:val="24"/>
        </w:rPr>
        <w:t xml:space="preserve"> was measured via the average numbers of words per</w:t>
      </w:r>
      <w:r w:rsidR="006C3A94">
        <w:rPr>
          <w:rFonts w:ascii="Times New Roman" w:hAnsi="Times New Roman" w:cs="Times New Roman"/>
          <w:sz w:val="24"/>
          <w:szCs w:val="24"/>
        </w:rPr>
        <w:t xml:space="preserve"> clause, clauses per T-unit, and the ratio of dependent clauses to all clauses. </w:t>
      </w:r>
      <w:r w:rsidRPr="00707FDF">
        <w:rPr>
          <w:rFonts w:ascii="Times New Roman" w:hAnsi="Times New Roman" w:cs="Times New Roman"/>
          <w:sz w:val="24"/>
          <w:szCs w:val="24"/>
        </w:rPr>
        <w:t>For lexical complexity</w:t>
      </w:r>
      <w:r w:rsidR="00A942A1">
        <w:rPr>
          <w:rFonts w:ascii="Times New Roman" w:hAnsi="Times New Roman" w:cs="Times New Roman"/>
          <w:sz w:val="24"/>
          <w:szCs w:val="24"/>
        </w:rPr>
        <w:t>,</w:t>
      </w:r>
      <w:r w:rsidRPr="00707FDF">
        <w:rPr>
          <w:rFonts w:ascii="Times New Roman" w:hAnsi="Times New Roman" w:cs="Times New Roman"/>
          <w:sz w:val="24"/>
          <w:szCs w:val="24"/>
        </w:rPr>
        <w:t xml:space="preserve"> three different measures</w:t>
      </w:r>
      <w:r>
        <w:rPr>
          <w:rFonts w:ascii="Times New Roman" w:hAnsi="Times New Roman" w:cs="Times New Roman"/>
          <w:sz w:val="24"/>
          <w:szCs w:val="24"/>
        </w:rPr>
        <w:t xml:space="preserve"> were used</w:t>
      </w:r>
      <w:r w:rsidRPr="00707FDF">
        <w:rPr>
          <w:rFonts w:ascii="Times New Roman" w:hAnsi="Times New Roman" w:cs="Times New Roman"/>
          <w:sz w:val="24"/>
          <w:szCs w:val="24"/>
        </w:rPr>
        <w:t xml:space="preserve"> which include percentage of</w:t>
      </w:r>
      <w:r w:rsidR="00693B53">
        <w:rPr>
          <w:rFonts w:ascii="Times New Roman" w:hAnsi="Times New Roman" w:cs="Times New Roman"/>
          <w:sz w:val="24"/>
          <w:szCs w:val="24"/>
        </w:rPr>
        <w:t xml:space="preserve"> words from the </w:t>
      </w:r>
      <w:r w:rsidRPr="00707FDF">
        <w:rPr>
          <w:rFonts w:ascii="Times New Roman" w:hAnsi="Times New Roman" w:cs="Times New Roman"/>
          <w:sz w:val="24"/>
          <w:szCs w:val="24"/>
        </w:rPr>
        <w:t>Academic Word List</w:t>
      </w:r>
      <w:r w:rsidR="00FC19D1">
        <w:rPr>
          <w:rFonts w:ascii="Times New Roman" w:hAnsi="Times New Roman" w:cs="Times New Roman"/>
          <w:sz w:val="24"/>
          <w:szCs w:val="24"/>
        </w:rPr>
        <w:t xml:space="preserve"> (AWL)</w:t>
      </w:r>
      <w:r w:rsidRPr="00707FDF">
        <w:rPr>
          <w:rFonts w:ascii="Times New Roman" w:hAnsi="Times New Roman" w:cs="Times New Roman"/>
          <w:sz w:val="24"/>
          <w:szCs w:val="24"/>
        </w:rPr>
        <w:t xml:space="preserve">, lexical sophistication, and average word length. The AWL was developed by </w:t>
      </w:r>
      <w:proofErr w:type="spellStart"/>
      <w:r w:rsidRPr="00707FDF">
        <w:rPr>
          <w:rFonts w:ascii="Times New Roman" w:hAnsi="Times New Roman" w:cs="Times New Roman"/>
          <w:sz w:val="24"/>
          <w:szCs w:val="24"/>
        </w:rPr>
        <w:t>Coxhead</w:t>
      </w:r>
      <w:proofErr w:type="spellEnd"/>
      <w:r w:rsidRPr="00707FDF">
        <w:rPr>
          <w:rFonts w:ascii="Times New Roman" w:hAnsi="Times New Roman" w:cs="Times New Roman"/>
          <w:sz w:val="24"/>
          <w:szCs w:val="24"/>
        </w:rPr>
        <w:t xml:space="preserve"> (2000) and includes 570 word families which comprise 10% of words in a wide range of </w:t>
      </w:r>
      <w:r w:rsidRPr="00707FDF">
        <w:rPr>
          <w:rFonts w:ascii="Times New Roman" w:hAnsi="Times New Roman" w:cs="Times New Roman"/>
          <w:sz w:val="24"/>
          <w:szCs w:val="24"/>
        </w:rPr>
        <w:lastRenderedPageBreak/>
        <w:t>academic texts. Vocab Profile (Cobb, 2002) was employed to compute the percentage of AWL</w:t>
      </w:r>
      <w:r w:rsidR="00693B53">
        <w:rPr>
          <w:rFonts w:ascii="Times New Roman" w:hAnsi="Times New Roman" w:cs="Times New Roman"/>
          <w:sz w:val="24"/>
          <w:szCs w:val="24"/>
        </w:rPr>
        <w:t xml:space="preserve"> words</w:t>
      </w:r>
      <w:r w:rsidRPr="00707FDF">
        <w:rPr>
          <w:rFonts w:ascii="Times New Roman" w:hAnsi="Times New Roman" w:cs="Times New Roman"/>
          <w:sz w:val="24"/>
          <w:szCs w:val="24"/>
        </w:rPr>
        <w:t xml:space="preserve"> in each script. </w:t>
      </w:r>
      <w:r w:rsidR="009C552B" w:rsidRPr="009C552B">
        <w:rPr>
          <w:rFonts w:ascii="Times New Roman" w:hAnsi="Times New Roman" w:cs="Times New Roman"/>
          <w:sz w:val="24"/>
          <w:szCs w:val="24"/>
        </w:rPr>
        <w:t xml:space="preserve">Lexical sophistication was measured by dividing the number of sophisticated words by the number content words. The tokens from the Academic Word List and the Off-List word (i.e. words which do not appear on any of the word lists) tokens </w:t>
      </w:r>
      <w:r w:rsidR="00A942A1">
        <w:rPr>
          <w:rFonts w:ascii="Times New Roman" w:hAnsi="Times New Roman" w:cs="Times New Roman"/>
          <w:sz w:val="24"/>
          <w:szCs w:val="24"/>
        </w:rPr>
        <w:t>comprised</w:t>
      </w:r>
      <w:r w:rsidR="009C552B" w:rsidRPr="009C552B">
        <w:rPr>
          <w:rFonts w:ascii="Times New Roman" w:hAnsi="Times New Roman" w:cs="Times New Roman"/>
          <w:sz w:val="24"/>
          <w:szCs w:val="24"/>
        </w:rPr>
        <w:t xml:space="preserve"> </w:t>
      </w:r>
      <w:r w:rsidR="009C552B">
        <w:rPr>
          <w:rFonts w:ascii="Times New Roman" w:hAnsi="Times New Roman" w:cs="Times New Roman"/>
          <w:sz w:val="24"/>
          <w:szCs w:val="24"/>
        </w:rPr>
        <w:t>the list of sophisticated words.</w:t>
      </w:r>
      <w:r w:rsidR="0033110C">
        <w:rPr>
          <w:rFonts w:ascii="Times New Roman" w:hAnsi="Times New Roman" w:cs="Times New Roman"/>
          <w:sz w:val="24"/>
          <w:szCs w:val="24"/>
        </w:rPr>
        <w:t xml:space="preserve"> The Off-List words were screened to exclude non-words or abbreviations.</w:t>
      </w:r>
      <w:r w:rsidR="009C552B">
        <w:rPr>
          <w:rFonts w:ascii="Times New Roman" w:hAnsi="Times New Roman" w:cs="Times New Roman"/>
          <w:sz w:val="24"/>
          <w:szCs w:val="24"/>
        </w:rPr>
        <w:t xml:space="preserve"> </w:t>
      </w:r>
      <w:r w:rsidRPr="00707FDF">
        <w:rPr>
          <w:rFonts w:ascii="Times New Roman" w:hAnsi="Times New Roman" w:cs="Times New Roman"/>
          <w:sz w:val="24"/>
          <w:szCs w:val="24"/>
        </w:rPr>
        <w:t xml:space="preserve">The third measure of lexical complexity was average word length which was computed by dividing the total number of characters by the number of words in each script, using the word </w:t>
      </w:r>
      <w:r w:rsidR="009479C4" w:rsidRPr="0080730C">
        <w:rPr>
          <w:rFonts w:ascii="Times New Roman" w:hAnsi="Times New Roman" w:cs="Times New Roman"/>
          <w:sz w:val="24"/>
          <w:szCs w:val="24"/>
        </w:rPr>
        <w:t>and character</w:t>
      </w:r>
      <w:r w:rsidR="009479C4">
        <w:rPr>
          <w:rFonts w:ascii="Times New Roman" w:hAnsi="Times New Roman" w:cs="Times New Roman"/>
          <w:sz w:val="24"/>
          <w:szCs w:val="24"/>
        </w:rPr>
        <w:t xml:space="preserve"> </w:t>
      </w:r>
      <w:r w:rsidRPr="00707FDF">
        <w:rPr>
          <w:rFonts w:ascii="Times New Roman" w:hAnsi="Times New Roman" w:cs="Times New Roman"/>
          <w:sz w:val="24"/>
          <w:szCs w:val="24"/>
        </w:rPr>
        <w:t>count feature</w:t>
      </w:r>
      <w:r w:rsidR="009479C4" w:rsidRPr="0080730C">
        <w:rPr>
          <w:rFonts w:ascii="Times New Roman" w:hAnsi="Times New Roman" w:cs="Times New Roman"/>
          <w:sz w:val="24"/>
          <w:szCs w:val="24"/>
        </w:rPr>
        <w:t>s</w:t>
      </w:r>
      <w:r w:rsidRPr="00707FDF">
        <w:rPr>
          <w:rFonts w:ascii="Times New Roman" w:hAnsi="Times New Roman" w:cs="Times New Roman"/>
          <w:sz w:val="24"/>
          <w:szCs w:val="24"/>
        </w:rPr>
        <w:t xml:space="preserve"> of MS Word.    </w:t>
      </w:r>
    </w:p>
    <w:p w:rsidR="006473BE"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To compute the inter-coder reliability scores (for band score)</w:t>
      </w:r>
      <w:r w:rsidR="006473BE">
        <w:rPr>
          <w:rFonts w:ascii="Times New Roman" w:hAnsi="Times New Roman" w:cs="Times New Roman"/>
          <w:sz w:val="24"/>
          <w:szCs w:val="24"/>
        </w:rPr>
        <w:t xml:space="preserve"> a subset of six essays (19%) was rated by a second </w:t>
      </w:r>
      <w:proofErr w:type="spellStart"/>
      <w:r w:rsidR="006473BE">
        <w:rPr>
          <w:rFonts w:ascii="Times New Roman" w:hAnsi="Times New Roman" w:cs="Times New Roman"/>
          <w:sz w:val="24"/>
          <w:szCs w:val="24"/>
        </w:rPr>
        <w:t>rater</w:t>
      </w:r>
      <w:proofErr w:type="spellEnd"/>
      <w:r w:rsidR="006473BE">
        <w:rPr>
          <w:rFonts w:ascii="Times New Roman" w:hAnsi="Times New Roman" w:cs="Times New Roman"/>
          <w:sz w:val="24"/>
          <w:szCs w:val="24"/>
        </w:rPr>
        <w:t>. Because of the small number of essays, we chose to calculate inter-coder reliability using simple percentage exact agreement scores in each category (organization &amp; style, content, and form). The r</w:t>
      </w:r>
      <w:r w:rsidR="00BE160C">
        <w:rPr>
          <w:rFonts w:ascii="Times New Roman" w:hAnsi="Times New Roman" w:cs="Times New Roman"/>
          <w:sz w:val="24"/>
          <w:szCs w:val="24"/>
        </w:rPr>
        <w:t>e</w:t>
      </w:r>
      <w:r w:rsidR="006473BE">
        <w:rPr>
          <w:rFonts w:ascii="Times New Roman" w:hAnsi="Times New Roman" w:cs="Times New Roman"/>
          <w:sz w:val="24"/>
          <w:szCs w:val="24"/>
        </w:rPr>
        <w:t xml:space="preserve">sults were </w:t>
      </w:r>
      <w:r w:rsidR="00BE160C">
        <w:rPr>
          <w:rFonts w:ascii="Times New Roman" w:hAnsi="Times New Roman" w:cs="Times New Roman"/>
          <w:sz w:val="24"/>
          <w:szCs w:val="24"/>
        </w:rPr>
        <w:t>.92, .89, and .95</w:t>
      </w:r>
      <w:r w:rsidR="006473BE">
        <w:rPr>
          <w:rFonts w:ascii="Times New Roman" w:hAnsi="Times New Roman" w:cs="Times New Roman"/>
          <w:sz w:val="24"/>
          <w:szCs w:val="24"/>
        </w:rPr>
        <w:t xml:space="preserve"> respectively. </w:t>
      </w:r>
      <w:r w:rsidR="00AA40AE">
        <w:rPr>
          <w:rFonts w:ascii="Times New Roman" w:hAnsi="Times New Roman" w:cs="Times New Roman"/>
          <w:sz w:val="24"/>
          <w:szCs w:val="24"/>
        </w:rPr>
        <w:t xml:space="preserve">For the discourse measures, a subset of 14 essays (comprising </w:t>
      </w:r>
      <w:r w:rsidR="0079618B">
        <w:rPr>
          <w:rFonts w:ascii="Times New Roman" w:hAnsi="Times New Roman" w:cs="Times New Roman"/>
          <w:sz w:val="24"/>
          <w:szCs w:val="24"/>
        </w:rPr>
        <w:t>45</w:t>
      </w:r>
      <w:r w:rsidR="00AA40AE">
        <w:rPr>
          <w:rFonts w:ascii="Times New Roman" w:hAnsi="Times New Roman" w:cs="Times New Roman"/>
          <w:sz w:val="24"/>
          <w:szCs w:val="24"/>
        </w:rPr>
        <w:t xml:space="preserve">% of total essays) were randomly chosen and double coded. The inter-coder reliability scores for the discourse measures were computed using simple percentage agreement and were .95, .90, .83 and .85 for T-unit, clause, error-free T-unit, and error-free clause respectively. </w:t>
      </w:r>
    </w:p>
    <w:p w:rsidR="00940372"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To examine how the discourse measures and band scores compare between Time 1 and Time 2,</w:t>
      </w:r>
      <w:r w:rsidR="00D300FA">
        <w:rPr>
          <w:rFonts w:ascii="Times New Roman" w:hAnsi="Times New Roman" w:cs="Times New Roman"/>
          <w:sz w:val="24"/>
          <w:szCs w:val="24"/>
        </w:rPr>
        <w:t xml:space="preserve"> first the normality of distribution of the variables (i.e., discourse measures &amp; band scores) were tested at both times </w:t>
      </w:r>
      <w:r w:rsidR="0079618B">
        <w:rPr>
          <w:rFonts w:ascii="Times New Roman" w:hAnsi="Times New Roman" w:cs="Times New Roman"/>
          <w:sz w:val="24"/>
          <w:szCs w:val="24"/>
        </w:rPr>
        <w:t>using</w:t>
      </w:r>
      <w:r w:rsidR="00D300FA">
        <w:rPr>
          <w:rFonts w:ascii="Times New Roman" w:hAnsi="Times New Roman" w:cs="Times New Roman"/>
          <w:sz w:val="24"/>
          <w:szCs w:val="24"/>
        </w:rPr>
        <w:t xml:space="preserve"> Shapiro-</w:t>
      </w:r>
      <w:proofErr w:type="spellStart"/>
      <w:r w:rsidR="00D300FA">
        <w:rPr>
          <w:rFonts w:ascii="Times New Roman" w:hAnsi="Times New Roman" w:cs="Times New Roman"/>
          <w:sz w:val="24"/>
          <w:szCs w:val="24"/>
        </w:rPr>
        <w:t>Wilk</w:t>
      </w:r>
      <w:proofErr w:type="spellEnd"/>
      <w:r w:rsidR="00D300FA">
        <w:rPr>
          <w:rFonts w:ascii="Times New Roman" w:hAnsi="Times New Roman" w:cs="Times New Roman"/>
          <w:sz w:val="24"/>
          <w:szCs w:val="24"/>
        </w:rPr>
        <w:t xml:space="preserve"> Tests. The results showed</w:t>
      </w:r>
      <w:r w:rsidR="0007407C">
        <w:rPr>
          <w:rFonts w:ascii="Times New Roman" w:hAnsi="Times New Roman" w:cs="Times New Roman"/>
          <w:sz w:val="24"/>
          <w:szCs w:val="24"/>
        </w:rPr>
        <w:t xml:space="preserve"> mixed findings as some variables had a normal distribution while other</w:t>
      </w:r>
      <w:r w:rsidR="00FC19D1">
        <w:rPr>
          <w:rFonts w:ascii="Times New Roman" w:hAnsi="Times New Roman" w:cs="Times New Roman"/>
          <w:sz w:val="24"/>
          <w:szCs w:val="24"/>
        </w:rPr>
        <w:t>s</w:t>
      </w:r>
      <w:r w:rsidR="0007407C">
        <w:rPr>
          <w:rFonts w:ascii="Times New Roman" w:hAnsi="Times New Roman" w:cs="Times New Roman"/>
          <w:sz w:val="24"/>
          <w:szCs w:val="24"/>
        </w:rPr>
        <w:t xml:space="preserve"> did not. </w:t>
      </w:r>
      <w:r w:rsidR="00D300FA">
        <w:rPr>
          <w:rFonts w:ascii="Times New Roman" w:hAnsi="Times New Roman" w:cs="Times New Roman"/>
          <w:sz w:val="24"/>
          <w:szCs w:val="24"/>
        </w:rPr>
        <w:t>Therefore, both parametric (t-test) and non-parametric</w:t>
      </w:r>
      <w:r w:rsidR="0007407C">
        <w:rPr>
          <w:rFonts w:ascii="Times New Roman" w:hAnsi="Times New Roman" w:cs="Times New Roman"/>
          <w:sz w:val="24"/>
          <w:szCs w:val="24"/>
        </w:rPr>
        <w:t xml:space="preserve"> (Wilcoxon Signed Rank Tests) were run and both showed the same variables as being significant. </w:t>
      </w:r>
      <w:r w:rsidRPr="00707FDF">
        <w:rPr>
          <w:rFonts w:ascii="Times New Roman" w:hAnsi="Times New Roman" w:cs="Times New Roman"/>
          <w:sz w:val="24"/>
          <w:szCs w:val="24"/>
        </w:rPr>
        <w:t xml:space="preserve"> </w:t>
      </w:r>
      <w:r>
        <w:rPr>
          <w:rFonts w:ascii="Times New Roman" w:hAnsi="Times New Roman" w:cs="Times New Roman"/>
          <w:sz w:val="24"/>
          <w:szCs w:val="24"/>
        </w:rPr>
        <w:t xml:space="preserve">Thus only the results of non-parametric tests are reported, for the sake of consistency. </w:t>
      </w:r>
      <w:r w:rsidRPr="00707FDF">
        <w:rPr>
          <w:rFonts w:ascii="Times New Roman" w:hAnsi="Times New Roman" w:cs="Times New Roman"/>
          <w:sz w:val="24"/>
          <w:szCs w:val="24"/>
        </w:rPr>
        <w:t xml:space="preserve">As we conducted </w:t>
      </w:r>
      <w:r w:rsidRPr="00EC2C2F">
        <w:rPr>
          <w:rFonts w:ascii="Times New Roman" w:hAnsi="Times New Roman" w:cs="Times New Roman"/>
          <w:sz w:val="24"/>
          <w:szCs w:val="24"/>
        </w:rPr>
        <w:t>1</w:t>
      </w:r>
      <w:r w:rsidR="00EC2C2F" w:rsidRPr="00EC2C2F">
        <w:rPr>
          <w:rFonts w:ascii="Times New Roman" w:hAnsi="Times New Roman" w:cs="Times New Roman"/>
          <w:sz w:val="24"/>
          <w:szCs w:val="24"/>
        </w:rPr>
        <w:t>5</w:t>
      </w:r>
      <w:r w:rsidRPr="00EC2C2F">
        <w:rPr>
          <w:rFonts w:ascii="Times New Roman" w:hAnsi="Times New Roman" w:cs="Times New Roman"/>
          <w:sz w:val="24"/>
          <w:szCs w:val="24"/>
        </w:rPr>
        <w:t xml:space="preserve"> </w:t>
      </w:r>
      <w:r w:rsidRPr="00707FDF">
        <w:rPr>
          <w:rFonts w:ascii="Times New Roman" w:hAnsi="Times New Roman" w:cs="Times New Roman"/>
          <w:sz w:val="24"/>
          <w:szCs w:val="24"/>
        </w:rPr>
        <w:t xml:space="preserve">statistical tests on the same data set, </w:t>
      </w:r>
      <w:proofErr w:type="spellStart"/>
      <w:r w:rsidRPr="00707FDF">
        <w:rPr>
          <w:rFonts w:ascii="Times New Roman" w:hAnsi="Times New Roman" w:cs="Times New Roman"/>
          <w:sz w:val="24"/>
          <w:szCs w:val="24"/>
        </w:rPr>
        <w:t>Bonferroni</w:t>
      </w:r>
      <w:proofErr w:type="spellEnd"/>
      <w:r w:rsidRPr="00707FDF">
        <w:rPr>
          <w:rFonts w:ascii="Times New Roman" w:hAnsi="Times New Roman" w:cs="Times New Roman"/>
          <w:sz w:val="24"/>
          <w:szCs w:val="24"/>
        </w:rPr>
        <w:t xml:space="preserve"> correction was applied and the p-value was lowered to </w:t>
      </w:r>
      <w:r w:rsidRPr="00EC2C2F">
        <w:rPr>
          <w:rFonts w:ascii="Times New Roman" w:hAnsi="Times New Roman" w:cs="Times New Roman"/>
          <w:sz w:val="24"/>
          <w:szCs w:val="24"/>
        </w:rPr>
        <w:t>0.00</w:t>
      </w:r>
      <w:r w:rsidR="00EC2C2F" w:rsidRPr="00EC2C2F">
        <w:rPr>
          <w:rFonts w:ascii="Times New Roman" w:hAnsi="Times New Roman" w:cs="Times New Roman"/>
          <w:sz w:val="24"/>
          <w:szCs w:val="24"/>
        </w:rPr>
        <w:t>3</w:t>
      </w:r>
      <w:r w:rsidRPr="00707FDF">
        <w:rPr>
          <w:rFonts w:ascii="Times New Roman" w:hAnsi="Times New Roman" w:cs="Times New Roman"/>
          <w:sz w:val="24"/>
          <w:szCs w:val="24"/>
        </w:rPr>
        <w:t xml:space="preserve">. </w:t>
      </w:r>
      <w:r w:rsidR="00D72173">
        <w:rPr>
          <w:rFonts w:ascii="Times New Roman" w:hAnsi="Times New Roman" w:cs="Times New Roman"/>
          <w:sz w:val="24"/>
          <w:szCs w:val="24"/>
        </w:rPr>
        <w:t xml:space="preserve">While the use of the </w:t>
      </w:r>
      <w:proofErr w:type="spellStart"/>
      <w:r w:rsidR="00D72173">
        <w:rPr>
          <w:rFonts w:ascii="Times New Roman" w:hAnsi="Times New Roman" w:cs="Times New Roman"/>
          <w:sz w:val="24"/>
          <w:szCs w:val="24"/>
        </w:rPr>
        <w:t>Bonferroni</w:t>
      </w:r>
      <w:proofErr w:type="spellEnd"/>
      <w:r w:rsidR="00D72173">
        <w:rPr>
          <w:rFonts w:ascii="Times New Roman" w:hAnsi="Times New Roman" w:cs="Times New Roman"/>
          <w:sz w:val="24"/>
          <w:szCs w:val="24"/>
        </w:rPr>
        <w:t xml:space="preserve"> correction can </w:t>
      </w:r>
      <w:r w:rsidR="00D72173">
        <w:rPr>
          <w:rFonts w:ascii="Times New Roman" w:hAnsi="Times New Roman" w:cs="Times New Roman"/>
          <w:sz w:val="24"/>
          <w:szCs w:val="24"/>
        </w:rPr>
        <w:lastRenderedPageBreak/>
        <w:t>increase the probability of a Type-II error (Larson-Hall, 2010), we preferred being cautious with the interpretation of the data. The results were, however, not changed by this correction.</w:t>
      </w:r>
    </w:p>
    <w:p w:rsidR="00FE193F" w:rsidRDefault="00247ECD"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04028" w:rsidRPr="00104028">
        <w:rPr>
          <w:rFonts w:ascii="Times New Roman" w:hAnsi="Times New Roman" w:cs="Times New Roman"/>
          <w:sz w:val="24"/>
          <w:szCs w:val="24"/>
        </w:rPr>
        <w:t xml:space="preserve">The interviews were transcribed and the emerging themes related to the nature of the participants’ written assignments, feedback, perceived improvement/lack of improvement were analysed qualitatively. It should be noted that not all participants were asked the same questions due to the semi-structured nature of the interviews. </w:t>
      </w:r>
      <w:r w:rsidR="003859F1">
        <w:rPr>
          <w:rFonts w:ascii="Times New Roman" w:hAnsi="Times New Roman" w:cs="Times New Roman"/>
          <w:sz w:val="24"/>
          <w:szCs w:val="24"/>
        </w:rPr>
        <w:t xml:space="preserve"> We also elicited and coded the</w:t>
      </w:r>
      <w:r w:rsidR="003859F1" w:rsidRPr="003859F1">
        <w:rPr>
          <w:rFonts w:ascii="Times New Roman" w:hAnsi="Times New Roman" w:cs="Times New Roman"/>
          <w:sz w:val="24"/>
          <w:szCs w:val="24"/>
        </w:rPr>
        <w:t xml:space="preserve"> participants’ reasons for improvement/lack thereof.</w:t>
      </w:r>
      <w:r w:rsidR="003859F1">
        <w:rPr>
          <w:rFonts w:ascii="Times New Roman" w:hAnsi="Times New Roman" w:cs="Times New Roman"/>
          <w:sz w:val="24"/>
          <w:szCs w:val="24"/>
        </w:rPr>
        <w:t xml:space="preserve">     </w:t>
      </w:r>
      <w:r w:rsidR="003859F1" w:rsidRPr="00D8113F">
        <w:rPr>
          <w:rFonts w:ascii="Times New Roman" w:hAnsi="Times New Roman" w:cs="Times New Roman"/>
          <w:color w:val="FF0000"/>
          <w:sz w:val="24"/>
          <w:szCs w:val="24"/>
        </w:rPr>
        <w:t xml:space="preserve">  </w:t>
      </w:r>
      <w:r w:rsidR="003859F1">
        <w:rPr>
          <w:rFonts w:ascii="Times New Roman" w:hAnsi="Times New Roman" w:cs="Times New Roman"/>
          <w:sz w:val="24"/>
          <w:szCs w:val="24"/>
        </w:rPr>
        <w:t xml:space="preserve">   </w:t>
      </w:r>
    </w:p>
    <w:p w:rsidR="00836F97" w:rsidRPr="00AC74D5" w:rsidRDefault="007642DE" w:rsidP="009D1650">
      <w:pPr>
        <w:spacing w:before="240" w:line="480" w:lineRule="auto"/>
        <w:jc w:val="both"/>
        <w:rPr>
          <w:rFonts w:ascii="Times New Roman" w:hAnsi="Times New Roman" w:cs="Times New Roman"/>
          <w:sz w:val="24"/>
          <w:szCs w:val="24"/>
        </w:rPr>
      </w:pPr>
      <w:r w:rsidRPr="008A3683">
        <w:rPr>
          <w:rFonts w:ascii="Times New Roman" w:hAnsi="Times New Roman" w:cs="Times New Roman"/>
          <w:sz w:val="24"/>
          <w:szCs w:val="24"/>
        </w:rPr>
        <w:t>To</w:t>
      </w:r>
      <w:r w:rsidR="0079618B" w:rsidRPr="008A3683">
        <w:rPr>
          <w:rFonts w:ascii="Times New Roman" w:hAnsi="Times New Roman" w:cs="Times New Roman"/>
          <w:sz w:val="24"/>
          <w:szCs w:val="24"/>
        </w:rPr>
        <w:t xml:space="preserve"> answer Research Question 2,</w:t>
      </w:r>
      <w:r w:rsidRPr="008A3683">
        <w:rPr>
          <w:rFonts w:ascii="Times New Roman" w:hAnsi="Times New Roman" w:cs="Times New Roman"/>
          <w:sz w:val="24"/>
          <w:szCs w:val="24"/>
        </w:rPr>
        <w:t xml:space="preserve"> </w:t>
      </w:r>
      <w:r w:rsidR="00AC74D5" w:rsidRPr="008A3683">
        <w:rPr>
          <w:rFonts w:ascii="Times New Roman" w:hAnsi="Times New Roman" w:cs="Times New Roman"/>
          <w:sz w:val="24"/>
          <w:szCs w:val="24"/>
        </w:rPr>
        <w:t xml:space="preserve">the </w:t>
      </w:r>
      <w:r w:rsidRPr="008A3683">
        <w:rPr>
          <w:rFonts w:ascii="Times New Roman" w:hAnsi="Times New Roman" w:cs="Times New Roman"/>
          <w:sz w:val="24"/>
          <w:szCs w:val="24"/>
        </w:rPr>
        <w:t>amount of writing assignments</w:t>
      </w:r>
      <w:r w:rsidR="00AC74D5" w:rsidRPr="008A3683">
        <w:rPr>
          <w:rFonts w:ascii="Times New Roman" w:hAnsi="Times New Roman" w:cs="Times New Roman"/>
          <w:sz w:val="24"/>
          <w:szCs w:val="24"/>
        </w:rPr>
        <w:t xml:space="preserve"> that participants did throughout the three years,</w:t>
      </w:r>
      <w:r w:rsidRPr="008A3683">
        <w:rPr>
          <w:rFonts w:ascii="Times New Roman" w:hAnsi="Times New Roman" w:cs="Times New Roman"/>
          <w:sz w:val="24"/>
          <w:szCs w:val="24"/>
        </w:rPr>
        <w:t xml:space="preserve"> </w:t>
      </w:r>
      <w:r w:rsidR="00AC74D5" w:rsidRPr="008A3683">
        <w:rPr>
          <w:rFonts w:ascii="Times New Roman" w:hAnsi="Times New Roman" w:cs="Times New Roman"/>
          <w:sz w:val="24"/>
          <w:szCs w:val="24"/>
        </w:rPr>
        <w:t>p</w:t>
      </w:r>
      <w:r w:rsidR="003606C2" w:rsidRPr="008A3683">
        <w:rPr>
          <w:rFonts w:ascii="Times New Roman" w:hAnsi="Times New Roman" w:cs="Times New Roman"/>
          <w:sz w:val="24"/>
          <w:szCs w:val="24"/>
        </w:rPr>
        <w:t xml:space="preserve">articipants’ responses were classified as “little/no writing”, “fair/small amount”, or “large amount of writing”. Participants were classified as students </w:t>
      </w:r>
      <w:r w:rsidR="00D8113F" w:rsidRPr="008A3683">
        <w:rPr>
          <w:rFonts w:ascii="Times New Roman" w:hAnsi="Times New Roman" w:cs="Times New Roman"/>
          <w:sz w:val="24"/>
          <w:szCs w:val="24"/>
        </w:rPr>
        <w:t>with little</w:t>
      </w:r>
      <w:r w:rsidR="003606C2" w:rsidRPr="008A3683">
        <w:rPr>
          <w:rFonts w:ascii="Times New Roman" w:hAnsi="Times New Roman" w:cs="Times New Roman"/>
          <w:sz w:val="24"/>
          <w:szCs w:val="24"/>
        </w:rPr>
        <w:t>/no writing</w:t>
      </w:r>
      <w:r w:rsidR="00D8113F" w:rsidRPr="008A3683">
        <w:rPr>
          <w:rFonts w:ascii="Times New Roman" w:hAnsi="Times New Roman" w:cs="Times New Roman"/>
          <w:sz w:val="24"/>
          <w:szCs w:val="24"/>
        </w:rPr>
        <w:t xml:space="preserve"> when they </w:t>
      </w:r>
      <w:r w:rsidR="003606C2" w:rsidRPr="008A3683">
        <w:rPr>
          <w:rFonts w:ascii="Times New Roman" w:hAnsi="Times New Roman" w:cs="Times New Roman"/>
          <w:sz w:val="24"/>
          <w:szCs w:val="24"/>
        </w:rPr>
        <w:t xml:space="preserve">had writing assignments for only a few of their subjects and the length of their assignments </w:t>
      </w:r>
      <w:r w:rsidR="000E5AC2" w:rsidRPr="008A3683">
        <w:rPr>
          <w:rFonts w:ascii="Times New Roman" w:hAnsi="Times New Roman" w:cs="Times New Roman"/>
          <w:sz w:val="24"/>
          <w:szCs w:val="24"/>
        </w:rPr>
        <w:t xml:space="preserve">generally </w:t>
      </w:r>
      <w:r w:rsidR="003606C2" w:rsidRPr="008A3683">
        <w:rPr>
          <w:rFonts w:ascii="Times New Roman" w:hAnsi="Times New Roman" w:cs="Times New Roman"/>
          <w:sz w:val="24"/>
          <w:szCs w:val="24"/>
        </w:rPr>
        <w:t>did not exceed 1500 words.</w:t>
      </w:r>
      <w:r w:rsidR="00D8113F" w:rsidRPr="008A3683">
        <w:rPr>
          <w:rFonts w:ascii="Times New Roman" w:hAnsi="Times New Roman" w:cs="Times New Roman"/>
          <w:sz w:val="24"/>
          <w:szCs w:val="24"/>
        </w:rPr>
        <w:t xml:space="preserve"> </w:t>
      </w:r>
      <w:r w:rsidR="000E5AC2" w:rsidRPr="008A3683">
        <w:rPr>
          <w:rFonts w:ascii="Times New Roman" w:hAnsi="Times New Roman" w:cs="Times New Roman"/>
          <w:sz w:val="24"/>
          <w:szCs w:val="24"/>
        </w:rPr>
        <w:t>P</w:t>
      </w:r>
      <w:r w:rsidR="00D8113F" w:rsidRPr="008A3683">
        <w:rPr>
          <w:rFonts w:ascii="Times New Roman" w:hAnsi="Times New Roman" w:cs="Times New Roman"/>
          <w:sz w:val="24"/>
          <w:szCs w:val="24"/>
        </w:rPr>
        <w:t xml:space="preserve">articipants who </w:t>
      </w:r>
      <w:r w:rsidR="00200C39" w:rsidRPr="008A3683">
        <w:rPr>
          <w:rFonts w:ascii="Times New Roman" w:hAnsi="Times New Roman" w:cs="Times New Roman"/>
          <w:sz w:val="24"/>
          <w:szCs w:val="24"/>
        </w:rPr>
        <w:t>wrote</w:t>
      </w:r>
      <w:r w:rsidR="00D8113F" w:rsidRPr="008A3683">
        <w:rPr>
          <w:rFonts w:ascii="Times New Roman" w:hAnsi="Times New Roman" w:cs="Times New Roman"/>
          <w:sz w:val="24"/>
          <w:szCs w:val="24"/>
        </w:rPr>
        <w:t xml:space="preserve"> assignments for </w:t>
      </w:r>
      <w:r w:rsidR="00200C39" w:rsidRPr="008A3683">
        <w:rPr>
          <w:rFonts w:ascii="Times New Roman" w:hAnsi="Times New Roman" w:cs="Times New Roman"/>
          <w:sz w:val="24"/>
          <w:szCs w:val="24"/>
        </w:rPr>
        <w:t>nearly</w:t>
      </w:r>
      <w:r w:rsidR="00D8113F" w:rsidRPr="008A3683">
        <w:rPr>
          <w:rFonts w:ascii="Times New Roman" w:hAnsi="Times New Roman" w:cs="Times New Roman"/>
          <w:sz w:val="24"/>
          <w:szCs w:val="24"/>
        </w:rPr>
        <w:t xml:space="preserve"> half of the subjects, and</w:t>
      </w:r>
      <w:r w:rsidR="000E5AC2" w:rsidRPr="008A3683">
        <w:rPr>
          <w:rFonts w:ascii="Times New Roman" w:hAnsi="Times New Roman" w:cs="Times New Roman"/>
          <w:sz w:val="24"/>
          <w:szCs w:val="24"/>
        </w:rPr>
        <w:t xml:space="preserve"> the length of their assignments ranged between 1000 and 2000 words were coded </w:t>
      </w:r>
      <w:r w:rsidR="00D8113F" w:rsidRPr="008A3683">
        <w:rPr>
          <w:rFonts w:ascii="Times New Roman" w:hAnsi="Times New Roman" w:cs="Times New Roman"/>
          <w:sz w:val="24"/>
          <w:szCs w:val="24"/>
        </w:rPr>
        <w:t xml:space="preserve">as students with fair/small amount of writing. Finally participants were classified as students with large amount of writing assignments if they wrote assignments for nearly all subjects </w:t>
      </w:r>
      <w:r w:rsidR="00BA7259" w:rsidRPr="008A3683">
        <w:rPr>
          <w:rFonts w:ascii="Times New Roman" w:hAnsi="Times New Roman" w:cs="Times New Roman"/>
          <w:sz w:val="24"/>
          <w:szCs w:val="24"/>
        </w:rPr>
        <w:t>and the assignments</w:t>
      </w:r>
      <w:r w:rsidR="00D8113F" w:rsidRPr="008A3683">
        <w:rPr>
          <w:rFonts w:ascii="Times New Roman" w:hAnsi="Times New Roman" w:cs="Times New Roman"/>
          <w:sz w:val="24"/>
          <w:szCs w:val="24"/>
        </w:rPr>
        <w:t xml:space="preserve"> were 3000 to 4000 words in length or the total number of words written for all assignments revolved around 20,000 words.</w:t>
      </w:r>
      <w:r w:rsidR="00AC74D5">
        <w:rPr>
          <w:rFonts w:ascii="Times New Roman" w:hAnsi="Times New Roman" w:cs="Times New Roman"/>
          <w:sz w:val="24"/>
          <w:szCs w:val="24"/>
        </w:rPr>
        <w:t xml:space="preserve"> </w:t>
      </w:r>
    </w:p>
    <w:p w:rsidR="00940372" w:rsidRPr="00707FDF" w:rsidRDefault="00940372" w:rsidP="009D1650">
      <w:pPr>
        <w:pStyle w:val="Heading1"/>
        <w:spacing w:before="240" w:after="200"/>
        <w:rPr>
          <w:rFonts w:eastAsia="Times New Roman"/>
          <w:lang w:eastAsia="en-AU"/>
        </w:rPr>
      </w:pPr>
      <w:r w:rsidRPr="00707FDF">
        <w:t xml:space="preserve">Results </w:t>
      </w:r>
    </w:p>
    <w:p w:rsidR="00247ECD" w:rsidRDefault="00247ECD" w:rsidP="00247ECD">
      <w:pPr>
        <w:pStyle w:val="Heading2"/>
      </w:pPr>
      <w:r>
        <w:t xml:space="preserve">Research Question 1: Writing development over time </w:t>
      </w:r>
    </w:p>
    <w:p w:rsidR="0094748F" w:rsidRDefault="00E855A5" w:rsidP="009D1650">
      <w:pPr>
        <w:spacing w:before="240" w:line="480" w:lineRule="auto"/>
        <w:jc w:val="both"/>
        <w:rPr>
          <w:rFonts w:ascii="Times New Roman" w:eastAsia="Times New Roman" w:hAnsi="Times New Roman" w:cs="Times New Roman"/>
          <w:sz w:val="24"/>
          <w:szCs w:val="24"/>
          <w:lang w:eastAsia="en-AU"/>
        </w:rPr>
      </w:pPr>
      <w:r>
        <w:rPr>
          <w:rFonts w:ascii="Times New Roman" w:eastAsia="Times New Roman" w:hAnsi="Times New Roman" w:cs="Times New Roman"/>
          <w:sz w:val="24"/>
          <w:szCs w:val="24"/>
          <w:lang w:eastAsia="en-AU"/>
        </w:rPr>
        <w:t xml:space="preserve">To answer the first research question, </w:t>
      </w:r>
      <w:r w:rsidR="00247ECD">
        <w:rPr>
          <w:rFonts w:ascii="Times New Roman" w:eastAsia="Times New Roman" w:hAnsi="Times New Roman" w:cs="Times New Roman"/>
          <w:sz w:val="24"/>
          <w:szCs w:val="24"/>
          <w:lang w:eastAsia="en-AU"/>
        </w:rPr>
        <w:t xml:space="preserve">we first compared </w:t>
      </w:r>
      <w:r w:rsidR="003B16E5">
        <w:rPr>
          <w:rFonts w:ascii="Times New Roman" w:eastAsia="Times New Roman" w:hAnsi="Times New Roman" w:cs="Times New Roman"/>
          <w:sz w:val="24"/>
          <w:szCs w:val="24"/>
          <w:lang w:eastAsia="en-AU"/>
        </w:rPr>
        <w:t>the band scores</w:t>
      </w:r>
      <w:r w:rsidR="00AA61E9">
        <w:rPr>
          <w:rFonts w:ascii="Times New Roman" w:eastAsia="Times New Roman" w:hAnsi="Times New Roman" w:cs="Times New Roman"/>
          <w:sz w:val="24"/>
          <w:szCs w:val="24"/>
          <w:lang w:eastAsia="en-AU"/>
        </w:rPr>
        <w:t xml:space="preserve"> for each of the criteria </w:t>
      </w:r>
      <w:r w:rsidR="00C36924">
        <w:rPr>
          <w:rFonts w:ascii="Times New Roman" w:eastAsia="Times New Roman" w:hAnsi="Times New Roman" w:cs="Times New Roman"/>
          <w:sz w:val="24"/>
          <w:szCs w:val="24"/>
          <w:lang w:eastAsia="en-AU"/>
        </w:rPr>
        <w:t>as well as</w:t>
      </w:r>
      <w:r w:rsidR="00AA61E9">
        <w:rPr>
          <w:rFonts w:ascii="Times New Roman" w:eastAsia="Times New Roman" w:hAnsi="Times New Roman" w:cs="Times New Roman"/>
          <w:sz w:val="24"/>
          <w:szCs w:val="24"/>
          <w:lang w:eastAsia="en-AU"/>
        </w:rPr>
        <w:t xml:space="preserve"> the </w:t>
      </w:r>
      <w:r w:rsidR="003B16E5">
        <w:rPr>
          <w:rFonts w:ascii="Times New Roman" w:eastAsia="Times New Roman" w:hAnsi="Times New Roman" w:cs="Times New Roman"/>
          <w:sz w:val="24"/>
          <w:szCs w:val="24"/>
          <w:lang w:eastAsia="en-AU"/>
        </w:rPr>
        <w:t xml:space="preserve">average </w:t>
      </w:r>
      <w:r w:rsidR="00AA61E9">
        <w:rPr>
          <w:rFonts w:ascii="Times New Roman" w:eastAsia="Times New Roman" w:hAnsi="Times New Roman" w:cs="Times New Roman"/>
          <w:sz w:val="24"/>
          <w:szCs w:val="24"/>
          <w:lang w:eastAsia="en-AU"/>
        </w:rPr>
        <w:t xml:space="preserve">writing </w:t>
      </w:r>
      <w:r w:rsidR="003B16E5">
        <w:rPr>
          <w:rFonts w:ascii="Times New Roman" w:eastAsia="Times New Roman" w:hAnsi="Times New Roman" w:cs="Times New Roman"/>
          <w:sz w:val="24"/>
          <w:szCs w:val="24"/>
          <w:lang w:eastAsia="en-AU"/>
        </w:rPr>
        <w:t>score between Time 1 and Time 2</w:t>
      </w:r>
      <w:r w:rsidR="0007407C">
        <w:rPr>
          <w:rFonts w:ascii="Times New Roman" w:eastAsia="Times New Roman" w:hAnsi="Times New Roman" w:cs="Times New Roman"/>
          <w:sz w:val="24"/>
          <w:szCs w:val="24"/>
          <w:lang w:eastAsia="en-AU"/>
        </w:rPr>
        <w:t xml:space="preserve">. </w:t>
      </w:r>
      <w:r w:rsidR="00B9158E">
        <w:rPr>
          <w:rFonts w:ascii="Times New Roman" w:eastAsia="Times New Roman" w:hAnsi="Times New Roman" w:cs="Times New Roman"/>
          <w:sz w:val="24"/>
          <w:szCs w:val="24"/>
          <w:lang w:eastAsia="en-AU"/>
        </w:rPr>
        <w:t xml:space="preserve"> As shown in Table 2, the means of </w:t>
      </w:r>
      <w:r w:rsidR="00AA61E9">
        <w:rPr>
          <w:rFonts w:ascii="Times New Roman" w:eastAsia="Times New Roman" w:hAnsi="Times New Roman" w:cs="Times New Roman"/>
          <w:sz w:val="24"/>
          <w:szCs w:val="24"/>
          <w:lang w:eastAsia="en-AU"/>
        </w:rPr>
        <w:t xml:space="preserve">the </w:t>
      </w:r>
      <w:r w:rsidR="00B9158E">
        <w:rPr>
          <w:rFonts w:ascii="Times New Roman" w:eastAsia="Times New Roman" w:hAnsi="Times New Roman" w:cs="Times New Roman"/>
          <w:sz w:val="24"/>
          <w:szCs w:val="24"/>
          <w:lang w:eastAsia="en-AU"/>
        </w:rPr>
        <w:t>band scores decrease</w:t>
      </w:r>
      <w:r w:rsidR="00FD2063">
        <w:rPr>
          <w:rFonts w:ascii="Times New Roman" w:eastAsia="Times New Roman" w:hAnsi="Times New Roman" w:cs="Times New Roman"/>
          <w:sz w:val="24"/>
          <w:szCs w:val="24"/>
          <w:lang w:eastAsia="en-AU"/>
        </w:rPr>
        <w:t>d</w:t>
      </w:r>
      <w:r w:rsidR="00B9158E">
        <w:rPr>
          <w:rFonts w:ascii="Times New Roman" w:eastAsia="Times New Roman" w:hAnsi="Times New Roman" w:cs="Times New Roman"/>
          <w:sz w:val="24"/>
          <w:szCs w:val="24"/>
          <w:lang w:eastAsia="en-AU"/>
        </w:rPr>
        <w:t xml:space="preserve"> from Time 1 to Time 2 for all band scores; however, the differences were more noticeable for Form and Average writing scores.</w:t>
      </w:r>
      <w:r w:rsidR="00EC2C2F">
        <w:rPr>
          <w:rFonts w:ascii="Times New Roman" w:eastAsia="Times New Roman" w:hAnsi="Times New Roman" w:cs="Times New Roman"/>
          <w:sz w:val="24"/>
          <w:szCs w:val="24"/>
          <w:lang w:eastAsia="en-AU"/>
        </w:rPr>
        <w:t xml:space="preserve"> The results of the Wilcoxon Signed Rank Tests showed that</w:t>
      </w:r>
      <w:r w:rsidR="00FD2063">
        <w:rPr>
          <w:rFonts w:ascii="Times New Roman" w:eastAsia="Times New Roman" w:hAnsi="Times New Roman" w:cs="Times New Roman"/>
          <w:sz w:val="24"/>
          <w:szCs w:val="24"/>
          <w:lang w:eastAsia="en-AU"/>
        </w:rPr>
        <w:t xml:space="preserve"> for all band scores</w:t>
      </w:r>
      <w:r w:rsidR="00EC2C2F">
        <w:rPr>
          <w:rFonts w:ascii="Times New Roman" w:eastAsia="Times New Roman" w:hAnsi="Times New Roman" w:cs="Times New Roman"/>
          <w:sz w:val="24"/>
          <w:szCs w:val="24"/>
          <w:lang w:eastAsia="en-AU"/>
        </w:rPr>
        <w:t xml:space="preserve"> the differences </w:t>
      </w:r>
      <w:r w:rsidR="007750FD">
        <w:rPr>
          <w:rFonts w:ascii="Times New Roman" w:eastAsia="Times New Roman" w:hAnsi="Times New Roman" w:cs="Times New Roman"/>
          <w:sz w:val="24"/>
          <w:szCs w:val="24"/>
          <w:lang w:eastAsia="en-AU"/>
        </w:rPr>
        <w:t xml:space="preserve">fell short of </w:t>
      </w:r>
      <w:r w:rsidR="007750FD">
        <w:rPr>
          <w:rFonts w:ascii="Times New Roman" w:eastAsia="Times New Roman" w:hAnsi="Times New Roman" w:cs="Times New Roman"/>
          <w:sz w:val="24"/>
          <w:szCs w:val="24"/>
          <w:lang w:eastAsia="en-AU"/>
        </w:rPr>
        <w:lastRenderedPageBreak/>
        <w:t>significance as they were smaller than</w:t>
      </w:r>
      <w:r w:rsidR="00BA7259">
        <w:rPr>
          <w:rFonts w:ascii="Times New Roman" w:eastAsia="Times New Roman" w:hAnsi="Times New Roman" w:cs="Times New Roman"/>
          <w:sz w:val="24"/>
          <w:szCs w:val="24"/>
          <w:lang w:eastAsia="en-AU"/>
        </w:rPr>
        <w:t xml:space="preserve"> the set p-value</w:t>
      </w:r>
      <w:r w:rsidR="007750FD">
        <w:rPr>
          <w:rFonts w:ascii="Times New Roman" w:eastAsia="Times New Roman" w:hAnsi="Times New Roman" w:cs="Times New Roman"/>
          <w:sz w:val="24"/>
          <w:szCs w:val="24"/>
          <w:lang w:eastAsia="en-AU"/>
        </w:rPr>
        <w:t xml:space="preserve"> .003 (see Table 2). Therefore, the band scores of participants did not differ statistically over time. </w:t>
      </w:r>
    </w:p>
    <w:p w:rsidR="00320385" w:rsidRPr="00320385" w:rsidRDefault="0094748F" w:rsidP="009D1650">
      <w:pPr>
        <w:spacing w:before="240" w:line="480" w:lineRule="auto"/>
        <w:jc w:val="both"/>
        <w:rPr>
          <w:rFonts w:ascii="Times New Roman" w:eastAsia="Times New Roman" w:hAnsi="Times New Roman" w:cs="Times New Roman"/>
          <w:sz w:val="24"/>
          <w:szCs w:val="24"/>
          <w:lang w:eastAsia="en-AU"/>
        </w:rPr>
      </w:pPr>
      <w:r>
        <w:rPr>
          <w:rFonts w:ascii="Times New Roman" w:eastAsia="Times New Roman" w:hAnsi="Times New Roman" w:cs="Times New Roman"/>
          <w:sz w:val="24"/>
          <w:szCs w:val="24"/>
          <w:lang w:eastAsia="en-AU"/>
        </w:rPr>
        <w:t>(</w:t>
      </w:r>
      <w:proofErr w:type="gramStart"/>
      <w:r>
        <w:rPr>
          <w:rFonts w:ascii="Times New Roman" w:eastAsia="Times New Roman" w:hAnsi="Times New Roman" w:cs="Times New Roman"/>
          <w:sz w:val="24"/>
          <w:szCs w:val="24"/>
          <w:lang w:eastAsia="en-AU"/>
        </w:rPr>
        <w:t>insert</w:t>
      </w:r>
      <w:proofErr w:type="gramEnd"/>
      <w:r>
        <w:rPr>
          <w:rFonts w:ascii="Times New Roman" w:eastAsia="Times New Roman" w:hAnsi="Times New Roman" w:cs="Times New Roman"/>
          <w:sz w:val="24"/>
          <w:szCs w:val="24"/>
          <w:lang w:eastAsia="en-AU"/>
        </w:rPr>
        <w:t xml:space="preserve"> Table 2 about here)</w:t>
      </w:r>
      <w:r w:rsidR="007750FD">
        <w:rPr>
          <w:rFonts w:ascii="Times New Roman" w:eastAsia="Times New Roman" w:hAnsi="Times New Roman" w:cs="Times New Roman"/>
          <w:sz w:val="24"/>
          <w:szCs w:val="24"/>
          <w:lang w:eastAsia="en-AU"/>
        </w:rPr>
        <w:t xml:space="preserve"> </w:t>
      </w:r>
      <w:r w:rsidR="00B9158E">
        <w:rPr>
          <w:rFonts w:ascii="Times New Roman" w:eastAsia="Times New Roman" w:hAnsi="Times New Roman" w:cs="Times New Roman"/>
          <w:sz w:val="24"/>
          <w:szCs w:val="24"/>
          <w:lang w:eastAsia="en-AU"/>
        </w:rPr>
        <w:t xml:space="preserve"> </w:t>
      </w:r>
      <w:r w:rsidR="003B16E5">
        <w:rPr>
          <w:rFonts w:ascii="Times New Roman" w:eastAsia="Times New Roman" w:hAnsi="Times New Roman" w:cs="Times New Roman"/>
          <w:sz w:val="24"/>
          <w:szCs w:val="24"/>
          <w:lang w:eastAsia="en-AU"/>
        </w:rPr>
        <w:t xml:space="preserve">    </w:t>
      </w:r>
    </w:p>
    <w:p w:rsidR="002857EC" w:rsidRDefault="00247ECD" w:rsidP="00247ECD">
      <w:pPr>
        <w:spacing w:before="240" w:line="480" w:lineRule="auto"/>
        <w:rPr>
          <w:rFonts w:ascii="Times New Roman" w:hAnsi="Times New Roman" w:cs="Times New Roman"/>
          <w:sz w:val="24"/>
          <w:szCs w:val="24"/>
        </w:rPr>
      </w:pPr>
      <w:r>
        <w:rPr>
          <w:rFonts w:ascii="Times New Roman" w:hAnsi="Times New Roman" w:cs="Times New Roman"/>
          <w:sz w:val="24"/>
          <w:szCs w:val="24"/>
        </w:rPr>
        <w:t xml:space="preserve">We then compared writing at Time 1 and Time 2 using the discourse measures. </w:t>
      </w:r>
      <w:r w:rsidR="00940372">
        <w:rPr>
          <w:rFonts w:ascii="Times New Roman" w:hAnsi="Times New Roman" w:cs="Times New Roman"/>
          <w:sz w:val="24"/>
          <w:szCs w:val="24"/>
        </w:rPr>
        <w:t xml:space="preserve">Table </w:t>
      </w:r>
      <w:r w:rsidR="003813A8">
        <w:rPr>
          <w:rFonts w:ascii="Times New Roman" w:hAnsi="Times New Roman" w:cs="Times New Roman"/>
          <w:sz w:val="24"/>
          <w:szCs w:val="24"/>
        </w:rPr>
        <w:t>3</w:t>
      </w:r>
      <w:r w:rsidR="00940372">
        <w:rPr>
          <w:rFonts w:ascii="Times New Roman" w:hAnsi="Times New Roman" w:cs="Times New Roman"/>
          <w:sz w:val="24"/>
          <w:szCs w:val="24"/>
        </w:rPr>
        <w:t xml:space="preserve"> presents the descri</w:t>
      </w:r>
      <w:r w:rsidR="0007407C">
        <w:rPr>
          <w:rFonts w:ascii="Times New Roman" w:hAnsi="Times New Roman" w:cs="Times New Roman"/>
          <w:sz w:val="24"/>
          <w:szCs w:val="24"/>
        </w:rPr>
        <w:t>ptive</w:t>
      </w:r>
      <w:r w:rsidR="003813A8">
        <w:rPr>
          <w:rFonts w:ascii="Times New Roman" w:hAnsi="Times New Roman" w:cs="Times New Roman"/>
          <w:sz w:val="24"/>
          <w:szCs w:val="24"/>
        </w:rPr>
        <w:t xml:space="preserve"> statistics</w:t>
      </w:r>
      <w:r w:rsidR="0007407C">
        <w:rPr>
          <w:rFonts w:ascii="Times New Roman" w:hAnsi="Times New Roman" w:cs="Times New Roman"/>
          <w:sz w:val="24"/>
          <w:szCs w:val="24"/>
        </w:rPr>
        <w:t xml:space="preserve"> and Wilcoxon Signed Rank Test</w:t>
      </w:r>
      <w:r w:rsidR="00940372">
        <w:rPr>
          <w:rFonts w:ascii="Times New Roman" w:hAnsi="Times New Roman" w:cs="Times New Roman"/>
          <w:sz w:val="24"/>
          <w:szCs w:val="24"/>
        </w:rPr>
        <w:t xml:space="preserve"> </w:t>
      </w:r>
      <w:r w:rsidR="00E97348">
        <w:rPr>
          <w:rFonts w:ascii="Times New Roman" w:hAnsi="Times New Roman" w:cs="Times New Roman"/>
          <w:sz w:val="24"/>
          <w:szCs w:val="24"/>
        </w:rPr>
        <w:t xml:space="preserve">for the </w:t>
      </w:r>
      <w:r w:rsidR="00940372">
        <w:rPr>
          <w:rFonts w:ascii="Times New Roman" w:hAnsi="Times New Roman" w:cs="Times New Roman"/>
          <w:sz w:val="24"/>
          <w:szCs w:val="24"/>
        </w:rPr>
        <w:t xml:space="preserve">fluency measures between Time 1 and 2. As the table shows </w:t>
      </w:r>
      <w:r w:rsidR="00FC19D1" w:rsidRPr="00660343">
        <w:rPr>
          <w:rFonts w:ascii="Times New Roman" w:hAnsi="Times New Roman" w:cs="Times New Roman"/>
          <w:sz w:val="24"/>
          <w:szCs w:val="24"/>
        </w:rPr>
        <w:t xml:space="preserve">the </w:t>
      </w:r>
      <w:r w:rsidR="00940372" w:rsidRPr="00660343">
        <w:rPr>
          <w:rFonts w:ascii="Times New Roman" w:hAnsi="Times New Roman" w:cs="Times New Roman"/>
          <w:sz w:val="24"/>
          <w:szCs w:val="24"/>
        </w:rPr>
        <w:t>number of T-unit</w:t>
      </w:r>
      <w:r w:rsidR="008A3683">
        <w:rPr>
          <w:rFonts w:ascii="Times New Roman" w:hAnsi="Times New Roman" w:cs="Times New Roman"/>
          <w:sz w:val="24"/>
          <w:szCs w:val="24"/>
        </w:rPr>
        <w:t>s</w:t>
      </w:r>
      <w:r w:rsidR="00940372" w:rsidRPr="00660343">
        <w:rPr>
          <w:rFonts w:ascii="Times New Roman" w:hAnsi="Times New Roman" w:cs="Times New Roman"/>
          <w:sz w:val="24"/>
          <w:szCs w:val="24"/>
        </w:rPr>
        <w:t xml:space="preserve"> and T-unit length slightly</w:t>
      </w:r>
      <w:r w:rsidR="00940372">
        <w:rPr>
          <w:rFonts w:ascii="Times New Roman" w:hAnsi="Times New Roman" w:cs="Times New Roman"/>
          <w:sz w:val="24"/>
          <w:szCs w:val="24"/>
        </w:rPr>
        <w:t xml:space="preserve"> increased in mean and median at Time 2, </w:t>
      </w:r>
      <w:r w:rsidR="00FC19D1">
        <w:rPr>
          <w:rFonts w:ascii="Times New Roman" w:hAnsi="Times New Roman" w:cs="Times New Roman"/>
          <w:sz w:val="24"/>
          <w:szCs w:val="24"/>
        </w:rPr>
        <w:t>but</w:t>
      </w:r>
      <w:r w:rsidR="00940372">
        <w:rPr>
          <w:rFonts w:ascii="Times New Roman" w:hAnsi="Times New Roman" w:cs="Times New Roman"/>
          <w:sz w:val="24"/>
          <w:szCs w:val="24"/>
        </w:rPr>
        <w:t xml:space="preserve"> the differences fell short of significance. However, as the table shows, participants generated a larger number of words</w:t>
      </w:r>
      <w:r w:rsidR="003813A8">
        <w:rPr>
          <w:rFonts w:ascii="Times New Roman" w:hAnsi="Times New Roman" w:cs="Times New Roman"/>
          <w:sz w:val="24"/>
          <w:szCs w:val="24"/>
        </w:rPr>
        <w:t xml:space="preserve"> at Time 2</w:t>
      </w:r>
      <w:r w:rsidR="00940372">
        <w:rPr>
          <w:rFonts w:ascii="Times New Roman" w:hAnsi="Times New Roman" w:cs="Times New Roman"/>
          <w:sz w:val="24"/>
          <w:szCs w:val="24"/>
        </w:rPr>
        <w:t xml:space="preserve"> and the results of the Wilcoxon Signed Rank </w:t>
      </w:r>
      <w:r w:rsidR="003813A8">
        <w:rPr>
          <w:rFonts w:ascii="Times New Roman" w:hAnsi="Times New Roman" w:cs="Times New Roman"/>
          <w:sz w:val="24"/>
          <w:szCs w:val="24"/>
        </w:rPr>
        <w:t>Test showed that the difference</w:t>
      </w:r>
      <w:r w:rsidR="00940372">
        <w:rPr>
          <w:rFonts w:ascii="Times New Roman" w:hAnsi="Times New Roman" w:cs="Times New Roman"/>
          <w:sz w:val="24"/>
          <w:szCs w:val="24"/>
        </w:rPr>
        <w:t xml:space="preserve"> </w:t>
      </w:r>
      <w:r w:rsidR="003813A8">
        <w:rPr>
          <w:rFonts w:ascii="Times New Roman" w:hAnsi="Times New Roman" w:cs="Times New Roman"/>
          <w:sz w:val="24"/>
          <w:szCs w:val="24"/>
        </w:rPr>
        <w:t>was</w:t>
      </w:r>
      <w:r w:rsidR="00940372">
        <w:rPr>
          <w:rFonts w:ascii="Times New Roman" w:hAnsi="Times New Roman" w:cs="Times New Roman"/>
          <w:sz w:val="24"/>
          <w:szCs w:val="24"/>
        </w:rPr>
        <w:t xml:space="preserve"> significant </w:t>
      </w:r>
      <w:r w:rsidR="00940372" w:rsidRPr="0007407C">
        <w:rPr>
          <w:rFonts w:ascii="Times New Roman" w:hAnsi="Times New Roman" w:cs="Times New Roman"/>
          <w:sz w:val="24"/>
          <w:szCs w:val="24"/>
        </w:rPr>
        <w:t>(p &lt; .00</w:t>
      </w:r>
      <w:r w:rsidR="0007407C" w:rsidRPr="0007407C">
        <w:rPr>
          <w:rFonts w:ascii="Times New Roman" w:hAnsi="Times New Roman" w:cs="Times New Roman"/>
          <w:sz w:val="24"/>
          <w:szCs w:val="24"/>
        </w:rPr>
        <w:t>3</w:t>
      </w:r>
      <w:r w:rsidR="00940372" w:rsidRPr="0007407C">
        <w:rPr>
          <w:rFonts w:ascii="Times New Roman" w:hAnsi="Times New Roman" w:cs="Times New Roman"/>
          <w:sz w:val="24"/>
          <w:szCs w:val="24"/>
        </w:rPr>
        <w:t>).</w:t>
      </w:r>
      <w:r w:rsidR="00940372">
        <w:rPr>
          <w:rFonts w:ascii="Times New Roman" w:hAnsi="Times New Roman" w:cs="Times New Roman"/>
          <w:sz w:val="24"/>
          <w:szCs w:val="24"/>
        </w:rPr>
        <w:t xml:space="preserve"> Therefore, participants were able to write signi</w:t>
      </w:r>
      <w:r w:rsidR="0007407C">
        <w:rPr>
          <w:rFonts w:ascii="Times New Roman" w:hAnsi="Times New Roman" w:cs="Times New Roman"/>
          <w:sz w:val="24"/>
          <w:szCs w:val="24"/>
        </w:rPr>
        <w:t xml:space="preserve">ficantly </w:t>
      </w:r>
      <w:r w:rsidR="00660343">
        <w:rPr>
          <w:rFonts w:ascii="Times New Roman" w:hAnsi="Times New Roman" w:cs="Times New Roman"/>
          <w:sz w:val="24"/>
          <w:szCs w:val="24"/>
        </w:rPr>
        <w:t>longer essays in the set time of 30 minutes</w:t>
      </w:r>
      <w:r w:rsidR="0007407C">
        <w:rPr>
          <w:rFonts w:ascii="Times New Roman" w:hAnsi="Times New Roman" w:cs="Times New Roman"/>
          <w:sz w:val="24"/>
          <w:szCs w:val="24"/>
        </w:rPr>
        <w:t xml:space="preserve"> at Time 2. </w:t>
      </w:r>
    </w:p>
    <w:p w:rsidR="00FE193F" w:rsidRPr="002438A6" w:rsidRDefault="0094748F" w:rsidP="00247ECD">
      <w:pPr>
        <w:spacing w:before="240" w:line="480" w:lineRule="auto"/>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insert</w:t>
      </w:r>
      <w:proofErr w:type="gramEnd"/>
      <w:r>
        <w:rPr>
          <w:rFonts w:ascii="Times New Roman" w:hAnsi="Times New Roman" w:cs="Times New Roman"/>
          <w:sz w:val="24"/>
          <w:szCs w:val="24"/>
        </w:rPr>
        <w:t xml:space="preserve"> Table 3 about here)</w:t>
      </w:r>
    </w:p>
    <w:p w:rsidR="00940372" w:rsidRDefault="00940372" w:rsidP="00247ECD">
      <w:pPr>
        <w:spacing w:before="24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FD2063">
        <w:rPr>
          <w:rFonts w:ascii="Times New Roman" w:hAnsi="Times New Roman" w:cs="Times New Roman"/>
          <w:sz w:val="24"/>
          <w:szCs w:val="24"/>
        </w:rPr>
        <w:t>4</w:t>
      </w:r>
      <w:r>
        <w:rPr>
          <w:rFonts w:ascii="Times New Roman" w:hAnsi="Times New Roman" w:cs="Times New Roman"/>
          <w:sz w:val="24"/>
          <w:szCs w:val="24"/>
        </w:rPr>
        <w:t xml:space="preserve"> presents the descriptive and inferential statistics on accuracy measures over time. As the table shows there were very slight changes across time, and the differences fell short of significance </w:t>
      </w:r>
      <w:r w:rsidRPr="003A025A">
        <w:rPr>
          <w:rFonts w:ascii="Times New Roman" w:hAnsi="Times New Roman" w:cs="Times New Roman"/>
          <w:sz w:val="24"/>
          <w:szCs w:val="24"/>
        </w:rPr>
        <w:t xml:space="preserve">(p </w:t>
      </w:r>
      <w:r w:rsidR="00946E9A">
        <w:rPr>
          <w:rFonts w:ascii="Times New Roman" w:hAnsi="Times New Roman" w:cs="Times New Roman"/>
          <w:sz w:val="24"/>
          <w:szCs w:val="24"/>
        </w:rPr>
        <w:t>&lt;</w:t>
      </w:r>
      <w:r w:rsidRPr="003A025A">
        <w:rPr>
          <w:rFonts w:ascii="Times New Roman" w:hAnsi="Times New Roman" w:cs="Times New Roman"/>
          <w:sz w:val="24"/>
          <w:szCs w:val="24"/>
        </w:rPr>
        <w:t xml:space="preserve"> .00</w:t>
      </w:r>
      <w:r w:rsidR="003A025A" w:rsidRPr="003A025A">
        <w:rPr>
          <w:rFonts w:ascii="Times New Roman" w:hAnsi="Times New Roman" w:cs="Times New Roman"/>
          <w:sz w:val="24"/>
          <w:szCs w:val="24"/>
        </w:rPr>
        <w:t>3</w:t>
      </w:r>
      <w:r w:rsidRPr="003A025A">
        <w:rPr>
          <w:rFonts w:ascii="Times New Roman" w:hAnsi="Times New Roman" w:cs="Times New Roman"/>
          <w:sz w:val="24"/>
          <w:szCs w:val="24"/>
        </w:rPr>
        <w:t>)</w:t>
      </w:r>
      <w:r>
        <w:rPr>
          <w:rFonts w:ascii="Times New Roman" w:hAnsi="Times New Roman" w:cs="Times New Roman"/>
          <w:sz w:val="24"/>
          <w:szCs w:val="24"/>
        </w:rPr>
        <w:t xml:space="preserve"> in both ratios of error-free T-unit</w:t>
      </w:r>
      <w:r w:rsidR="00FE193F">
        <w:rPr>
          <w:rFonts w:ascii="Times New Roman" w:hAnsi="Times New Roman" w:cs="Times New Roman"/>
          <w:sz w:val="24"/>
          <w:szCs w:val="24"/>
        </w:rPr>
        <w:t>s</w:t>
      </w:r>
      <w:r>
        <w:rPr>
          <w:rFonts w:ascii="Times New Roman" w:hAnsi="Times New Roman" w:cs="Times New Roman"/>
          <w:sz w:val="24"/>
          <w:szCs w:val="24"/>
        </w:rPr>
        <w:t xml:space="preserve"> and error-free clauses.    </w:t>
      </w:r>
    </w:p>
    <w:p w:rsidR="001465D6" w:rsidRDefault="0094748F" w:rsidP="001465D6">
      <w:pPr>
        <w:spacing w:before="240" w:line="480" w:lineRule="auto"/>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insert</w:t>
      </w:r>
      <w:proofErr w:type="gramEnd"/>
      <w:r>
        <w:rPr>
          <w:rFonts w:ascii="Times New Roman" w:hAnsi="Times New Roman" w:cs="Times New Roman"/>
          <w:sz w:val="24"/>
          <w:szCs w:val="24"/>
        </w:rPr>
        <w:t xml:space="preserve"> Table 4 about here)</w:t>
      </w:r>
    </w:p>
    <w:p w:rsidR="002857EC" w:rsidRDefault="00940372" w:rsidP="001465D6">
      <w:pPr>
        <w:spacing w:before="240" w:line="480" w:lineRule="auto"/>
        <w:rPr>
          <w:rFonts w:ascii="Times New Roman" w:hAnsi="Times New Roman" w:cs="Times New Roman"/>
          <w:sz w:val="24"/>
          <w:szCs w:val="24"/>
        </w:rPr>
      </w:pPr>
      <w:r>
        <w:rPr>
          <w:rFonts w:ascii="Times New Roman" w:hAnsi="Times New Roman" w:cs="Times New Roman"/>
          <w:sz w:val="24"/>
          <w:szCs w:val="24"/>
        </w:rPr>
        <w:t xml:space="preserve">Thus far the results showed that participants generated more words at Time 2 but the accuracy of their essays did not change over time. We now turn our attention to grammatical complexity measures. Table </w:t>
      </w:r>
      <w:r w:rsidR="00FD2063">
        <w:rPr>
          <w:rFonts w:ascii="Times New Roman" w:hAnsi="Times New Roman" w:cs="Times New Roman"/>
          <w:sz w:val="24"/>
          <w:szCs w:val="24"/>
        </w:rPr>
        <w:t>5</w:t>
      </w:r>
      <w:r>
        <w:rPr>
          <w:rFonts w:ascii="Times New Roman" w:hAnsi="Times New Roman" w:cs="Times New Roman"/>
          <w:sz w:val="24"/>
          <w:szCs w:val="24"/>
        </w:rPr>
        <w:t xml:space="preserve"> shows the descriptive and inferential statistics on grammatical complexity measures. As the table shows</w:t>
      </w:r>
      <w:r w:rsidR="00660343">
        <w:rPr>
          <w:rFonts w:ascii="Times New Roman" w:hAnsi="Times New Roman" w:cs="Times New Roman"/>
          <w:sz w:val="24"/>
          <w:szCs w:val="24"/>
        </w:rPr>
        <w:t>,</w:t>
      </w:r>
      <w:r>
        <w:rPr>
          <w:rFonts w:ascii="Times New Roman" w:hAnsi="Times New Roman" w:cs="Times New Roman"/>
          <w:sz w:val="24"/>
          <w:szCs w:val="24"/>
        </w:rPr>
        <w:t xml:space="preserve"> the means and medians changed slightly</w:t>
      </w:r>
      <w:r w:rsidR="009A6001">
        <w:rPr>
          <w:rFonts w:ascii="Times New Roman" w:hAnsi="Times New Roman" w:cs="Times New Roman"/>
          <w:sz w:val="24"/>
          <w:szCs w:val="24"/>
        </w:rPr>
        <w:t xml:space="preserve"> across the time</w:t>
      </w:r>
      <w:r>
        <w:rPr>
          <w:rFonts w:ascii="Times New Roman" w:hAnsi="Times New Roman" w:cs="Times New Roman"/>
          <w:sz w:val="24"/>
          <w:szCs w:val="24"/>
        </w:rPr>
        <w:t xml:space="preserve"> </w:t>
      </w:r>
      <w:r w:rsidR="00FC19D1">
        <w:rPr>
          <w:rFonts w:ascii="Times New Roman" w:hAnsi="Times New Roman" w:cs="Times New Roman"/>
          <w:sz w:val="24"/>
          <w:szCs w:val="24"/>
        </w:rPr>
        <w:t xml:space="preserve">but </w:t>
      </w:r>
      <w:r>
        <w:rPr>
          <w:rFonts w:ascii="Times New Roman" w:hAnsi="Times New Roman" w:cs="Times New Roman"/>
          <w:sz w:val="24"/>
          <w:szCs w:val="24"/>
        </w:rPr>
        <w:t>the differences did not reach significance (P</w:t>
      </w:r>
      <w:r w:rsidRPr="009A6001">
        <w:rPr>
          <w:rFonts w:ascii="Times New Roman" w:hAnsi="Times New Roman" w:cs="Times New Roman"/>
          <w:sz w:val="24"/>
          <w:szCs w:val="24"/>
        </w:rPr>
        <w:t xml:space="preserve"> &lt; .</w:t>
      </w:r>
      <w:r w:rsidRPr="00434C3E">
        <w:rPr>
          <w:rFonts w:ascii="Times New Roman" w:hAnsi="Times New Roman" w:cs="Times New Roman"/>
          <w:sz w:val="24"/>
          <w:szCs w:val="24"/>
        </w:rPr>
        <w:t>00</w:t>
      </w:r>
      <w:r w:rsidR="00434C3E" w:rsidRPr="00434C3E">
        <w:rPr>
          <w:rFonts w:ascii="Times New Roman" w:hAnsi="Times New Roman" w:cs="Times New Roman"/>
          <w:sz w:val="24"/>
          <w:szCs w:val="24"/>
        </w:rPr>
        <w:t>3</w:t>
      </w:r>
      <w:r>
        <w:rPr>
          <w:rFonts w:ascii="Times New Roman" w:hAnsi="Times New Roman" w:cs="Times New Roman"/>
          <w:sz w:val="24"/>
          <w:szCs w:val="24"/>
        </w:rPr>
        <w:t xml:space="preserve">). </w:t>
      </w:r>
    </w:p>
    <w:p w:rsidR="0094748F" w:rsidRDefault="0094748F" w:rsidP="009D1650">
      <w:pPr>
        <w:spacing w:before="240" w:line="480" w:lineRule="auto"/>
        <w:ind w:firstLine="720"/>
        <w:jc w:val="both"/>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insert</w:t>
      </w:r>
      <w:proofErr w:type="gramEnd"/>
      <w:r>
        <w:rPr>
          <w:rFonts w:ascii="Times New Roman" w:hAnsi="Times New Roman" w:cs="Times New Roman"/>
          <w:sz w:val="24"/>
          <w:szCs w:val="24"/>
        </w:rPr>
        <w:t xml:space="preserve"> Table 5 about here)</w:t>
      </w:r>
    </w:p>
    <w:p w:rsidR="00F91CFC" w:rsidRDefault="00940372" w:rsidP="00247ECD">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Finally, Table </w:t>
      </w:r>
      <w:r w:rsidR="00FD2063">
        <w:rPr>
          <w:rFonts w:ascii="Times New Roman" w:hAnsi="Times New Roman" w:cs="Times New Roman"/>
          <w:sz w:val="24"/>
          <w:szCs w:val="24"/>
        </w:rPr>
        <w:t>6</w:t>
      </w:r>
      <w:r>
        <w:rPr>
          <w:rFonts w:ascii="Times New Roman" w:hAnsi="Times New Roman" w:cs="Times New Roman"/>
          <w:sz w:val="24"/>
          <w:szCs w:val="24"/>
        </w:rPr>
        <w:t xml:space="preserve"> presents the descriptive and inferential statistics on lexical complexity measures. As the table shows means and medians changed slightly and the p-values were </w:t>
      </w:r>
      <w:r w:rsidR="00965CDF">
        <w:rPr>
          <w:rFonts w:ascii="Times New Roman" w:hAnsi="Times New Roman" w:cs="Times New Roman"/>
          <w:sz w:val="24"/>
          <w:szCs w:val="24"/>
        </w:rPr>
        <w:t>larger</w:t>
      </w:r>
      <w:r>
        <w:rPr>
          <w:rFonts w:ascii="Times New Roman" w:hAnsi="Times New Roman" w:cs="Times New Roman"/>
          <w:sz w:val="24"/>
          <w:szCs w:val="24"/>
        </w:rPr>
        <w:t xml:space="preserve"> than </w:t>
      </w:r>
      <w:r w:rsidRPr="00FD2063">
        <w:rPr>
          <w:rFonts w:ascii="Times New Roman" w:hAnsi="Times New Roman" w:cs="Times New Roman"/>
          <w:sz w:val="24"/>
          <w:szCs w:val="24"/>
        </w:rPr>
        <w:t>.00</w:t>
      </w:r>
      <w:r w:rsidR="00FD2063" w:rsidRPr="00FD2063">
        <w:rPr>
          <w:rFonts w:ascii="Times New Roman" w:hAnsi="Times New Roman" w:cs="Times New Roman"/>
          <w:sz w:val="24"/>
          <w:szCs w:val="24"/>
        </w:rPr>
        <w:t>3</w:t>
      </w:r>
      <w:r>
        <w:rPr>
          <w:rFonts w:ascii="Times New Roman" w:hAnsi="Times New Roman" w:cs="Times New Roman"/>
          <w:sz w:val="24"/>
          <w:szCs w:val="24"/>
        </w:rPr>
        <w:t>. In summary, the current study showed that nearly all discourse measures, excluding the number of words, fell short of significance. In other words they did not change after three</w:t>
      </w:r>
      <w:r w:rsidR="00A942A1">
        <w:rPr>
          <w:rFonts w:ascii="Times New Roman" w:hAnsi="Times New Roman" w:cs="Times New Roman"/>
          <w:sz w:val="24"/>
          <w:szCs w:val="24"/>
        </w:rPr>
        <w:t xml:space="preserve"> years of degree study in an L2 </w:t>
      </w:r>
      <w:r>
        <w:rPr>
          <w:rFonts w:ascii="Times New Roman" w:hAnsi="Times New Roman" w:cs="Times New Roman"/>
          <w:sz w:val="24"/>
          <w:szCs w:val="24"/>
        </w:rPr>
        <w:t xml:space="preserve">medium university. However, participants were more fluent at Time 2 as they produced more words within the same </w:t>
      </w:r>
      <w:r w:rsidR="00A942A1">
        <w:rPr>
          <w:rFonts w:ascii="Times New Roman" w:hAnsi="Times New Roman" w:cs="Times New Roman"/>
          <w:sz w:val="24"/>
          <w:szCs w:val="24"/>
        </w:rPr>
        <w:t xml:space="preserve">time </w:t>
      </w:r>
      <w:r>
        <w:rPr>
          <w:rFonts w:ascii="Times New Roman" w:hAnsi="Times New Roman" w:cs="Times New Roman"/>
          <w:sz w:val="24"/>
          <w:szCs w:val="24"/>
        </w:rPr>
        <w:t xml:space="preserve">period. In the next section we report the </w:t>
      </w:r>
      <w:r w:rsidR="00A942A1">
        <w:rPr>
          <w:rFonts w:ascii="Times New Roman" w:hAnsi="Times New Roman" w:cs="Times New Roman"/>
          <w:sz w:val="24"/>
          <w:szCs w:val="24"/>
        </w:rPr>
        <w:t>findings</w:t>
      </w:r>
      <w:r w:rsidR="00FD2063">
        <w:rPr>
          <w:rFonts w:ascii="Times New Roman" w:hAnsi="Times New Roman" w:cs="Times New Roman"/>
          <w:sz w:val="24"/>
          <w:szCs w:val="24"/>
        </w:rPr>
        <w:t xml:space="preserve"> of the interviews.    </w:t>
      </w:r>
    </w:p>
    <w:p w:rsidR="004C212B" w:rsidRDefault="0094748F" w:rsidP="00946E9A">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insert</w:t>
      </w:r>
      <w:proofErr w:type="gramEnd"/>
      <w:r>
        <w:rPr>
          <w:rFonts w:ascii="Times New Roman" w:hAnsi="Times New Roman" w:cs="Times New Roman"/>
          <w:sz w:val="24"/>
          <w:szCs w:val="24"/>
        </w:rPr>
        <w:t xml:space="preserve"> Table 6 about here)</w:t>
      </w:r>
    </w:p>
    <w:p w:rsidR="00FD2063" w:rsidRPr="00C36924" w:rsidRDefault="00946E9A"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Although not directly related to this research question, we </w:t>
      </w:r>
      <w:r w:rsidRPr="00F84ED3">
        <w:rPr>
          <w:rFonts w:ascii="Times New Roman" w:hAnsi="Times New Roman" w:cs="Times New Roman"/>
          <w:sz w:val="24"/>
          <w:szCs w:val="24"/>
        </w:rPr>
        <w:t xml:space="preserve">also investigated whether there was a significant difference in the improvement in band scores and discourse measures between </w:t>
      </w:r>
      <w:r w:rsidR="00C36924" w:rsidRPr="00F84ED3">
        <w:rPr>
          <w:rFonts w:ascii="Times New Roman" w:hAnsi="Times New Roman" w:cs="Times New Roman"/>
          <w:sz w:val="24"/>
          <w:szCs w:val="24"/>
        </w:rPr>
        <w:t xml:space="preserve">participants </w:t>
      </w:r>
      <w:r>
        <w:rPr>
          <w:rFonts w:ascii="Times New Roman" w:hAnsi="Times New Roman" w:cs="Times New Roman"/>
          <w:sz w:val="24"/>
          <w:szCs w:val="24"/>
        </w:rPr>
        <w:t xml:space="preserve">who </w:t>
      </w:r>
      <w:r w:rsidR="00C36924" w:rsidRPr="00F84ED3">
        <w:rPr>
          <w:rFonts w:ascii="Times New Roman" w:hAnsi="Times New Roman" w:cs="Times New Roman"/>
          <w:sz w:val="24"/>
          <w:szCs w:val="24"/>
        </w:rPr>
        <w:t xml:space="preserve">completed their secondary education in Australia and </w:t>
      </w:r>
      <w:r>
        <w:rPr>
          <w:rFonts w:ascii="Times New Roman" w:hAnsi="Times New Roman" w:cs="Times New Roman"/>
          <w:sz w:val="24"/>
          <w:szCs w:val="24"/>
        </w:rPr>
        <w:t>those who</w:t>
      </w:r>
      <w:r w:rsidR="00C36924" w:rsidRPr="00F84ED3">
        <w:rPr>
          <w:rFonts w:ascii="Times New Roman" w:hAnsi="Times New Roman" w:cs="Times New Roman"/>
          <w:sz w:val="24"/>
          <w:szCs w:val="24"/>
        </w:rPr>
        <w:t xml:space="preserve"> were newly </w:t>
      </w:r>
      <w:proofErr w:type="gramStart"/>
      <w:r w:rsidR="00C36924" w:rsidRPr="00F84ED3">
        <w:rPr>
          <w:rFonts w:ascii="Times New Roman" w:hAnsi="Times New Roman" w:cs="Times New Roman"/>
          <w:sz w:val="24"/>
          <w:szCs w:val="24"/>
        </w:rPr>
        <w:t>arrived</w:t>
      </w:r>
      <w:proofErr w:type="gramEnd"/>
      <w:r w:rsidR="00C36924" w:rsidRPr="00F84ED3">
        <w:rPr>
          <w:rFonts w:ascii="Times New Roman" w:hAnsi="Times New Roman" w:cs="Times New Roman"/>
          <w:sz w:val="24"/>
          <w:szCs w:val="24"/>
        </w:rPr>
        <w:t xml:space="preserve"> i</w:t>
      </w:r>
      <w:r>
        <w:rPr>
          <w:rFonts w:ascii="Times New Roman" w:hAnsi="Times New Roman" w:cs="Times New Roman"/>
          <w:sz w:val="24"/>
          <w:szCs w:val="24"/>
        </w:rPr>
        <w:t>nternational students</w:t>
      </w:r>
      <w:r w:rsidR="00C36924" w:rsidRPr="00F84ED3">
        <w:rPr>
          <w:rFonts w:ascii="Times New Roman" w:hAnsi="Times New Roman" w:cs="Times New Roman"/>
          <w:sz w:val="24"/>
          <w:szCs w:val="24"/>
        </w:rPr>
        <w:t xml:space="preserve">. </w:t>
      </w:r>
      <w:r w:rsidR="00354A6F">
        <w:rPr>
          <w:rFonts w:ascii="Times New Roman" w:hAnsi="Times New Roman" w:cs="Times New Roman"/>
          <w:sz w:val="24"/>
          <w:szCs w:val="24"/>
        </w:rPr>
        <w:t>In the same vein, we also compared the writing development of students who were more proficient and those less proficient at the outset of the study. In both cases, n</w:t>
      </w:r>
      <w:r w:rsidR="00C36924" w:rsidRPr="00F84ED3">
        <w:rPr>
          <w:rFonts w:ascii="Times New Roman" w:hAnsi="Times New Roman" w:cs="Times New Roman"/>
          <w:sz w:val="24"/>
          <w:szCs w:val="24"/>
        </w:rPr>
        <w:t>o difference was found between the two groups, and due to space limitations we have decided not to report the full results of this analysis here.</w:t>
      </w:r>
    </w:p>
    <w:p w:rsidR="00940372" w:rsidRPr="00765AA6" w:rsidRDefault="00434C3E" w:rsidP="009D1650">
      <w:pPr>
        <w:pStyle w:val="Heading2"/>
        <w:spacing w:before="240" w:after="200"/>
      </w:pPr>
      <w:r>
        <w:t xml:space="preserve">Research Question </w:t>
      </w:r>
      <w:r w:rsidR="00247ECD">
        <w:t>2</w:t>
      </w:r>
      <w:r>
        <w:t xml:space="preserve">: </w:t>
      </w:r>
      <w:r w:rsidR="003F54A1">
        <w:t xml:space="preserve">Factors influencing writing development </w:t>
      </w:r>
      <w:r w:rsidR="00940372" w:rsidRPr="00765AA6">
        <w:t xml:space="preserve"> </w:t>
      </w:r>
    </w:p>
    <w:p w:rsidR="00F4062E" w:rsidRDefault="00660343" w:rsidP="00EB5892">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To answer the</w:t>
      </w:r>
      <w:r w:rsidR="00F4062E">
        <w:rPr>
          <w:rFonts w:ascii="Times New Roman" w:hAnsi="Times New Roman" w:cs="Times New Roman"/>
          <w:sz w:val="24"/>
          <w:szCs w:val="24"/>
        </w:rPr>
        <w:t xml:space="preserve"> </w:t>
      </w:r>
      <w:r w:rsidR="00A942A1">
        <w:rPr>
          <w:rFonts w:ascii="Times New Roman" w:hAnsi="Times New Roman" w:cs="Times New Roman"/>
          <w:sz w:val="24"/>
          <w:szCs w:val="24"/>
        </w:rPr>
        <w:t>second</w:t>
      </w:r>
      <w:r w:rsidR="00F4062E">
        <w:rPr>
          <w:rFonts w:ascii="Times New Roman" w:hAnsi="Times New Roman" w:cs="Times New Roman"/>
          <w:sz w:val="24"/>
          <w:szCs w:val="24"/>
        </w:rPr>
        <w:t xml:space="preserve"> research question</w:t>
      </w:r>
      <w:r w:rsidR="00507A56">
        <w:rPr>
          <w:rFonts w:ascii="Times New Roman" w:hAnsi="Times New Roman" w:cs="Times New Roman"/>
          <w:sz w:val="24"/>
          <w:szCs w:val="24"/>
        </w:rPr>
        <w:t>, we</w:t>
      </w:r>
      <w:r w:rsidR="00F4062E">
        <w:rPr>
          <w:rFonts w:ascii="Times New Roman" w:hAnsi="Times New Roman" w:cs="Times New Roman"/>
          <w:sz w:val="24"/>
          <w:szCs w:val="24"/>
        </w:rPr>
        <w:t xml:space="preserve"> </w:t>
      </w:r>
      <w:r w:rsidR="00F4062E" w:rsidRPr="00F4062E">
        <w:rPr>
          <w:rFonts w:ascii="Times New Roman" w:hAnsi="Times New Roman" w:cs="Times New Roman"/>
          <w:sz w:val="24"/>
          <w:szCs w:val="24"/>
        </w:rPr>
        <w:t>asked participants about the</w:t>
      </w:r>
      <w:r w:rsidR="00F4062E">
        <w:rPr>
          <w:rFonts w:ascii="Times New Roman" w:hAnsi="Times New Roman" w:cs="Times New Roman"/>
          <w:sz w:val="24"/>
          <w:szCs w:val="24"/>
        </w:rPr>
        <w:t xml:space="preserve"> length/nature of</w:t>
      </w:r>
      <w:r w:rsidR="00F4062E" w:rsidRPr="00F4062E">
        <w:rPr>
          <w:rFonts w:ascii="Times New Roman" w:hAnsi="Times New Roman" w:cs="Times New Roman"/>
          <w:sz w:val="24"/>
          <w:szCs w:val="24"/>
        </w:rPr>
        <w:t xml:space="preserve"> writing assignments throughout their degree study</w:t>
      </w:r>
      <w:r w:rsidR="00F4062E">
        <w:rPr>
          <w:rFonts w:ascii="Times New Roman" w:hAnsi="Times New Roman" w:cs="Times New Roman"/>
          <w:sz w:val="24"/>
          <w:szCs w:val="24"/>
        </w:rPr>
        <w:t xml:space="preserve">, </w:t>
      </w:r>
      <w:r w:rsidR="006543CE">
        <w:rPr>
          <w:rFonts w:ascii="Times New Roman" w:hAnsi="Times New Roman" w:cs="Times New Roman"/>
          <w:sz w:val="24"/>
          <w:szCs w:val="24"/>
        </w:rPr>
        <w:t xml:space="preserve">the nature of feedback from lecturers, </w:t>
      </w:r>
      <w:r w:rsidR="00F4062E">
        <w:rPr>
          <w:rFonts w:ascii="Times New Roman" w:hAnsi="Times New Roman" w:cs="Times New Roman"/>
          <w:sz w:val="24"/>
          <w:szCs w:val="24"/>
        </w:rPr>
        <w:t xml:space="preserve">and self-perception of their improvement/lack thereof. </w:t>
      </w:r>
      <w:r w:rsidR="006543CE">
        <w:rPr>
          <w:rFonts w:ascii="Times New Roman" w:hAnsi="Times New Roman" w:cs="Times New Roman"/>
          <w:sz w:val="24"/>
          <w:szCs w:val="24"/>
        </w:rPr>
        <w:t xml:space="preserve"> We</w:t>
      </w:r>
      <w:r w:rsidR="00F4062E">
        <w:rPr>
          <w:rFonts w:ascii="Times New Roman" w:hAnsi="Times New Roman" w:cs="Times New Roman"/>
          <w:sz w:val="24"/>
          <w:szCs w:val="24"/>
        </w:rPr>
        <w:t xml:space="preserve"> compared their se</w:t>
      </w:r>
      <w:r w:rsidR="00507A56">
        <w:rPr>
          <w:rFonts w:ascii="Times New Roman" w:hAnsi="Times New Roman" w:cs="Times New Roman"/>
          <w:sz w:val="24"/>
          <w:szCs w:val="24"/>
        </w:rPr>
        <w:t>lf-perception of improvement</w:t>
      </w:r>
      <w:r w:rsidR="00F4062E">
        <w:rPr>
          <w:rFonts w:ascii="Times New Roman" w:hAnsi="Times New Roman" w:cs="Times New Roman"/>
          <w:sz w:val="24"/>
          <w:szCs w:val="24"/>
        </w:rPr>
        <w:t xml:space="preserve"> with quantitative measures </w:t>
      </w:r>
      <w:r w:rsidR="006543CE">
        <w:rPr>
          <w:rFonts w:ascii="Times New Roman" w:hAnsi="Times New Roman" w:cs="Times New Roman"/>
          <w:sz w:val="24"/>
          <w:szCs w:val="24"/>
        </w:rPr>
        <w:t>of</w:t>
      </w:r>
      <w:r w:rsidR="00F4062E">
        <w:rPr>
          <w:rFonts w:ascii="Times New Roman" w:hAnsi="Times New Roman" w:cs="Times New Roman"/>
          <w:sz w:val="24"/>
          <w:szCs w:val="24"/>
        </w:rPr>
        <w:t xml:space="preserve"> the discourse features to examine whether they were consistent.   </w:t>
      </w:r>
      <w:r w:rsidR="00F4062E" w:rsidRPr="00F4062E">
        <w:rPr>
          <w:rFonts w:ascii="Times New Roman" w:hAnsi="Times New Roman" w:cs="Times New Roman"/>
          <w:sz w:val="24"/>
          <w:szCs w:val="24"/>
        </w:rPr>
        <w:t xml:space="preserve"> </w:t>
      </w:r>
    </w:p>
    <w:p w:rsidR="004B03F5" w:rsidRDefault="0004089F" w:rsidP="009D1650">
      <w:pPr>
        <w:pStyle w:val="Heading3"/>
        <w:spacing w:before="240" w:after="200"/>
      </w:pPr>
      <w:r w:rsidRPr="006543CE">
        <w:lastRenderedPageBreak/>
        <w:t>The length/nature of assignments</w:t>
      </w:r>
      <w:r w:rsidR="001D7498" w:rsidRPr="006543CE">
        <w:t xml:space="preserve"> &amp; feedback</w:t>
      </w:r>
      <w:r>
        <w:t xml:space="preserve"> </w:t>
      </w:r>
    </w:p>
    <w:p w:rsidR="006543CE" w:rsidRDefault="00A942A1" w:rsidP="009D1650">
      <w:pPr>
        <w:spacing w:before="240" w:line="480" w:lineRule="auto"/>
        <w:rPr>
          <w:rFonts w:ascii="Times New Roman" w:hAnsi="Times New Roman" w:cs="Times New Roman"/>
          <w:sz w:val="24"/>
          <w:szCs w:val="24"/>
        </w:rPr>
      </w:pPr>
      <w:r>
        <w:rPr>
          <w:rFonts w:ascii="Times New Roman" w:hAnsi="Times New Roman" w:cs="Times New Roman"/>
          <w:sz w:val="24"/>
          <w:szCs w:val="24"/>
        </w:rPr>
        <w:t>Most of the</w:t>
      </w:r>
      <w:r w:rsidR="006543CE" w:rsidRPr="004B03F5">
        <w:rPr>
          <w:rFonts w:ascii="Times New Roman" w:hAnsi="Times New Roman" w:cs="Times New Roman"/>
          <w:sz w:val="24"/>
          <w:szCs w:val="24"/>
        </w:rPr>
        <w:t xml:space="preserve"> participants reported that they did little or a small amount of writing in each of the three years. Table 7 summarises the results, showing what proportion of the students interviewed reported about the length of their assignments. </w:t>
      </w:r>
    </w:p>
    <w:p w:rsidR="0094748F" w:rsidRPr="004B03F5" w:rsidRDefault="0094748F" w:rsidP="009D1650">
      <w:pPr>
        <w:spacing w:before="240" w:line="480" w:lineRule="auto"/>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insert</w:t>
      </w:r>
      <w:proofErr w:type="gramEnd"/>
      <w:r>
        <w:rPr>
          <w:rFonts w:ascii="Times New Roman" w:hAnsi="Times New Roman" w:cs="Times New Roman"/>
          <w:sz w:val="24"/>
          <w:szCs w:val="24"/>
        </w:rPr>
        <w:t xml:space="preserve"> Table 7 about here)</w:t>
      </w:r>
    </w:p>
    <w:p w:rsidR="00940372" w:rsidRPr="00707FDF" w:rsidRDefault="006543CE"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As the table shows, </w:t>
      </w:r>
      <w:r w:rsidR="00940372" w:rsidRPr="00707FDF">
        <w:rPr>
          <w:rFonts w:ascii="Times New Roman" w:hAnsi="Times New Roman" w:cs="Times New Roman"/>
          <w:sz w:val="24"/>
          <w:szCs w:val="24"/>
        </w:rPr>
        <w:t>in their first year</w:t>
      </w:r>
      <w:r w:rsidR="00843DB7">
        <w:rPr>
          <w:rFonts w:ascii="Times New Roman" w:hAnsi="Times New Roman" w:cs="Times New Roman"/>
          <w:sz w:val="24"/>
          <w:szCs w:val="24"/>
        </w:rPr>
        <w:t xml:space="preserve"> 43.33% of participants </w:t>
      </w:r>
      <w:r w:rsidR="00940372" w:rsidRPr="00707FDF">
        <w:rPr>
          <w:rFonts w:ascii="Times New Roman" w:hAnsi="Times New Roman" w:cs="Times New Roman"/>
          <w:sz w:val="24"/>
          <w:szCs w:val="24"/>
        </w:rPr>
        <w:t>had no</w:t>
      </w:r>
      <w:r w:rsidR="00EB365E">
        <w:rPr>
          <w:rFonts w:ascii="Times New Roman" w:hAnsi="Times New Roman" w:cs="Times New Roman"/>
          <w:sz w:val="24"/>
          <w:szCs w:val="24"/>
        </w:rPr>
        <w:t xml:space="preserve"> or only little writing</w:t>
      </w:r>
      <w:r w:rsidR="00940372" w:rsidRPr="008D69D7">
        <w:rPr>
          <w:rFonts w:ascii="Times New Roman" w:hAnsi="Times New Roman" w:cs="Times New Roman"/>
          <w:sz w:val="24"/>
          <w:szCs w:val="24"/>
        </w:rPr>
        <w:t>. For example when Christina</w:t>
      </w:r>
      <w:r w:rsidR="008A61CE" w:rsidRPr="008D69D7">
        <w:rPr>
          <w:rFonts w:ascii="Times New Roman" w:hAnsi="Times New Roman" w:cs="Times New Roman"/>
          <w:sz w:val="24"/>
          <w:szCs w:val="24"/>
        </w:rPr>
        <w:t xml:space="preserve"> (Faculty of</w:t>
      </w:r>
      <w:r w:rsidR="008D69D7" w:rsidRPr="008D69D7">
        <w:rPr>
          <w:rFonts w:ascii="Times New Roman" w:hAnsi="Times New Roman" w:cs="Times New Roman"/>
          <w:sz w:val="24"/>
          <w:szCs w:val="24"/>
        </w:rPr>
        <w:t xml:space="preserve"> Medicine, Dentistry and Health Sciences</w:t>
      </w:r>
      <w:r w:rsidR="008A61CE" w:rsidRPr="008D69D7">
        <w:rPr>
          <w:rFonts w:ascii="Times New Roman" w:hAnsi="Times New Roman" w:cs="Times New Roman"/>
          <w:sz w:val="24"/>
          <w:szCs w:val="24"/>
        </w:rPr>
        <w:t>)</w:t>
      </w:r>
      <w:r w:rsidR="00940372" w:rsidRPr="008D69D7">
        <w:rPr>
          <w:rFonts w:ascii="Times New Roman" w:hAnsi="Times New Roman" w:cs="Times New Roman"/>
          <w:sz w:val="24"/>
          <w:szCs w:val="24"/>
        </w:rPr>
        <w:t xml:space="preserve"> was asked</w:t>
      </w:r>
      <w:r w:rsidR="00940372" w:rsidRPr="00707FDF">
        <w:rPr>
          <w:rFonts w:ascii="Times New Roman" w:hAnsi="Times New Roman" w:cs="Times New Roman"/>
          <w:sz w:val="24"/>
          <w:szCs w:val="24"/>
        </w:rPr>
        <w:t xml:space="preserve"> about the amount of writing she </w:t>
      </w:r>
      <w:r w:rsidR="00D71E1B" w:rsidRPr="0080730C">
        <w:rPr>
          <w:rFonts w:ascii="Times New Roman" w:hAnsi="Times New Roman" w:cs="Times New Roman"/>
          <w:sz w:val="24"/>
          <w:szCs w:val="24"/>
        </w:rPr>
        <w:t>did</w:t>
      </w:r>
      <w:r w:rsidR="00D71E1B">
        <w:rPr>
          <w:rFonts w:ascii="Times New Roman" w:hAnsi="Times New Roman" w:cs="Times New Roman"/>
          <w:sz w:val="24"/>
          <w:szCs w:val="24"/>
        </w:rPr>
        <w:t xml:space="preserve"> </w:t>
      </w:r>
      <w:r w:rsidR="00940372" w:rsidRPr="00707FDF">
        <w:rPr>
          <w:rFonts w:ascii="Times New Roman" w:hAnsi="Times New Roman" w:cs="Times New Roman"/>
          <w:sz w:val="24"/>
          <w:szCs w:val="24"/>
        </w:rPr>
        <w:t xml:space="preserve">for assignments in her first year of study, she said </w:t>
      </w:r>
      <w:r w:rsidR="00940372" w:rsidRPr="004B03F5">
        <w:rPr>
          <w:rFonts w:ascii="Times New Roman" w:hAnsi="Times New Roman" w:cs="Times New Roman"/>
          <w:sz w:val="24"/>
          <w:szCs w:val="24"/>
        </w:rPr>
        <w:t>“we don’t write that many assignments, is more, we have more examine task, so, I think we only had one assignment in the first year. I think it was about 1000 words.”</w:t>
      </w:r>
      <w:r w:rsidR="004B03F5" w:rsidRPr="004B03F5">
        <w:rPr>
          <w:rFonts w:ascii="Times New Roman" w:hAnsi="Times New Roman" w:cs="Times New Roman"/>
          <w:sz w:val="24"/>
          <w:szCs w:val="24"/>
        </w:rPr>
        <w:t xml:space="preserve">  </w:t>
      </w:r>
      <w:r w:rsidR="004B03F5">
        <w:rPr>
          <w:rFonts w:ascii="Times New Roman" w:hAnsi="Times New Roman" w:cs="Times New Roman"/>
          <w:sz w:val="24"/>
          <w:szCs w:val="24"/>
        </w:rPr>
        <w:t xml:space="preserve">A slightly higher proportion (48.38%) </w:t>
      </w:r>
      <w:r w:rsidR="00843DB7">
        <w:rPr>
          <w:rFonts w:ascii="Times New Roman" w:hAnsi="Times New Roman" w:cs="Times New Roman"/>
          <w:sz w:val="24"/>
          <w:szCs w:val="24"/>
        </w:rPr>
        <w:t xml:space="preserve">of participants </w:t>
      </w:r>
      <w:r w:rsidR="00940372" w:rsidRPr="00707FDF">
        <w:rPr>
          <w:rFonts w:ascii="Times New Roman" w:hAnsi="Times New Roman" w:cs="Times New Roman"/>
          <w:sz w:val="24"/>
          <w:szCs w:val="24"/>
        </w:rPr>
        <w:t xml:space="preserve">had small/fair amount of writing. </w:t>
      </w:r>
      <w:r w:rsidR="004B03F5">
        <w:rPr>
          <w:rFonts w:ascii="Times New Roman" w:hAnsi="Times New Roman" w:cs="Times New Roman"/>
          <w:sz w:val="24"/>
          <w:szCs w:val="24"/>
        </w:rPr>
        <w:t xml:space="preserve">For example, </w:t>
      </w:r>
      <w:r w:rsidR="00940372" w:rsidRPr="008D69D7">
        <w:rPr>
          <w:rFonts w:ascii="Times New Roman" w:hAnsi="Times New Roman" w:cs="Times New Roman"/>
          <w:sz w:val="24"/>
          <w:szCs w:val="24"/>
        </w:rPr>
        <w:t>Maya</w:t>
      </w:r>
      <w:r w:rsidR="008A61CE" w:rsidRPr="008D69D7">
        <w:rPr>
          <w:rFonts w:ascii="Times New Roman" w:hAnsi="Times New Roman" w:cs="Times New Roman"/>
          <w:sz w:val="24"/>
          <w:szCs w:val="24"/>
        </w:rPr>
        <w:t xml:space="preserve"> (Faculty of </w:t>
      </w:r>
      <w:r w:rsidR="008D69D7" w:rsidRPr="008D69D7">
        <w:rPr>
          <w:rFonts w:ascii="Times New Roman" w:hAnsi="Times New Roman" w:cs="Times New Roman"/>
          <w:sz w:val="24"/>
          <w:szCs w:val="24"/>
        </w:rPr>
        <w:t>Business and Economics</w:t>
      </w:r>
      <w:r w:rsidR="008A61CE" w:rsidRPr="008D69D7">
        <w:rPr>
          <w:rFonts w:ascii="Times New Roman" w:hAnsi="Times New Roman" w:cs="Times New Roman"/>
          <w:sz w:val="24"/>
          <w:szCs w:val="24"/>
        </w:rPr>
        <w:t>)</w:t>
      </w:r>
      <w:r w:rsidR="00940372" w:rsidRPr="008D69D7">
        <w:rPr>
          <w:rFonts w:ascii="Times New Roman" w:hAnsi="Times New Roman" w:cs="Times New Roman"/>
          <w:sz w:val="24"/>
          <w:szCs w:val="24"/>
        </w:rPr>
        <w:t xml:space="preserve"> </w:t>
      </w:r>
      <w:r w:rsidR="004B03F5">
        <w:rPr>
          <w:rFonts w:ascii="Times New Roman" w:hAnsi="Times New Roman" w:cs="Times New Roman"/>
          <w:sz w:val="24"/>
          <w:szCs w:val="24"/>
        </w:rPr>
        <w:t xml:space="preserve">reported </w:t>
      </w:r>
      <w:r w:rsidR="00940372" w:rsidRPr="00707FDF">
        <w:rPr>
          <w:rFonts w:ascii="Times New Roman" w:hAnsi="Times New Roman" w:cs="Times New Roman"/>
          <w:sz w:val="24"/>
          <w:szCs w:val="24"/>
        </w:rPr>
        <w:t>that “</w:t>
      </w:r>
      <w:r w:rsidR="00940372" w:rsidRPr="004B03F5">
        <w:rPr>
          <w:rFonts w:ascii="Times New Roman" w:hAnsi="Times New Roman" w:cs="Times New Roman"/>
          <w:iCs/>
          <w:sz w:val="24"/>
          <w:szCs w:val="24"/>
        </w:rPr>
        <w:t>for each subject its 10 to 20 percent because its commerce and commerce need to write essays ... about a 1000 [word</w:t>
      </w:r>
      <w:r w:rsidR="00DE7387">
        <w:rPr>
          <w:rFonts w:ascii="Times New Roman" w:hAnsi="Times New Roman" w:cs="Times New Roman"/>
          <w:iCs/>
          <w:sz w:val="24"/>
          <w:szCs w:val="24"/>
        </w:rPr>
        <w:t>s</w:t>
      </w:r>
      <w:r w:rsidR="00940372" w:rsidRPr="004B03F5">
        <w:rPr>
          <w:rFonts w:ascii="Times New Roman" w:hAnsi="Times New Roman" w:cs="Times New Roman"/>
          <w:iCs/>
          <w:sz w:val="24"/>
          <w:szCs w:val="24"/>
        </w:rPr>
        <w:t>] for each one yeah</w:t>
      </w:r>
      <w:r w:rsidR="00940372" w:rsidRPr="004B03F5">
        <w:rPr>
          <w:rFonts w:ascii="Times New Roman" w:hAnsi="Times New Roman" w:cs="Times New Roman"/>
          <w:sz w:val="24"/>
          <w:szCs w:val="24"/>
        </w:rPr>
        <w:t>”. Similarly Rosa</w:t>
      </w:r>
      <w:r w:rsidR="008A61CE" w:rsidRPr="004B03F5">
        <w:rPr>
          <w:rFonts w:ascii="Times New Roman" w:hAnsi="Times New Roman" w:cs="Times New Roman"/>
          <w:sz w:val="24"/>
          <w:szCs w:val="24"/>
        </w:rPr>
        <w:t xml:space="preserve"> (Faculty of </w:t>
      </w:r>
      <w:r w:rsidR="008D69D7" w:rsidRPr="004B03F5">
        <w:rPr>
          <w:rFonts w:ascii="Times New Roman" w:hAnsi="Times New Roman" w:cs="Times New Roman"/>
          <w:sz w:val="24"/>
          <w:szCs w:val="24"/>
        </w:rPr>
        <w:t>Land and Environment</w:t>
      </w:r>
      <w:r w:rsidR="008A61CE" w:rsidRPr="004B03F5">
        <w:rPr>
          <w:rFonts w:ascii="Times New Roman" w:hAnsi="Times New Roman" w:cs="Times New Roman"/>
          <w:sz w:val="24"/>
          <w:szCs w:val="24"/>
        </w:rPr>
        <w:t>)</w:t>
      </w:r>
      <w:r w:rsidR="00940372" w:rsidRPr="004B03F5">
        <w:rPr>
          <w:rFonts w:ascii="Times New Roman" w:hAnsi="Times New Roman" w:cs="Times New Roman"/>
          <w:sz w:val="24"/>
          <w:szCs w:val="24"/>
        </w:rPr>
        <w:t xml:space="preserve"> </w:t>
      </w:r>
      <w:r w:rsidR="004B03F5" w:rsidRPr="004B03F5">
        <w:rPr>
          <w:rFonts w:ascii="Times New Roman" w:hAnsi="Times New Roman" w:cs="Times New Roman"/>
          <w:sz w:val="24"/>
          <w:szCs w:val="24"/>
        </w:rPr>
        <w:t>claimed that</w:t>
      </w:r>
      <w:r w:rsidR="00940372" w:rsidRPr="004B03F5">
        <w:rPr>
          <w:rFonts w:ascii="Times New Roman" w:hAnsi="Times New Roman" w:cs="Times New Roman"/>
          <w:sz w:val="24"/>
          <w:szCs w:val="24"/>
        </w:rPr>
        <w:t xml:space="preserve"> “</w:t>
      </w:r>
      <w:r w:rsidR="00940372" w:rsidRPr="004B03F5">
        <w:rPr>
          <w:rFonts w:ascii="Times New Roman" w:hAnsi="Times New Roman" w:cs="Times New Roman"/>
          <w:iCs/>
          <w:sz w:val="24"/>
          <w:szCs w:val="24"/>
        </w:rPr>
        <w:t>half of them [subjects] I guess, its sometimes practical sense sometime design projects ...</w:t>
      </w:r>
      <w:proofErr w:type="gramStart"/>
      <w:r w:rsidR="00940372" w:rsidRPr="004B03F5">
        <w:rPr>
          <w:rFonts w:ascii="Times New Roman" w:hAnsi="Times New Roman" w:cs="Times New Roman"/>
          <w:sz w:val="24"/>
          <w:szCs w:val="24"/>
        </w:rPr>
        <w:t>”.</w:t>
      </w:r>
      <w:proofErr w:type="gramEnd"/>
      <w:r w:rsidR="00940372" w:rsidRPr="004B03F5">
        <w:rPr>
          <w:rFonts w:ascii="Times New Roman" w:hAnsi="Times New Roman" w:cs="Times New Roman"/>
          <w:sz w:val="24"/>
          <w:szCs w:val="24"/>
        </w:rPr>
        <w:t xml:space="preserve"> She also mentioned that </w:t>
      </w:r>
      <w:r w:rsidR="00222A2F" w:rsidRPr="004B03F5">
        <w:rPr>
          <w:rFonts w:ascii="Times New Roman" w:hAnsi="Times New Roman" w:cs="Times New Roman"/>
          <w:sz w:val="24"/>
          <w:szCs w:val="24"/>
        </w:rPr>
        <w:t>her assignments</w:t>
      </w:r>
      <w:r w:rsidR="007E2A4E" w:rsidRPr="004B03F5">
        <w:rPr>
          <w:rFonts w:ascii="Times New Roman" w:hAnsi="Times New Roman" w:cs="Times New Roman"/>
          <w:sz w:val="24"/>
          <w:szCs w:val="24"/>
        </w:rPr>
        <w:t xml:space="preserve"> in general</w:t>
      </w:r>
      <w:r w:rsidR="00940372" w:rsidRPr="004B03F5">
        <w:rPr>
          <w:rFonts w:ascii="Times New Roman" w:hAnsi="Times New Roman" w:cs="Times New Roman"/>
          <w:sz w:val="24"/>
          <w:szCs w:val="24"/>
        </w:rPr>
        <w:t xml:space="preserve"> were 1500-2000 words long.</w:t>
      </w:r>
      <w:r w:rsidR="00940372" w:rsidRPr="00707FDF">
        <w:rPr>
          <w:rFonts w:ascii="Times New Roman" w:hAnsi="Times New Roman" w:cs="Times New Roman"/>
          <w:sz w:val="24"/>
          <w:szCs w:val="24"/>
        </w:rPr>
        <w:t xml:space="preserve"> </w:t>
      </w:r>
    </w:p>
    <w:p w:rsidR="00940372" w:rsidRPr="00DE7387" w:rsidRDefault="00940372" w:rsidP="009D1650">
      <w:pPr>
        <w:spacing w:before="240" w:line="480" w:lineRule="auto"/>
        <w:jc w:val="both"/>
        <w:rPr>
          <w:rFonts w:ascii="Times New Roman" w:hAnsi="Times New Roman" w:cs="Times New Roman"/>
          <w:sz w:val="24"/>
          <w:szCs w:val="24"/>
        </w:rPr>
      </w:pPr>
      <w:r w:rsidRPr="00CC289F">
        <w:rPr>
          <w:rFonts w:ascii="Times New Roman" w:hAnsi="Times New Roman" w:cs="Times New Roman"/>
          <w:sz w:val="24"/>
          <w:szCs w:val="24"/>
        </w:rPr>
        <w:t xml:space="preserve">Similarly </w:t>
      </w:r>
      <w:r w:rsidR="004B03F5">
        <w:rPr>
          <w:rFonts w:ascii="Times New Roman" w:hAnsi="Times New Roman" w:cs="Times New Roman"/>
          <w:sz w:val="24"/>
          <w:szCs w:val="24"/>
        </w:rPr>
        <w:t>in</w:t>
      </w:r>
      <w:r w:rsidRPr="00CC289F">
        <w:rPr>
          <w:rFonts w:ascii="Times New Roman" w:hAnsi="Times New Roman" w:cs="Times New Roman"/>
          <w:sz w:val="24"/>
          <w:szCs w:val="24"/>
        </w:rPr>
        <w:t xml:space="preserve"> the second </w:t>
      </w:r>
      <w:r w:rsidR="004B03F5">
        <w:rPr>
          <w:rFonts w:ascii="Times New Roman" w:hAnsi="Times New Roman" w:cs="Times New Roman"/>
          <w:sz w:val="24"/>
          <w:szCs w:val="24"/>
        </w:rPr>
        <w:t>year</w:t>
      </w:r>
      <w:r w:rsidRPr="00CC289F">
        <w:rPr>
          <w:rFonts w:ascii="Times New Roman" w:hAnsi="Times New Roman" w:cs="Times New Roman"/>
          <w:sz w:val="24"/>
          <w:szCs w:val="24"/>
        </w:rPr>
        <w:t>,</w:t>
      </w:r>
      <w:r w:rsidR="00843DB7" w:rsidRPr="00CC289F">
        <w:rPr>
          <w:rFonts w:ascii="Times New Roman" w:hAnsi="Times New Roman" w:cs="Times New Roman"/>
          <w:sz w:val="24"/>
          <w:szCs w:val="24"/>
        </w:rPr>
        <w:t xml:space="preserve"> 44.44% of respondents </w:t>
      </w:r>
      <w:r w:rsidRPr="00CC289F">
        <w:rPr>
          <w:rFonts w:ascii="Times New Roman" w:hAnsi="Times New Roman" w:cs="Times New Roman"/>
          <w:sz w:val="24"/>
          <w:szCs w:val="24"/>
        </w:rPr>
        <w:t xml:space="preserve">mentioned </w:t>
      </w:r>
      <w:r w:rsidR="003859F1">
        <w:rPr>
          <w:rFonts w:ascii="Times New Roman" w:hAnsi="Times New Roman" w:cs="Times New Roman"/>
          <w:sz w:val="24"/>
          <w:szCs w:val="24"/>
        </w:rPr>
        <w:t xml:space="preserve">that </w:t>
      </w:r>
      <w:r w:rsidRPr="00CC289F">
        <w:rPr>
          <w:rFonts w:ascii="Times New Roman" w:hAnsi="Times New Roman" w:cs="Times New Roman"/>
          <w:sz w:val="24"/>
          <w:szCs w:val="24"/>
        </w:rPr>
        <w:t>their assignments involved little or no writing</w:t>
      </w:r>
      <w:r w:rsidR="004B03F5">
        <w:rPr>
          <w:rFonts w:ascii="Times New Roman" w:hAnsi="Times New Roman" w:cs="Times New Roman"/>
          <w:sz w:val="24"/>
          <w:szCs w:val="24"/>
        </w:rPr>
        <w:t xml:space="preserve"> and the same proportion reported a fair</w:t>
      </w:r>
      <w:r w:rsidR="00DE7387">
        <w:rPr>
          <w:rFonts w:ascii="Times New Roman" w:hAnsi="Times New Roman" w:cs="Times New Roman"/>
          <w:sz w:val="24"/>
          <w:szCs w:val="24"/>
        </w:rPr>
        <w:t>/small amount of writing</w:t>
      </w:r>
      <w:r w:rsidRPr="00CC289F">
        <w:rPr>
          <w:rFonts w:ascii="Times New Roman" w:hAnsi="Times New Roman" w:cs="Times New Roman"/>
          <w:sz w:val="24"/>
          <w:szCs w:val="24"/>
        </w:rPr>
        <w:t>.</w:t>
      </w:r>
      <w:r w:rsidR="00CC289F" w:rsidRPr="00CC289F">
        <w:rPr>
          <w:rFonts w:ascii="Times New Roman" w:hAnsi="Times New Roman" w:cs="Times New Roman"/>
          <w:sz w:val="24"/>
          <w:szCs w:val="24"/>
        </w:rPr>
        <w:t xml:space="preserve"> When asked whether he ha</w:t>
      </w:r>
      <w:r w:rsidR="003859F1">
        <w:rPr>
          <w:rFonts w:ascii="Times New Roman" w:hAnsi="Times New Roman" w:cs="Times New Roman"/>
          <w:sz w:val="24"/>
          <w:szCs w:val="24"/>
        </w:rPr>
        <w:t>d</w:t>
      </w:r>
      <w:r w:rsidR="00CC289F" w:rsidRPr="00CC289F">
        <w:rPr>
          <w:rFonts w:ascii="Times New Roman" w:hAnsi="Times New Roman" w:cs="Times New Roman"/>
          <w:sz w:val="24"/>
          <w:szCs w:val="24"/>
        </w:rPr>
        <w:t xml:space="preserve"> to do more writing in the second year, Kami</w:t>
      </w:r>
      <w:r w:rsidR="00CC289F">
        <w:rPr>
          <w:rFonts w:ascii="Times New Roman" w:hAnsi="Times New Roman" w:cs="Times New Roman"/>
          <w:sz w:val="24"/>
          <w:szCs w:val="24"/>
        </w:rPr>
        <w:t xml:space="preserve"> (Faculty of Business and Economics)</w:t>
      </w:r>
      <w:r w:rsidR="00CC289F" w:rsidRPr="00CC289F">
        <w:rPr>
          <w:rFonts w:ascii="Times New Roman" w:hAnsi="Times New Roman" w:cs="Times New Roman"/>
          <w:sz w:val="24"/>
          <w:szCs w:val="24"/>
        </w:rPr>
        <w:t xml:space="preserve"> </w:t>
      </w:r>
      <w:r w:rsidR="00414B38" w:rsidRPr="00CC289F">
        <w:rPr>
          <w:rFonts w:ascii="Times New Roman" w:hAnsi="Times New Roman" w:cs="Times New Roman"/>
          <w:sz w:val="24"/>
          <w:szCs w:val="24"/>
        </w:rPr>
        <w:t>replied:</w:t>
      </w:r>
      <w:r w:rsidR="00CC289F" w:rsidRPr="00CC289F">
        <w:rPr>
          <w:rFonts w:ascii="Times New Roman" w:hAnsi="Times New Roman" w:cs="Times New Roman"/>
          <w:sz w:val="24"/>
          <w:szCs w:val="24"/>
        </w:rPr>
        <w:t xml:space="preserve"> “no, it’s more about math, and math, financial math and probability statistics, those </w:t>
      </w:r>
      <w:proofErr w:type="gramStart"/>
      <w:r w:rsidR="00CC289F" w:rsidRPr="00CC289F">
        <w:rPr>
          <w:rFonts w:ascii="Times New Roman" w:hAnsi="Times New Roman" w:cs="Times New Roman"/>
          <w:sz w:val="24"/>
          <w:szCs w:val="24"/>
        </w:rPr>
        <w:t>kind</w:t>
      </w:r>
      <w:proofErr w:type="gramEnd"/>
      <w:r w:rsidR="00CC289F" w:rsidRPr="00CC289F">
        <w:rPr>
          <w:rFonts w:ascii="Times New Roman" w:hAnsi="Times New Roman" w:cs="Times New Roman"/>
          <w:sz w:val="24"/>
          <w:szCs w:val="24"/>
        </w:rPr>
        <w:t xml:space="preserve"> of things</w:t>
      </w:r>
      <w:r w:rsidR="00CC289F">
        <w:rPr>
          <w:rFonts w:ascii="Times New Roman" w:hAnsi="Times New Roman" w:cs="Times New Roman"/>
          <w:sz w:val="24"/>
          <w:szCs w:val="24"/>
        </w:rPr>
        <w:t xml:space="preserve">”. </w:t>
      </w:r>
      <w:r w:rsidR="00CC289F" w:rsidRPr="00FF77A4">
        <w:rPr>
          <w:rFonts w:ascii="Times New Roman" w:hAnsi="Times New Roman" w:cs="Times New Roman"/>
          <w:sz w:val="24"/>
          <w:szCs w:val="24"/>
        </w:rPr>
        <w:t xml:space="preserve">He </w:t>
      </w:r>
      <w:r w:rsidR="003859F1">
        <w:rPr>
          <w:rFonts w:ascii="Times New Roman" w:hAnsi="Times New Roman" w:cs="Times New Roman"/>
          <w:sz w:val="24"/>
          <w:szCs w:val="24"/>
        </w:rPr>
        <w:t>claimed</w:t>
      </w:r>
      <w:r w:rsidR="00CC289F" w:rsidRPr="00FF77A4">
        <w:rPr>
          <w:rFonts w:ascii="Times New Roman" w:hAnsi="Times New Roman" w:cs="Times New Roman"/>
          <w:sz w:val="24"/>
          <w:szCs w:val="24"/>
        </w:rPr>
        <w:t xml:space="preserve"> that he wrote 4000 words in total for all assignments in his second year.</w:t>
      </w:r>
      <w:r w:rsidR="00CC289F">
        <w:rPr>
          <w:rFonts w:ascii="Times New Roman" w:hAnsi="Times New Roman" w:cs="Times New Roman"/>
          <w:sz w:val="24"/>
          <w:szCs w:val="24"/>
        </w:rPr>
        <w:t xml:space="preserve"> </w:t>
      </w:r>
      <w:r w:rsidR="00CC289F" w:rsidRPr="00CC289F">
        <w:rPr>
          <w:rFonts w:ascii="Times New Roman" w:hAnsi="Times New Roman" w:cs="Times New Roman"/>
          <w:sz w:val="24"/>
          <w:szCs w:val="24"/>
        </w:rPr>
        <w:t xml:space="preserve">  </w:t>
      </w:r>
      <w:r w:rsidR="00DE7387">
        <w:rPr>
          <w:rFonts w:ascii="Times New Roman" w:hAnsi="Times New Roman" w:cs="Times New Roman"/>
          <w:sz w:val="24"/>
          <w:szCs w:val="24"/>
        </w:rPr>
        <w:t>Mat (Faculty of Science) also commented that “</w:t>
      </w:r>
      <w:r w:rsidRPr="00DE7387">
        <w:rPr>
          <w:rFonts w:ascii="Times New Roman" w:hAnsi="Times New Roman" w:cs="Times New Roman"/>
          <w:iCs/>
          <w:sz w:val="24"/>
          <w:szCs w:val="24"/>
        </w:rPr>
        <w:t xml:space="preserve">Mostly assignments came in semester 2, second year ... second year there were more assignments but they didn’t count for </w:t>
      </w:r>
      <w:r w:rsidRPr="00DE7387">
        <w:rPr>
          <w:rFonts w:ascii="Times New Roman" w:hAnsi="Times New Roman" w:cs="Times New Roman"/>
          <w:iCs/>
          <w:sz w:val="24"/>
          <w:szCs w:val="24"/>
        </w:rPr>
        <w:lastRenderedPageBreak/>
        <w:t>much marks ... you get three assignments for a subject throughout the semester but they were not really long, about 1000-word essays ... altogether yeah three thousand words</w:t>
      </w:r>
      <w:r w:rsidR="00DE7387">
        <w:rPr>
          <w:rFonts w:ascii="Times New Roman" w:hAnsi="Times New Roman" w:cs="Times New Roman"/>
          <w:iCs/>
          <w:sz w:val="24"/>
          <w:szCs w:val="24"/>
        </w:rPr>
        <w:t>.”</w:t>
      </w:r>
      <w:r w:rsidRPr="00DE7387">
        <w:rPr>
          <w:rFonts w:ascii="Times New Roman" w:hAnsi="Times New Roman" w:cs="Times New Roman"/>
          <w:iCs/>
          <w:sz w:val="24"/>
          <w:szCs w:val="24"/>
        </w:rPr>
        <w:t xml:space="preserve">  </w:t>
      </w:r>
    </w:p>
    <w:p w:rsidR="00DE7387" w:rsidRDefault="00E22CC9"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By the third year,</w:t>
      </w:r>
      <w:r w:rsidR="00940372" w:rsidRPr="00707FDF">
        <w:rPr>
          <w:rFonts w:ascii="Times New Roman" w:hAnsi="Times New Roman" w:cs="Times New Roman"/>
          <w:sz w:val="24"/>
          <w:szCs w:val="24"/>
        </w:rPr>
        <w:t xml:space="preserve"> </w:t>
      </w:r>
      <w:r w:rsidR="00D71E1B" w:rsidRPr="0080730C">
        <w:rPr>
          <w:rFonts w:ascii="Times New Roman" w:hAnsi="Times New Roman" w:cs="Times New Roman"/>
          <w:sz w:val="24"/>
          <w:szCs w:val="24"/>
        </w:rPr>
        <w:t>about 20%</w:t>
      </w:r>
      <w:r w:rsidR="00D71E1B">
        <w:rPr>
          <w:rFonts w:ascii="Times New Roman" w:hAnsi="Times New Roman" w:cs="Times New Roman"/>
          <w:sz w:val="24"/>
          <w:szCs w:val="24"/>
        </w:rPr>
        <w:t xml:space="preserve"> </w:t>
      </w:r>
      <w:r w:rsidR="00940372" w:rsidRPr="00707FDF">
        <w:rPr>
          <w:rFonts w:ascii="Times New Roman" w:hAnsi="Times New Roman" w:cs="Times New Roman"/>
          <w:sz w:val="24"/>
          <w:szCs w:val="24"/>
        </w:rPr>
        <w:t xml:space="preserve">of respondents </w:t>
      </w:r>
      <w:r>
        <w:rPr>
          <w:rFonts w:ascii="Times New Roman" w:hAnsi="Times New Roman" w:cs="Times New Roman"/>
          <w:sz w:val="24"/>
          <w:szCs w:val="24"/>
        </w:rPr>
        <w:t xml:space="preserve">reported that </w:t>
      </w:r>
      <w:r w:rsidR="00940372" w:rsidRPr="00707FDF">
        <w:rPr>
          <w:rFonts w:ascii="Times New Roman" w:hAnsi="Times New Roman" w:cs="Times New Roman"/>
          <w:sz w:val="24"/>
          <w:szCs w:val="24"/>
        </w:rPr>
        <w:t xml:space="preserve">writing </w:t>
      </w:r>
      <w:r>
        <w:rPr>
          <w:rFonts w:ascii="Times New Roman" w:hAnsi="Times New Roman" w:cs="Times New Roman"/>
          <w:sz w:val="24"/>
          <w:szCs w:val="24"/>
        </w:rPr>
        <w:t>assignments</w:t>
      </w:r>
      <w:r w:rsidR="00940372" w:rsidRPr="00707FDF">
        <w:rPr>
          <w:rFonts w:ascii="Times New Roman" w:hAnsi="Times New Roman" w:cs="Times New Roman"/>
          <w:sz w:val="24"/>
          <w:szCs w:val="24"/>
        </w:rPr>
        <w:t xml:space="preserve"> </w:t>
      </w:r>
      <w:r>
        <w:rPr>
          <w:rFonts w:ascii="Times New Roman" w:hAnsi="Times New Roman" w:cs="Times New Roman"/>
          <w:sz w:val="24"/>
          <w:szCs w:val="24"/>
        </w:rPr>
        <w:t>became more substantial in length</w:t>
      </w:r>
      <w:r w:rsidR="00940372" w:rsidRPr="00707FDF">
        <w:rPr>
          <w:rFonts w:ascii="Times New Roman" w:hAnsi="Times New Roman" w:cs="Times New Roman"/>
          <w:sz w:val="24"/>
          <w:szCs w:val="24"/>
        </w:rPr>
        <w:t xml:space="preserve">. For example, </w:t>
      </w:r>
      <w:proofErr w:type="spellStart"/>
      <w:r w:rsidR="00940372" w:rsidRPr="008D69D7">
        <w:rPr>
          <w:rFonts w:ascii="Times New Roman" w:hAnsi="Times New Roman" w:cs="Times New Roman"/>
          <w:sz w:val="24"/>
          <w:szCs w:val="24"/>
        </w:rPr>
        <w:t>Yani</w:t>
      </w:r>
      <w:proofErr w:type="spellEnd"/>
      <w:r w:rsidR="008A61CE" w:rsidRPr="008D69D7">
        <w:rPr>
          <w:rFonts w:ascii="Times New Roman" w:hAnsi="Times New Roman" w:cs="Times New Roman"/>
          <w:sz w:val="24"/>
          <w:szCs w:val="24"/>
        </w:rPr>
        <w:t xml:space="preserve"> (Faculty of Arts)</w:t>
      </w:r>
      <w:r w:rsidR="00940372" w:rsidRPr="00707FDF">
        <w:rPr>
          <w:rFonts w:ascii="Times New Roman" w:hAnsi="Times New Roman" w:cs="Times New Roman"/>
          <w:sz w:val="24"/>
          <w:szCs w:val="24"/>
        </w:rPr>
        <w:t xml:space="preserve"> mentioned </w:t>
      </w:r>
      <w:r w:rsidR="00D71E1B" w:rsidRPr="0080730C">
        <w:rPr>
          <w:rFonts w:ascii="Times New Roman" w:hAnsi="Times New Roman" w:cs="Times New Roman"/>
          <w:sz w:val="24"/>
          <w:szCs w:val="24"/>
        </w:rPr>
        <w:t>that</w:t>
      </w:r>
      <w:r w:rsidR="00D71E1B">
        <w:rPr>
          <w:rFonts w:ascii="Times New Roman" w:hAnsi="Times New Roman" w:cs="Times New Roman"/>
          <w:sz w:val="24"/>
          <w:szCs w:val="24"/>
        </w:rPr>
        <w:t xml:space="preserve"> </w:t>
      </w:r>
      <w:r w:rsidR="00940372" w:rsidRPr="00707FDF">
        <w:rPr>
          <w:rFonts w:ascii="Times New Roman" w:hAnsi="Times New Roman" w:cs="Times New Roman"/>
          <w:sz w:val="24"/>
          <w:szCs w:val="24"/>
        </w:rPr>
        <w:t>she wrote on average 4000 words for each subject</w:t>
      </w:r>
      <w:r w:rsidR="00D71E1B">
        <w:rPr>
          <w:rFonts w:ascii="Times New Roman" w:hAnsi="Times New Roman" w:cs="Times New Roman"/>
          <w:sz w:val="24"/>
          <w:szCs w:val="24"/>
        </w:rPr>
        <w:t xml:space="preserve"> </w:t>
      </w:r>
      <w:r w:rsidR="00D71E1B" w:rsidRPr="0080730C">
        <w:rPr>
          <w:rFonts w:ascii="Times New Roman" w:hAnsi="Times New Roman" w:cs="Times New Roman"/>
          <w:sz w:val="24"/>
          <w:szCs w:val="24"/>
        </w:rPr>
        <w:t>in the third year, but in</w:t>
      </w:r>
      <w:r w:rsidR="003D6806">
        <w:rPr>
          <w:rFonts w:ascii="Times New Roman" w:hAnsi="Times New Roman" w:cs="Times New Roman"/>
          <w:sz w:val="24"/>
          <w:szCs w:val="24"/>
        </w:rPr>
        <w:t xml:space="preserve"> Year 1 and Year 2 wrote only two or three essays during each year, and the assignments were 1500-3000 words in length. </w:t>
      </w:r>
      <w:r w:rsidR="00940372" w:rsidRPr="00707FDF">
        <w:rPr>
          <w:rFonts w:ascii="Times New Roman" w:hAnsi="Times New Roman" w:cs="Times New Roman"/>
          <w:sz w:val="24"/>
          <w:szCs w:val="24"/>
        </w:rPr>
        <w:t>Ray</w:t>
      </w:r>
      <w:r w:rsidR="00997BB7">
        <w:rPr>
          <w:rFonts w:ascii="Times New Roman" w:hAnsi="Times New Roman" w:cs="Times New Roman"/>
          <w:sz w:val="24"/>
          <w:szCs w:val="24"/>
        </w:rPr>
        <w:t xml:space="preserve"> (</w:t>
      </w:r>
      <w:r w:rsidR="008D69D7" w:rsidRPr="008D69D7">
        <w:rPr>
          <w:rFonts w:ascii="Times New Roman" w:hAnsi="Times New Roman" w:cs="Times New Roman"/>
          <w:sz w:val="24"/>
          <w:szCs w:val="24"/>
        </w:rPr>
        <w:t>Faculty of Medicine, Dentistry and Health Sciences</w:t>
      </w:r>
      <w:r w:rsidR="00997BB7">
        <w:rPr>
          <w:rFonts w:ascii="Times New Roman" w:hAnsi="Times New Roman" w:cs="Times New Roman"/>
          <w:sz w:val="24"/>
          <w:szCs w:val="24"/>
        </w:rPr>
        <w:t>)</w:t>
      </w:r>
      <w:r w:rsidR="00940372">
        <w:rPr>
          <w:rFonts w:ascii="Times New Roman" w:hAnsi="Times New Roman" w:cs="Times New Roman"/>
          <w:sz w:val="24"/>
          <w:szCs w:val="24"/>
        </w:rPr>
        <w:t xml:space="preserve"> wrote </w:t>
      </w:r>
      <w:r w:rsidR="00940372" w:rsidRPr="003D6806">
        <w:rPr>
          <w:rFonts w:ascii="Times New Roman" w:hAnsi="Times New Roman" w:cs="Times New Roman"/>
          <w:sz w:val="24"/>
          <w:szCs w:val="24"/>
        </w:rPr>
        <w:t>a portfolio of 90 pages</w:t>
      </w:r>
      <w:r w:rsidR="00B03B40">
        <w:rPr>
          <w:rFonts w:ascii="Times New Roman" w:hAnsi="Times New Roman" w:cs="Times New Roman"/>
          <w:sz w:val="24"/>
          <w:szCs w:val="24"/>
        </w:rPr>
        <w:t xml:space="preserve"> in Year 3, while in Year 1 and 2 </w:t>
      </w:r>
      <w:r w:rsidR="00DE7387">
        <w:rPr>
          <w:rFonts w:ascii="Times New Roman" w:hAnsi="Times New Roman" w:cs="Times New Roman"/>
          <w:sz w:val="24"/>
          <w:szCs w:val="24"/>
        </w:rPr>
        <w:t xml:space="preserve">he </w:t>
      </w:r>
      <w:r w:rsidR="003859F1">
        <w:rPr>
          <w:rFonts w:ascii="Times New Roman" w:hAnsi="Times New Roman" w:cs="Times New Roman"/>
          <w:sz w:val="24"/>
          <w:szCs w:val="24"/>
        </w:rPr>
        <w:t>wrote 1,5</w:t>
      </w:r>
      <w:r w:rsidR="00B03B40">
        <w:rPr>
          <w:rFonts w:ascii="Times New Roman" w:hAnsi="Times New Roman" w:cs="Times New Roman"/>
          <w:sz w:val="24"/>
          <w:szCs w:val="24"/>
        </w:rPr>
        <w:t>00</w:t>
      </w:r>
      <w:r w:rsidR="003D6806">
        <w:rPr>
          <w:rFonts w:ascii="Times New Roman" w:hAnsi="Times New Roman" w:cs="Times New Roman"/>
          <w:sz w:val="24"/>
          <w:szCs w:val="24"/>
        </w:rPr>
        <w:t xml:space="preserve"> words and 6, 000 words respectively for all assignments</w:t>
      </w:r>
      <w:r w:rsidR="00386DA0">
        <w:rPr>
          <w:rFonts w:ascii="Times New Roman" w:hAnsi="Times New Roman" w:cs="Times New Roman"/>
          <w:sz w:val="24"/>
          <w:szCs w:val="24"/>
        </w:rPr>
        <w:t xml:space="preserve"> in total</w:t>
      </w:r>
      <w:r w:rsidR="003D6806">
        <w:rPr>
          <w:rFonts w:ascii="Times New Roman" w:hAnsi="Times New Roman" w:cs="Times New Roman"/>
          <w:sz w:val="24"/>
          <w:szCs w:val="24"/>
        </w:rPr>
        <w:t xml:space="preserve">. </w:t>
      </w:r>
    </w:p>
    <w:p w:rsidR="00DE7387" w:rsidRDefault="00940372" w:rsidP="009D1650">
      <w:pPr>
        <w:spacing w:before="240" w:line="480" w:lineRule="auto"/>
        <w:jc w:val="both"/>
        <w:rPr>
          <w:rFonts w:ascii="Times New Roman" w:hAnsi="Times New Roman" w:cs="Times New Roman"/>
          <w:sz w:val="24"/>
          <w:szCs w:val="24"/>
        </w:rPr>
      </w:pPr>
      <w:r w:rsidRPr="003D6806">
        <w:rPr>
          <w:rFonts w:ascii="Times New Roman" w:hAnsi="Times New Roman" w:cs="Times New Roman"/>
          <w:sz w:val="24"/>
          <w:szCs w:val="24"/>
        </w:rPr>
        <w:t xml:space="preserve">Taken together, the results of the interview </w:t>
      </w:r>
      <w:r>
        <w:rPr>
          <w:rFonts w:ascii="Times New Roman" w:hAnsi="Times New Roman" w:cs="Times New Roman"/>
          <w:sz w:val="24"/>
          <w:szCs w:val="24"/>
        </w:rPr>
        <w:t>show</w:t>
      </w:r>
      <w:r w:rsidRPr="00707FDF">
        <w:rPr>
          <w:rFonts w:ascii="Times New Roman" w:hAnsi="Times New Roman" w:cs="Times New Roman"/>
          <w:sz w:val="24"/>
          <w:szCs w:val="24"/>
        </w:rPr>
        <w:t xml:space="preserve"> that throughout their degree</w:t>
      </w:r>
      <w:r>
        <w:rPr>
          <w:rFonts w:ascii="Times New Roman" w:hAnsi="Times New Roman" w:cs="Times New Roman"/>
          <w:sz w:val="24"/>
          <w:szCs w:val="24"/>
        </w:rPr>
        <w:t xml:space="preserve"> </w:t>
      </w:r>
      <w:r w:rsidR="00DE7387">
        <w:rPr>
          <w:rFonts w:ascii="Times New Roman" w:hAnsi="Times New Roman" w:cs="Times New Roman"/>
          <w:sz w:val="24"/>
          <w:szCs w:val="24"/>
        </w:rPr>
        <w:t xml:space="preserve">course </w:t>
      </w:r>
      <w:r>
        <w:rPr>
          <w:rFonts w:ascii="Times New Roman" w:hAnsi="Times New Roman" w:cs="Times New Roman"/>
          <w:sz w:val="24"/>
          <w:szCs w:val="24"/>
        </w:rPr>
        <w:t xml:space="preserve">most </w:t>
      </w:r>
      <w:r w:rsidR="007E2A4E">
        <w:rPr>
          <w:rFonts w:ascii="Times New Roman" w:hAnsi="Times New Roman" w:cs="Times New Roman"/>
          <w:sz w:val="24"/>
          <w:szCs w:val="24"/>
        </w:rPr>
        <w:t>participants</w:t>
      </w:r>
      <w:r>
        <w:rPr>
          <w:rFonts w:ascii="Times New Roman" w:hAnsi="Times New Roman" w:cs="Times New Roman"/>
          <w:sz w:val="24"/>
          <w:szCs w:val="24"/>
        </w:rPr>
        <w:t xml:space="preserve"> did not write much for their assignments.</w:t>
      </w:r>
      <w:r w:rsidR="00664482">
        <w:rPr>
          <w:rFonts w:ascii="Times New Roman" w:hAnsi="Times New Roman" w:cs="Times New Roman"/>
          <w:sz w:val="24"/>
          <w:szCs w:val="24"/>
        </w:rPr>
        <w:t xml:space="preserve"> </w:t>
      </w:r>
      <w:r w:rsidR="00DE7387">
        <w:rPr>
          <w:rFonts w:ascii="Times New Roman" w:hAnsi="Times New Roman" w:cs="Times New Roman"/>
          <w:sz w:val="24"/>
          <w:szCs w:val="24"/>
        </w:rPr>
        <w:t>A closer examination</w:t>
      </w:r>
      <w:r w:rsidR="00664482">
        <w:rPr>
          <w:rFonts w:ascii="Times New Roman" w:hAnsi="Times New Roman" w:cs="Times New Roman"/>
          <w:sz w:val="24"/>
          <w:szCs w:val="24"/>
        </w:rPr>
        <w:t xml:space="preserve"> of the data also revealed that the majority of participants who had little/no writing were from the </w:t>
      </w:r>
      <w:r w:rsidR="00664482" w:rsidRPr="008D69D7">
        <w:rPr>
          <w:rFonts w:ascii="Times New Roman" w:hAnsi="Times New Roman" w:cs="Times New Roman"/>
          <w:sz w:val="24"/>
          <w:szCs w:val="24"/>
        </w:rPr>
        <w:t>Faculty of Medicine, Dentistry and Health Sciences</w:t>
      </w:r>
      <w:r w:rsidR="00664482">
        <w:rPr>
          <w:rFonts w:ascii="Times New Roman" w:hAnsi="Times New Roman" w:cs="Times New Roman"/>
          <w:sz w:val="24"/>
          <w:szCs w:val="24"/>
        </w:rPr>
        <w:t xml:space="preserve"> or </w:t>
      </w:r>
      <w:r w:rsidR="006F289A">
        <w:rPr>
          <w:rFonts w:ascii="Times New Roman" w:hAnsi="Times New Roman" w:cs="Times New Roman"/>
          <w:sz w:val="24"/>
          <w:szCs w:val="24"/>
        </w:rPr>
        <w:t>the Faculty</w:t>
      </w:r>
      <w:r w:rsidR="00664482" w:rsidRPr="008D69D7">
        <w:rPr>
          <w:rFonts w:ascii="Times New Roman" w:hAnsi="Times New Roman" w:cs="Times New Roman"/>
          <w:sz w:val="24"/>
          <w:szCs w:val="24"/>
        </w:rPr>
        <w:t xml:space="preserve"> of Business and Economics</w:t>
      </w:r>
      <w:r w:rsidR="00664482">
        <w:rPr>
          <w:rFonts w:ascii="Times New Roman" w:hAnsi="Times New Roman" w:cs="Times New Roman"/>
          <w:sz w:val="24"/>
          <w:szCs w:val="24"/>
        </w:rPr>
        <w:t xml:space="preserve">. </w:t>
      </w:r>
    </w:p>
    <w:p w:rsidR="00633FFF" w:rsidRDefault="00633FFF" w:rsidP="00C74B7F">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 xml:space="preserve">Participants were also asked whether lecturers commented on their written assignments. </w:t>
      </w:r>
      <w:r>
        <w:rPr>
          <w:rFonts w:ascii="Times New Roman" w:hAnsi="Times New Roman" w:cs="Times New Roman"/>
          <w:sz w:val="24"/>
          <w:szCs w:val="24"/>
        </w:rPr>
        <w:t>Nearly all</w:t>
      </w:r>
      <w:r w:rsidRPr="00707FDF">
        <w:rPr>
          <w:rFonts w:ascii="Times New Roman" w:hAnsi="Times New Roman" w:cs="Times New Roman"/>
          <w:sz w:val="24"/>
          <w:szCs w:val="24"/>
        </w:rPr>
        <w:t xml:space="preserve"> respondents (</w:t>
      </w:r>
      <w:r>
        <w:rPr>
          <w:rFonts w:ascii="Times New Roman" w:hAnsi="Times New Roman" w:cs="Times New Roman"/>
          <w:sz w:val="24"/>
          <w:szCs w:val="24"/>
        </w:rPr>
        <w:t>90.32%</w:t>
      </w:r>
      <w:r w:rsidRPr="00707FDF">
        <w:rPr>
          <w:rFonts w:ascii="Times New Roman" w:hAnsi="Times New Roman" w:cs="Times New Roman"/>
          <w:sz w:val="24"/>
          <w:szCs w:val="24"/>
        </w:rPr>
        <w:t xml:space="preserve">) said they did not receive comments on </w:t>
      </w:r>
      <w:r w:rsidR="00E22CC9">
        <w:rPr>
          <w:rFonts w:ascii="Times New Roman" w:hAnsi="Times New Roman" w:cs="Times New Roman"/>
          <w:sz w:val="24"/>
          <w:szCs w:val="24"/>
        </w:rPr>
        <w:t>the quality of their</w:t>
      </w:r>
      <w:r w:rsidRPr="00707FDF">
        <w:rPr>
          <w:rFonts w:ascii="Times New Roman" w:hAnsi="Times New Roman" w:cs="Times New Roman"/>
          <w:sz w:val="24"/>
          <w:szCs w:val="24"/>
        </w:rPr>
        <w:t xml:space="preserve"> writing. </w:t>
      </w:r>
      <w:r w:rsidRPr="00CD0A2A">
        <w:rPr>
          <w:rFonts w:ascii="Times New Roman" w:hAnsi="Times New Roman" w:cs="Times New Roman"/>
          <w:sz w:val="24"/>
          <w:szCs w:val="24"/>
        </w:rPr>
        <w:t xml:space="preserve">For example, </w:t>
      </w:r>
      <w:proofErr w:type="spellStart"/>
      <w:r w:rsidRPr="00CD0A2A">
        <w:rPr>
          <w:rFonts w:ascii="Times New Roman" w:hAnsi="Times New Roman" w:cs="Times New Roman"/>
          <w:sz w:val="24"/>
          <w:szCs w:val="24"/>
        </w:rPr>
        <w:t>Misi</w:t>
      </w:r>
      <w:proofErr w:type="spellEnd"/>
      <w:r w:rsidRPr="00CD0A2A">
        <w:rPr>
          <w:rFonts w:ascii="Times New Roman" w:hAnsi="Times New Roman" w:cs="Times New Roman"/>
          <w:sz w:val="24"/>
          <w:szCs w:val="24"/>
        </w:rPr>
        <w:t xml:space="preserve"> (Faculty</w:t>
      </w:r>
      <w:r w:rsidRPr="001A7C89">
        <w:rPr>
          <w:rFonts w:ascii="Times New Roman" w:hAnsi="Times New Roman" w:cs="Times New Roman"/>
          <w:sz w:val="24"/>
          <w:szCs w:val="24"/>
        </w:rPr>
        <w:t xml:space="preserve"> of Business and Economics</w:t>
      </w:r>
      <w:r>
        <w:rPr>
          <w:rFonts w:ascii="Times New Roman" w:hAnsi="Times New Roman" w:cs="Times New Roman"/>
          <w:sz w:val="24"/>
          <w:szCs w:val="24"/>
        </w:rPr>
        <w:t>) commented that:</w:t>
      </w:r>
    </w:p>
    <w:p w:rsidR="00625EAC" w:rsidRDefault="00633FFF" w:rsidP="00C74B7F">
      <w:pPr>
        <w:spacing w:before="240" w:line="48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Every written assignment we only get feedback on how the assignment is good or bad, </w:t>
      </w:r>
      <w:proofErr w:type="spellStart"/>
      <w:r>
        <w:rPr>
          <w:rFonts w:ascii="Times New Roman" w:hAnsi="Times New Roman" w:cs="Times New Roman"/>
          <w:sz w:val="24"/>
          <w:szCs w:val="24"/>
        </w:rPr>
        <w:t>bu</w:t>
      </w:r>
      <w:proofErr w:type="spellEnd"/>
      <w:r>
        <w:rPr>
          <w:rFonts w:ascii="Times New Roman" w:hAnsi="Times New Roman" w:cs="Times New Roman"/>
          <w:sz w:val="24"/>
          <w:szCs w:val="24"/>
        </w:rPr>
        <w:t xml:space="preserve">- general, but the lecturer don’t tell you this word is not right or this sentence is not right, or your or your ... structure is not right, they don’t talk about that, they only talk about you should write this, you should write that, you don’t write this, you don’t write that ... yes just focus on the question, you answer the question, no matter how you write, you get marks    </w:t>
      </w:r>
      <w:r w:rsidRPr="00707FDF">
        <w:rPr>
          <w:rFonts w:ascii="Times New Roman" w:hAnsi="Times New Roman" w:cs="Times New Roman"/>
          <w:sz w:val="24"/>
          <w:szCs w:val="24"/>
        </w:rPr>
        <w:t xml:space="preserve">  </w:t>
      </w:r>
    </w:p>
    <w:p w:rsidR="00E22CC9" w:rsidRDefault="00E22CC9" w:rsidP="009D1650">
      <w:pPr>
        <w:pStyle w:val="Heading3"/>
        <w:spacing w:before="240" w:after="200"/>
      </w:pPr>
    </w:p>
    <w:p w:rsidR="0004089F" w:rsidRDefault="0004089F" w:rsidP="009D1650">
      <w:pPr>
        <w:pStyle w:val="Heading3"/>
        <w:spacing w:before="240" w:after="200"/>
      </w:pPr>
      <w:r>
        <w:t xml:space="preserve">Self-perception of their </w:t>
      </w:r>
      <w:r w:rsidR="00477D1F">
        <w:t>improvement or lack thereof/ possible reasons &amp; lecturers’ CF</w:t>
      </w:r>
    </w:p>
    <w:p w:rsidR="00BD1911" w:rsidRDefault="00BD1911"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sidRPr="00707FDF">
        <w:rPr>
          <w:rFonts w:ascii="Times New Roman" w:hAnsi="Times New Roman" w:cs="Times New Roman"/>
          <w:sz w:val="24"/>
          <w:szCs w:val="24"/>
        </w:rPr>
        <w:t>ost</w:t>
      </w:r>
      <w:r>
        <w:rPr>
          <w:rFonts w:ascii="Times New Roman" w:hAnsi="Times New Roman" w:cs="Times New Roman"/>
          <w:sz w:val="24"/>
          <w:szCs w:val="24"/>
        </w:rPr>
        <w:t xml:space="preserve"> respondents</w:t>
      </w:r>
      <w:r w:rsidRPr="00707FDF">
        <w:rPr>
          <w:rFonts w:ascii="Times New Roman" w:hAnsi="Times New Roman" w:cs="Times New Roman"/>
          <w:sz w:val="24"/>
          <w:szCs w:val="24"/>
        </w:rPr>
        <w:t xml:space="preserve"> (</w:t>
      </w:r>
      <w:r>
        <w:rPr>
          <w:rFonts w:ascii="Times New Roman" w:hAnsi="Times New Roman" w:cs="Times New Roman"/>
          <w:sz w:val="24"/>
          <w:szCs w:val="24"/>
        </w:rPr>
        <w:t>87.50%</w:t>
      </w:r>
      <w:r w:rsidRPr="00707FDF">
        <w:rPr>
          <w:rFonts w:ascii="Times New Roman" w:hAnsi="Times New Roman" w:cs="Times New Roman"/>
          <w:sz w:val="24"/>
          <w:szCs w:val="24"/>
        </w:rPr>
        <w:t>) mentioned that before commencing their degree they presumed that studying at a</w:t>
      </w:r>
      <w:r w:rsidR="004737D0">
        <w:rPr>
          <w:rFonts w:ascii="Times New Roman" w:hAnsi="Times New Roman" w:cs="Times New Roman"/>
          <w:sz w:val="24"/>
          <w:szCs w:val="24"/>
        </w:rPr>
        <w:t>n</w:t>
      </w:r>
      <w:r w:rsidRPr="00707FDF">
        <w:rPr>
          <w:rFonts w:ascii="Times New Roman" w:hAnsi="Times New Roman" w:cs="Times New Roman"/>
          <w:sz w:val="24"/>
          <w:szCs w:val="24"/>
        </w:rPr>
        <w:t xml:space="preserve"> L2-medium university would improve their writing skill. For example, Maya</w:t>
      </w:r>
      <w:r>
        <w:rPr>
          <w:rFonts w:ascii="Times New Roman" w:hAnsi="Times New Roman" w:cs="Times New Roman"/>
          <w:sz w:val="24"/>
          <w:szCs w:val="24"/>
        </w:rPr>
        <w:t xml:space="preserve"> (</w:t>
      </w:r>
      <w:r w:rsidRPr="008D69D7">
        <w:rPr>
          <w:rFonts w:ascii="Times New Roman" w:hAnsi="Times New Roman" w:cs="Times New Roman"/>
          <w:sz w:val="24"/>
          <w:szCs w:val="24"/>
        </w:rPr>
        <w:t>Faculty of Business and Economics</w:t>
      </w:r>
      <w:r w:rsidRPr="00707FDF">
        <w:rPr>
          <w:rFonts w:ascii="Times New Roman" w:hAnsi="Times New Roman" w:cs="Times New Roman"/>
          <w:sz w:val="24"/>
          <w:szCs w:val="24"/>
        </w:rPr>
        <w:t>)</w:t>
      </w:r>
      <w:r>
        <w:rPr>
          <w:rFonts w:ascii="Times New Roman" w:hAnsi="Times New Roman" w:cs="Times New Roman"/>
          <w:sz w:val="24"/>
          <w:szCs w:val="24"/>
        </w:rPr>
        <w:t xml:space="preserve"> </w:t>
      </w:r>
      <w:r w:rsidR="00E22CC9">
        <w:rPr>
          <w:rFonts w:ascii="Times New Roman" w:hAnsi="Times New Roman" w:cs="Times New Roman"/>
          <w:sz w:val="24"/>
          <w:szCs w:val="24"/>
        </w:rPr>
        <w:t>said “</w:t>
      </w:r>
      <w:r w:rsidRPr="00707FDF">
        <w:rPr>
          <w:rFonts w:ascii="Times New Roman" w:hAnsi="Times New Roman" w:cs="Times New Roman"/>
          <w:sz w:val="24"/>
          <w:szCs w:val="24"/>
        </w:rPr>
        <w:t xml:space="preserve"> Yeah ... I was hoping so, because three years is, three </w:t>
      </w:r>
      <w:proofErr w:type="spellStart"/>
      <w:r w:rsidRPr="00707FDF">
        <w:rPr>
          <w:rFonts w:ascii="Times New Roman" w:hAnsi="Times New Roman" w:cs="Times New Roman"/>
          <w:sz w:val="24"/>
          <w:szCs w:val="24"/>
        </w:rPr>
        <w:t>years experience</w:t>
      </w:r>
      <w:proofErr w:type="spellEnd"/>
      <w:r w:rsidRPr="00707FDF">
        <w:rPr>
          <w:rFonts w:ascii="Times New Roman" w:hAnsi="Times New Roman" w:cs="Times New Roman"/>
          <w:sz w:val="24"/>
          <w:szCs w:val="24"/>
        </w:rPr>
        <w:t xml:space="preserve"> in university obliviously, I </w:t>
      </w:r>
      <w:proofErr w:type="spellStart"/>
      <w:r w:rsidRPr="00707FDF">
        <w:rPr>
          <w:rFonts w:ascii="Times New Roman" w:hAnsi="Times New Roman" w:cs="Times New Roman"/>
          <w:sz w:val="24"/>
          <w:szCs w:val="24"/>
        </w:rPr>
        <w:t>I</w:t>
      </w:r>
      <w:proofErr w:type="spellEnd"/>
      <w:r w:rsidRPr="00707FDF">
        <w:rPr>
          <w:rFonts w:ascii="Times New Roman" w:hAnsi="Times New Roman" w:cs="Times New Roman"/>
          <w:sz w:val="24"/>
          <w:szCs w:val="24"/>
        </w:rPr>
        <w:t xml:space="preserve"> live here for three years, and the three years would make at least some dif</w:t>
      </w:r>
      <w:r w:rsidR="00AB6314">
        <w:rPr>
          <w:rFonts w:ascii="Times New Roman" w:hAnsi="Times New Roman" w:cs="Times New Roman"/>
          <w:sz w:val="24"/>
          <w:szCs w:val="24"/>
        </w:rPr>
        <w:t>ference in my writing skills</w:t>
      </w:r>
      <w:r w:rsidR="00E22CC9">
        <w:rPr>
          <w:rFonts w:ascii="Times New Roman" w:hAnsi="Times New Roman" w:cs="Times New Roman"/>
          <w:sz w:val="24"/>
          <w:szCs w:val="24"/>
        </w:rPr>
        <w:t>. “</w:t>
      </w:r>
      <w:r w:rsidR="00AB6314">
        <w:rPr>
          <w:rFonts w:ascii="Times New Roman" w:hAnsi="Times New Roman" w:cs="Times New Roman"/>
          <w:sz w:val="24"/>
          <w:szCs w:val="24"/>
        </w:rPr>
        <w:t xml:space="preserve"> </w:t>
      </w:r>
    </w:p>
    <w:p w:rsidR="007A6D82" w:rsidRDefault="00EE722F"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w:t>
      </w:r>
      <w:r w:rsidR="00940372" w:rsidRPr="005C15A6">
        <w:rPr>
          <w:rFonts w:ascii="Times New Roman" w:hAnsi="Times New Roman" w:cs="Times New Roman"/>
          <w:sz w:val="24"/>
          <w:szCs w:val="24"/>
        </w:rPr>
        <w:t>he majority of respondents (</w:t>
      </w:r>
      <w:r w:rsidR="00F339AB">
        <w:rPr>
          <w:rFonts w:ascii="Times New Roman" w:hAnsi="Times New Roman" w:cs="Times New Roman"/>
          <w:sz w:val="24"/>
          <w:szCs w:val="24"/>
        </w:rPr>
        <w:t>72.41%</w:t>
      </w:r>
      <w:r w:rsidR="00940372" w:rsidRPr="005C15A6">
        <w:rPr>
          <w:rFonts w:ascii="Times New Roman" w:hAnsi="Times New Roman" w:cs="Times New Roman"/>
          <w:sz w:val="24"/>
          <w:szCs w:val="24"/>
        </w:rPr>
        <w:t>) believed that their writing skill had improved over</w:t>
      </w:r>
      <w:r w:rsidR="000806B9">
        <w:rPr>
          <w:rFonts w:ascii="Times New Roman" w:hAnsi="Times New Roman" w:cs="Times New Roman"/>
          <w:sz w:val="24"/>
          <w:szCs w:val="24"/>
        </w:rPr>
        <w:t xml:space="preserve"> the three years of their study, with academic writing style</w:t>
      </w:r>
      <w:r w:rsidR="0044487D">
        <w:rPr>
          <w:rFonts w:ascii="Times New Roman" w:hAnsi="Times New Roman" w:cs="Times New Roman"/>
          <w:sz w:val="24"/>
          <w:szCs w:val="24"/>
        </w:rPr>
        <w:t xml:space="preserve"> (e.g., paragraph structure)</w:t>
      </w:r>
      <w:r w:rsidR="000806B9">
        <w:rPr>
          <w:rFonts w:ascii="Times New Roman" w:hAnsi="Times New Roman" w:cs="Times New Roman"/>
          <w:sz w:val="24"/>
          <w:szCs w:val="24"/>
        </w:rPr>
        <w:t xml:space="preserve"> and vocabulary being the most frequently cited areas by 73.68% and 63.15% of respondents respectively.</w:t>
      </w:r>
      <w:r w:rsidR="00574F17">
        <w:rPr>
          <w:rFonts w:ascii="Times New Roman" w:hAnsi="Times New Roman" w:cs="Times New Roman"/>
          <w:sz w:val="24"/>
          <w:szCs w:val="24"/>
        </w:rPr>
        <w:t xml:space="preserve"> However, </w:t>
      </w:r>
      <w:r w:rsidR="00620C56">
        <w:rPr>
          <w:rFonts w:ascii="Times New Roman" w:hAnsi="Times New Roman" w:cs="Times New Roman"/>
          <w:sz w:val="24"/>
          <w:szCs w:val="24"/>
        </w:rPr>
        <w:t xml:space="preserve">only </w:t>
      </w:r>
      <w:r>
        <w:rPr>
          <w:rFonts w:ascii="Times New Roman" w:hAnsi="Times New Roman" w:cs="Times New Roman"/>
          <w:sz w:val="24"/>
          <w:szCs w:val="24"/>
        </w:rPr>
        <w:t>a quarter</w:t>
      </w:r>
      <w:r w:rsidR="00574F17">
        <w:rPr>
          <w:rFonts w:ascii="Times New Roman" w:hAnsi="Times New Roman" w:cs="Times New Roman"/>
          <w:sz w:val="24"/>
          <w:szCs w:val="24"/>
        </w:rPr>
        <w:t xml:space="preserve"> of </w:t>
      </w:r>
      <w:r w:rsidR="00212438">
        <w:rPr>
          <w:rFonts w:ascii="Times New Roman" w:hAnsi="Times New Roman" w:cs="Times New Roman"/>
          <w:sz w:val="24"/>
          <w:szCs w:val="24"/>
        </w:rPr>
        <w:t>respondents</w:t>
      </w:r>
      <w:r w:rsidR="00574F17">
        <w:rPr>
          <w:rFonts w:ascii="Times New Roman" w:hAnsi="Times New Roman" w:cs="Times New Roman"/>
          <w:sz w:val="24"/>
          <w:szCs w:val="24"/>
        </w:rPr>
        <w:t xml:space="preserve"> (26.31%) were of the opinion that their grammatical accuracy improved during their study.</w:t>
      </w:r>
      <w:r w:rsidR="0044487D">
        <w:rPr>
          <w:rFonts w:ascii="Times New Roman" w:hAnsi="Times New Roman" w:cs="Times New Roman"/>
          <w:sz w:val="24"/>
          <w:szCs w:val="24"/>
        </w:rPr>
        <w:t xml:space="preserve"> </w:t>
      </w:r>
    </w:p>
    <w:p w:rsidR="007A6D82" w:rsidRDefault="0044487D" w:rsidP="007A6D82">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Of the respondents who believed they had improved, half of them (52.38%) attributed their improvement to r</w:t>
      </w:r>
      <w:r w:rsidR="00940372" w:rsidRPr="00707FDF">
        <w:rPr>
          <w:rFonts w:ascii="Times New Roman" w:hAnsi="Times New Roman" w:cs="Times New Roman"/>
          <w:sz w:val="24"/>
          <w:szCs w:val="24"/>
        </w:rPr>
        <w:t>eading text books, articles, newspapers and/or lis</w:t>
      </w:r>
      <w:r>
        <w:rPr>
          <w:rFonts w:ascii="Times New Roman" w:hAnsi="Times New Roman" w:cs="Times New Roman"/>
          <w:sz w:val="24"/>
          <w:szCs w:val="24"/>
        </w:rPr>
        <w:t xml:space="preserve">tening to tutorials, news, etc. </w:t>
      </w:r>
      <w:r w:rsidR="007A6D82">
        <w:rPr>
          <w:rFonts w:ascii="Times New Roman" w:hAnsi="Times New Roman" w:cs="Times New Roman"/>
          <w:sz w:val="24"/>
          <w:szCs w:val="24"/>
        </w:rPr>
        <w:t>For example, Raya</w:t>
      </w:r>
      <w:r w:rsidR="005E042A">
        <w:rPr>
          <w:rFonts w:ascii="Times New Roman" w:hAnsi="Times New Roman" w:cs="Times New Roman"/>
          <w:sz w:val="24"/>
          <w:szCs w:val="24"/>
        </w:rPr>
        <w:t>, a student from Singapore,</w:t>
      </w:r>
      <w:r w:rsidR="007A6D82">
        <w:rPr>
          <w:rFonts w:ascii="Times New Roman" w:hAnsi="Times New Roman" w:cs="Times New Roman"/>
          <w:sz w:val="24"/>
          <w:szCs w:val="24"/>
        </w:rPr>
        <w:t xml:space="preserve"> </w:t>
      </w:r>
      <w:r w:rsidR="005E042A" w:rsidRPr="00E0097C">
        <w:rPr>
          <w:rFonts w:ascii="Times New Roman" w:hAnsi="Times New Roman" w:cs="Times New Roman"/>
          <w:sz w:val="24"/>
          <w:szCs w:val="24"/>
        </w:rPr>
        <w:t>(Faculty of Medicine, Dentistry &amp; Health Sciences)</w:t>
      </w:r>
      <w:r w:rsidR="005E042A">
        <w:rPr>
          <w:rFonts w:ascii="Times New Roman" w:hAnsi="Times New Roman" w:cs="Times New Roman"/>
          <w:sz w:val="24"/>
          <w:szCs w:val="24"/>
        </w:rPr>
        <w:t xml:space="preserve"> </w:t>
      </w:r>
      <w:r w:rsidR="007A6D82">
        <w:rPr>
          <w:rFonts w:ascii="Times New Roman" w:hAnsi="Times New Roman" w:cs="Times New Roman"/>
          <w:sz w:val="24"/>
          <w:szCs w:val="24"/>
        </w:rPr>
        <w:t xml:space="preserve">believed that her writing improved, </w:t>
      </w:r>
      <w:r w:rsidR="005E042A">
        <w:rPr>
          <w:rFonts w:ascii="Times New Roman" w:hAnsi="Times New Roman" w:cs="Times New Roman"/>
          <w:sz w:val="24"/>
          <w:szCs w:val="24"/>
        </w:rPr>
        <w:t>that at the end of her course her</w:t>
      </w:r>
      <w:r w:rsidR="007A6D82">
        <w:rPr>
          <w:rFonts w:ascii="Times New Roman" w:hAnsi="Times New Roman" w:cs="Times New Roman"/>
          <w:sz w:val="24"/>
          <w:szCs w:val="24"/>
        </w:rPr>
        <w:t xml:space="preserve"> </w:t>
      </w:r>
      <w:proofErr w:type="gramStart"/>
      <w:r w:rsidR="007A6D82">
        <w:rPr>
          <w:rFonts w:ascii="Times New Roman" w:hAnsi="Times New Roman" w:cs="Times New Roman"/>
          <w:sz w:val="24"/>
          <w:szCs w:val="24"/>
        </w:rPr>
        <w:t>“</w:t>
      </w:r>
      <w:r w:rsidR="007A6D82" w:rsidRPr="00A16BD2">
        <w:rPr>
          <w:rFonts w:asciiTheme="majorBidi" w:hAnsiTheme="majorBidi" w:cstheme="majorBidi"/>
          <w:sz w:val="24"/>
          <w:szCs w:val="24"/>
        </w:rPr>
        <w:t xml:space="preserve"> “</w:t>
      </w:r>
      <w:proofErr w:type="gramEnd"/>
      <w:r w:rsidR="007A6D82">
        <w:rPr>
          <w:rFonts w:asciiTheme="majorBidi" w:hAnsiTheme="majorBidi" w:cstheme="majorBidi"/>
          <w:sz w:val="24"/>
          <w:szCs w:val="24"/>
        </w:rPr>
        <w:t>w</w:t>
      </w:r>
      <w:r w:rsidR="007A6D82" w:rsidRPr="00A16BD2">
        <w:rPr>
          <w:rFonts w:asciiTheme="majorBidi" w:hAnsiTheme="majorBidi" w:cstheme="majorBidi"/>
          <w:sz w:val="24"/>
          <w:szCs w:val="24"/>
        </w:rPr>
        <w:t xml:space="preserve">riting is more cohesive form more logical, it flows”. She </w:t>
      </w:r>
      <w:r w:rsidR="007A6D82">
        <w:rPr>
          <w:rFonts w:ascii="Times New Roman" w:hAnsi="Times New Roman" w:cs="Times New Roman"/>
          <w:sz w:val="24"/>
          <w:szCs w:val="24"/>
        </w:rPr>
        <w:t xml:space="preserve">attributed her improvement to extensive reading outside university. She said: </w:t>
      </w:r>
    </w:p>
    <w:p w:rsidR="007A6D82" w:rsidRDefault="007A6D82" w:rsidP="007A6D82">
      <w:pPr>
        <w:spacing w:before="240"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The style of writing and the vocabulary that I had, I don’t think they have improved much from the university, if </w:t>
      </w:r>
      <w:proofErr w:type="spellStart"/>
      <w:r>
        <w:rPr>
          <w:rFonts w:ascii="Times New Roman" w:hAnsi="Times New Roman" w:cs="Times New Roman"/>
          <w:sz w:val="24"/>
          <w:szCs w:val="24"/>
        </w:rPr>
        <w:t>if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if</w:t>
      </w:r>
      <w:proofErr w:type="spellEnd"/>
      <w:r>
        <w:rPr>
          <w:rFonts w:ascii="Times New Roman" w:hAnsi="Times New Roman" w:cs="Times New Roman"/>
          <w:sz w:val="24"/>
          <w:szCs w:val="24"/>
        </w:rPr>
        <w:t xml:space="preserve"> I had were to learn more it was from myself, like reading papers or magazines, and improving myself, but I don’t think during university I learned my writing.</w:t>
      </w:r>
    </w:p>
    <w:p w:rsidR="000806B9" w:rsidRDefault="00940372" w:rsidP="009D1650">
      <w:pPr>
        <w:spacing w:before="240" w:line="480" w:lineRule="auto"/>
        <w:jc w:val="both"/>
        <w:rPr>
          <w:rFonts w:ascii="Times New Roman" w:hAnsi="Times New Roman" w:cs="Times New Roman"/>
          <w:sz w:val="24"/>
          <w:szCs w:val="24"/>
        </w:rPr>
      </w:pPr>
      <w:r w:rsidRPr="00707FDF">
        <w:rPr>
          <w:rFonts w:ascii="Times New Roman" w:hAnsi="Times New Roman" w:cs="Times New Roman"/>
          <w:sz w:val="24"/>
          <w:szCs w:val="24"/>
        </w:rPr>
        <w:t>Another reason</w:t>
      </w:r>
      <w:r w:rsidR="00E22CC9">
        <w:rPr>
          <w:rFonts w:ascii="Times New Roman" w:hAnsi="Times New Roman" w:cs="Times New Roman"/>
          <w:sz w:val="24"/>
          <w:szCs w:val="24"/>
        </w:rPr>
        <w:t xml:space="preserve"> mentioned by a number of participants (8)</w:t>
      </w:r>
      <w:r w:rsidRPr="00707FDF">
        <w:rPr>
          <w:rFonts w:ascii="Times New Roman" w:hAnsi="Times New Roman" w:cs="Times New Roman"/>
          <w:sz w:val="24"/>
          <w:szCs w:val="24"/>
        </w:rPr>
        <w:t xml:space="preserve"> for perceived improvement in writing was the requirement to </w:t>
      </w:r>
      <w:r w:rsidR="00E22CC9">
        <w:rPr>
          <w:rFonts w:ascii="Times New Roman" w:hAnsi="Times New Roman" w:cs="Times New Roman"/>
          <w:sz w:val="24"/>
          <w:szCs w:val="24"/>
        </w:rPr>
        <w:t>produce</w:t>
      </w:r>
      <w:r w:rsidRPr="00707FDF">
        <w:rPr>
          <w:rFonts w:ascii="Times New Roman" w:hAnsi="Times New Roman" w:cs="Times New Roman"/>
          <w:sz w:val="24"/>
          <w:szCs w:val="24"/>
        </w:rPr>
        <w:t xml:space="preserve"> assignments.</w:t>
      </w:r>
      <w:r>
        <w:rPr>
          <w:rFonts w:ascii="Times New Roman" w:hAnsi="Times New Roman" w:cs="Times New Roman"/>
          <w:sz w:val="24"/>
          <w:szCs w:val="24"/>
        </w:rPr>
        <w:t xml:space="preserve"> For example, </w:t>
      </w:r>
      <w:proofErr w:type="spellStart"/>
      <w:r w:rsidRPr="008D69D7">
        <w:rPr>
          <w:rFonts w:ascii="Times New Roman" w:hAnsi="Times New Roman" w:cs="Times New Roman"/>
          <w:sz w:val="24"/>
          <w:szCs w:val="24"/>
        </w:rPr>
        <w:t>Parsa</w:t>
      </w:r>
      <w:proofErr w:type="spellEnd"/>
      <w:r w:rsidR="008D69D7" w:rsidRPr="008D69D7">
        <w:rPr>
          <w:rFonts w:ascii="Times New Roman" w:hAnsi="Times New Roman" w:cs="Times New Roman"/>
          <w:sz w:val="24"/>
          <w:szCs w:val="24"/>
        </w:rPr>
        <w:t xml:space="preserve"> (Faculty of Medicine, Dentistry </w:t>
      </w:r>
      <w:r w:rsidR="008D69D7" w:rsidRPr="008D69D7">
        <w:rPr>
          <w:rFonts w:ascii="Times New Roman" w:hAnsi="Times New Roman" w:cs="Times New Roman"/>
          <w:sz w:val="24"/>
          <w:szCs w:val="24"/>
        </w:rPr>
        <w:lastRenderedPageBreak/>
        <w:t xml:space="preserve">and Health </w:t>
      </w:r>
      <w:r w:rsidR="005229C5" w:rsidRPr="008D69D7">
        <w:rPr>
          <w:rFonts w:ascii="Times New Roman" w:hAnsi="Times New Roman" w:cs="Times New Roman"/>
          <w:sz w:val="24"/>
          <w:szCs w:val="24"/>
        </w:rPr>
        <w:t>Sciences</w:t>
      </w:r>
      <w:r w:rsidR="005229C5">
        <w:rPr>
          <w:rFonts w:ascii="Times New Roman" w:hAnsi="Times New Roman" w:cs="Times New Roman"/>
          <w:sz w:val="24"/>
          <w:szCs w:val="24"/>
        </w:rPr>
        <w:t>)</w:t>
      </w:r>
      <w:r w:rsidR="008D69D7">
        <w:rPr>
          <w:rFonts w:ascii="Times New Roman" w:hAnsi="Times New Roman" w:cs="Times New Roman"/>
          <w:sz w:val="24"/>
          <w:szCs w:val="24"/>
        </w:rPr>
        <w:t xml:space="preserve"> </w:t>
      </w:r>
      <w:r w:rsidR="00E22CC9">
        <w:rPr>
          <w:rFonts w:ascii="Times New Roman" w:hAnsi="Times New Roman" w:cs="Times New Roman"/>
          <w:sz w:val="24"/>
          <w:szCs w:val="24"/>
        </w:rPr>
        <w:t xml:space="preserve">explained </w:t>
      </w:r>
      <w:r w:rsidR="00EB5892">
        <w:rPr>
          <w:rFonts w:ascii="Times New Roman" w:hAnsi="Times New Roman" w:cs="Times New Roman"/>
          <w:sz w:val="24"/>
          <w:szCs w:val="24"/>
        </w:rPr>
        <w:t>his</w:t>
      </w:r>
      <w:r w:rsidR="00E22CC9">
        <w:rPr>
          <w:rFonts w:ascii="Times New Roman" w:hAnsi="Times New Roman" w:cs="Times New Roman"/>
          <w:sz w:val="24"/>
          <w:szCs w:val="24"/>
        </w:rPr>
        <w:t xml:space="preserve"> improvement in terms of </w:t>
      </w:r>
      <w:r w:rsidR="0093050D">
        <w:rPr>
          <w:rFonts w:ascii="Times New Roman" w:hAnsi="Times New Roman" w:cs="Times New Roman"/>
          <w:sz w:val="24"/>
          <w:szCs w:val="24"/>
        </w:rPr>
        <w:t xml:space="preserve"> </w:t>
      </w:r>
      <w:r w:rsidR="00E22CC9">
        <w:rPr>
          <w:rFonts w:ascii="Times New Roman" w:hAnsi="Times New Roman" w:cs="Times New Roman"/>
          <w:sz w:val="24"/>
          <w:szCs w:val="24"/>
        </w:rPr>
        <w:t>“</w:t>
      </w:r>
      <w:r>
        <w:rPr>
          <w:rFonts w:ascii="Times New Roman" w:hAnsi="Times New Roman" w:cs="Times New Roman"/>
          <w:sz w:val="24"/>
          <w:szCs w:val="24"/>
        </w:rPr>
        <w:t xml:space="preserve"> </w:t>
      </w:r>
      <w:r w:rsidR="0093050D">
        <w:rPr>
          <w:rFonts w:ascii="Times New Roman" w:hAnsi="Times New Roman" w:cs="Times New Roman"/>
          <w:sz w:val="24"/>
          <w:szCs w:val="24"/>
        </w:rPr>
        <w:t>j</w:t>
      </w:r>
      <w:r>
        <w:rPr>
          <w:rFonts w:ascii="Times New Roman" w:hAnsi="Times New Roman" w:cs="Times New Roman"/>
          <w:sz w:val="24"/>
          <w:szCs w:val="24"/>
        </w:rPr>
        <w:t xml:space="preserve">ust practicing it so being forced to write for the assignment ... that was about it ... I started reading a few books just English books, never read much but now I started reading a </w:t>
      </w:r>
      <w:r w:rsidR="00E73B32">
        <w:rPr>
          <w:rFonts w:ascii="Times New Roman" w:hAnsi="Times New Roman" w:cs="Times New Roman"/>
          <w:sz w:val="24"/>
          <w:szCs w:val="24"/>
        </w:rPr>
        <w:t>bit, so that might have helped.</w:t>
      </w:r>
      <w:r w:rsidR="00E22CC9">
        <w:rPr>
          <w:rFonts w:ascii="Times New Roman" w:hAnsi="Times New Roman" w:cs="Times New Roman"/>
          <w:sz w:val="24"/>
          <w:szCs w:val="24"/>
        </w:rPr>
        <w:t>”</w:t>
      </w:r>
    </w:p>
    <w:p w:rsidR="00393F61" w:rsidRPr="00855668" w:rsidRDefault="00E22CC9" w:rsidP="005E042A">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w:t>
      </w:r>
      <w:r w:rsidR="00940372" w:rsidRPr="00707FDF">
        <w:rPr>
          <w:rFonts w:ascii="Times New Roman" w:hAnsi="Times New Roman" w:cs="Times New Roman"/>
          <w:sz w:val="24"/>
          <w:szCs w:val="24"/>
        </w:rPr>
        <w:t xml:space="preserve"> respondent</w:t>
      </w:r>
      <w:r w:rsidR="00F339AB">
        <w:rPr>
          <w:rFonts w:ascii="Times New Roman" w:hAnsi="Times New Roman" w:cs="Times New Roman"/>
          <w:sz w:val="24"/>
          <w:szCs w:val="24"/>
        </w:rPr>
        <w:t>s</w:t>
      </w:r>
      <w:r w:rsidR="00940372" w:rsidRPr="00707FDF">
        <w:rPr>
          <w:rFonts w:ascii="Times New Roman" w:hAnsi="Times New Roman" w:cs="Times New Roman"/>
          <w:sz w:val="24"/>
          <w:szCs w:val="24"/>
        </w:rPr>
        <w:t xml:space="preserve"> </w:t>
      </w:r>
      <w:r>
        <w:rPr>
          <w:rFonts w:ascii="Times New Roman" w:hAnsi="Times New Roman" w:cs="Times New Roman"/>
          <w:sz w:val="24"/>
          <w:szCs w:val="24"/>
        </w:rPr>
        <w:t xml:space="preserve">who </w:t>
      </w:r>
      <w:r w:rsidR="00940372" w:rsidRPr="00707FDF">
        <w:rPr>
          <w:rFonts w:ascii="Times New Roman" w:hAnsi="Times New Roman" w:cs="Times New Roman"/>
          <w:sz w:val="24"/>
          <w:szCs w:val="24"/>
        </w:rPr>
        <w:t xml:space="preserve">believed </w:t>
      </w:r>
      <w:r>
        <w:rPr>
          <w:rFonts w:ascii="Times New Roman" w:hAnsi="Times New Roman" w:cs="Times New Roman"/>
          <w:sz w:val="24"/>
          <w:szCs w:val="24"/>
        </w:rPr>
        <w:t xml:space="preserve">that </w:t>
      </w:r>
      <w:r w:rsidR="00940372" w:rsidRPr="00707FDF">
        <w:rPr>
          <w:rFonts w:ascii="Times New Roman" w:hAnsi="Times New Roman" w:cs="Times New Roman"/>
          <w:sz w:val="24"/>
          <w:szCs w:val="24"/>
        </w:rPr>
        <w:t xml:space="preserve">their writing did not improve </w:t>
      </w:r>
      <w:r>
        <w:rPr>
          <w:rFonts w:ascii="Times New Roman" w:hAnsi="Times New Roman" w:cs="Times New Roman"/>
          <w:sz w:val="24"/>
          <w:szCs w:val="24"/>
        </w:rPr>
        <w:t>(27.58%) attributed this mainly to</w:t>
      </w:r>
      <w:r w:rsidR="00940372" w:rsidRPr="00707FDF">
        <w:rPr>
          <w:rFonts w:ascii="Times New Roman" w:hAnsi="Times New Roman" w:cs="Times New Roman"/>
          <w:sz w:val="24"/>
          <w:szCs w:val="24"/>
        </w:rPr>
        <w:t xml:space="preserve"> lack of practice in writing or</w:t>
      </w:r>
      <w:r w:rsidR="00625EAC">
        <w:rPr>
          <w:rFonts w:ascii="Times New Roman" w:hAnsi="Times New Roman" w:cs="Times New Roman"/>
          <w:sz w:val="24"/>
          <w:szCs w:val="24"/>
        </w:rPr>
        <w:t xml:space="preserve"> the</w:t>
      </w:r>
      <w:r w:rsidR="00940372" w:rsidRPr="00707FDF">
        <w:rPr>
          <w:rFonts w:ascii="Times New Roman" w:hAnsi="Times New Roman" w:cs="Times New Roman"/>
          <w:sz w:val="24"/>
          <w:szCs w:val="24"/>
        </w:rPr>
        <w:t xml:space="preserve"> dearth of feedback on their </w:t>
      </w:r>
      <w:r w:rsidR="00940372" w:rsidRPr="001A7C89">
        <w:rPr>
          <w:rFonts w:ascii="Times New Roman" w:hAnsi="Times New Roman" w:cs="Times New Roman"/>
          <w:sz w:val="24"/>
          <w:szCs w:val="24"/>
        </w:rPr>
        <w:t xml:space="preserve">language use. </w:t>
      </w:r>
      <w:r w:rsidR="00254FB9">
        <w:rPr>
          <w:rFonts w:ascii="Times New Roman" w:hAnsi="Times New Roman" w:cs="Times New Roman"/>
          <w:sz w:val="24"/>
          <w:szCs w:val="24"/>
        </w:rPr>
        <w:t>Tara</w:t>
      </w:r>
      <w:r w:rsidR="002C7C45">
        <w:rPr>
          <w:rFonts w:ascii="Times New Roman" w:hAnsi="Times New Roman" w:cs="Times New Roman"/>
          <w:sz w:val="24"/>
          <w:szCs w:val="24"/>
        </w:rPr>
        <w:t>,</w:t>
      </w:r>
      <w:r w:rsidR="00254FB9">
        <w:rPr>
          <w:rFonts w:ascii="Times New Roman" w:hAnsi="Times New Roman" w:cs="Times New Roman"/>
          <w:sz w:val="24"/>
          <w:szCs w:val="24"/>
        </w:rPr>
        <w:t xml:space="preserve"> </w:t>
      </w:r>
      <w:r w:rsidR="002C7C45">
        <w:rPr>
          <w:rFonts w:ascii="Times New Roman" w:hAnsi="Times New Roman" w:cs="Times New Roman"/>
          <w:sz w:val="24"/>
          <w:szCs w:val="24"/>
        </w:rPr>
        <w:t xml:space="preserve">a </w:t>
      </w:r>
      <w:r w:rsidR="005E042A">
        <w:rPr>
          <w:rFonts w:ascii="Times New Roman" w:hAnsi="Times New Roman" w:cs="Times New Roman"/>
          <w:sz w:val="24"/>
          <w:szCs w:val="24"/>
        </w:rPr>
        <w:t xml:space="preserve">Chinese </w:t>
      </w:r>
      <w:r w:rsidR="002C7C45">
        <w:rPr>
          <w:rFonts w:ascii="Times New Roman" w:hAnsi="Times New Roman" w:cs="Times New Roman"/>
          <w:sz w:val="24"/>
          <w:szCs w:val="24"/>
        </w:rPr>
        <w:t xml:space="preserve">student in the </w:t>
      </w:r>
      <w:r w:rsidR="00254FB9" w:rsidRPr="00D17B10">
        <w:rPr>
          <w:rFonts w:ascii="Times New Roman" w:hAnsi="Times New Roman" w:cs="Times New Roman"/>
          <w:sz w:val="24"/>
          <w:szCs w:val="24"/>
        </w:rPr>
        <w:t xml:space="preserve">Faculty of Medicine, Dentistry </w:t>
      </w:r>
      <w:r w:rsidR="005E042A">
        <w:rPr>
          <w:rFonts w:ascii="Times New Roman" w:hAnsi="Times New Roman" w:cs="Times New Roman"/>
          <w:sz w:val="24"/>
          <w:szCs w:val="24"/>
        </w:rPr>
        <w:t>and</w:t>
      </w:r>
      <w:r w:rsidR="00254FB9" w:rsidRPr="00D17B10">
        <w:rPr>
          <w:rFonts w:ascii="Times New Roman" w:hAnsi="Times New Roman" w:cs="Times New Roman"/>
          <w:sz w:val="24"/>
          <w:szCs w:val="24"/>
        </w:rPr>
        <w:t xml:space="preserve"> Health Sciences</w:t>
      </w:r>
      <w:r w:rsidR="002C7C45">
        <w:rPr>
          <w:rFonts w:ascii="Times New Roman" w:hAnsi="Times New Roman" w:cs="Times New Roman"/>
          <w:sz w:val="24"/>
          <w:szCs w:val="24"/>
        </w:rPr>
        <w:t>,</w:t>
      </w:r>
      <w:r w:rsidR="00DB761A">
        <w:rPr>
          <w:rFonts w:ascii="Times New Roman" w:hAnsi="Times New Roman" w:cs="Times New Roman"/>
          <w:sz w:val="24"/>
          <w:szCs w:val="24"/>
        </w:rPr>
        <w:t xml:space="preserve"> </w:t>
      </w:r>
      <w:r w:rsidR="005E042A">
        <w:rPr>
          <w:rFonts w:ascii="Times New Roman" w:hAnsi="Times New Roman" w:cs="Times New Roman"/>
          <w:sz w:val="24"/>
          <w:szCs w:val="24"/>
        </w:rPr>
        <w:t xml:space="preserve">claimed that </w:t>
      </w:r>
      <w:r w:rsidR="00254FB9">
        <w:rPr>
          <w:rFonts w:ascii="Times New Roman" w:hAnsi="Times New Roman" w:cs="Times New Roman"/>
          <w:sz w:val="24"/>
          <w:szCs w:val="24"/>
        </w:rPr>
        <w:t>her writing skill deteriorated over time</w:t>
      </w:r>
      <w:r w:rsidR="005E042A">
        <w:rPr>
          <w:rFonts w:ascii="Times New Roman" w:hAnsi="Times New Roman" w:cs="Times New Roman"/>
          <w:sz w:val="24"/>
          <w:szCs w:val="24"/>
        </w:rPr>
        <w:t xml:space="preserve"> due to lack of writing practice</w:t>
      </w:r>
      <w:r w:rsidR="00254FB9">
        <w:rPr>
          <w:rFonts w:ascii="Times New Roman" w:hAnsi="Times New Roman" w:cs="Times New Roman"/>
          <w:sz w:val="24"/>
          <w:szCs w:val="24"/>
        </w:rPr>
        <w:t xml:space="preserve">. In her interview she said: </w:t>
      </w:r>
      <w:r w:rsidR="002C7C45">
        <w:rPr>
          <w:rFonts w:ascii="Times New Roman" w:hAnsi="Times New Roman" w:cs="Times New Roman"/>
          <w:sz w:val="24"/>
          <w:szCs w:val="24"/>
        </w:rPr>
        <w:t>“</w:t>
      </w:r>
      <w:r w:rsidR="00254FB9">
        <w:rPr>
          <w:rFonts w:ascii="Times New Roman" w:hAnsi="Times New Roman" w:cs="Times New Roman"/>
          <w:sz w:val="24"/>
          <w:szCs w:val="24"/>
        </w:rPr>
        <w:t>I do feel that when I was in high school we had English course and we had to write a lot. But I guess practice may change, like we don’t have a lot of writing, my writing skill actually degraded</w:t>
      </w:r>
      <w:r w:rsidR="002C7C45">
        <w:rPr>
          <w:rFonts w:ascii="Times New Roman" w:hAnsi="Times New Roman" w:cs="Times New Roman"/>
          <w:sz w:val="24"/>
          <w:szCs w:val="24"/>
        </w:rPr>
        <w:t xml:space="preserve">.” </w:t>
      </w:r>
      <w:r w:rsidR="00254FB9">
        <w:rPr>
          <w:rFonts w:ascii="Times New Roman" w:hAnsi="Times New Roman" w:cs="Times New Roman"/>
          <w:sz w:val="24"/>
          <w:szCs w:val="24"/>
        </w:rPr>
        <w:t xml:space="preserve">Moreover, she noted that she revised her assignments for spelling and not for grammar as she was of the opinion that lecturers would not care about grammar. </w:t>
      </w:r>
    </w:p>
    <w:p w:rsidR="00B70DD2" w:rsidRPr="00B70DD2" w:rsidRDefault="0049030A" w:rsidP="009D1650">
      <w:pPr>
        <w:pStyle w:val="Heading1"/>
        <w:spacing w:before="240" w:after="200"/>
      </w:pPr>
      <w:r>
        <w:t xml:space="preserve">Discussion </w:t>
      </w:r>
      <w:r w:rsidR="00CC05EF">
        <w:t xml:space="preserve"> </w:t>
      </w:r>
      <w:r w:rsidR="00F864E5">
        <w:t xml:space="preserve"> </w:t>
      </w:r>
      <w:r w:rsidR="007B6AC3">
        <w:t xml:space="preserve"> </w:t>
      </w:r>
      <w:r w:rsidR="00904865">
        <w:t xml:space="preserve">   </w:t>
      </w:r>
    </w:p>
    <w:p w:rsidR="002C58DA" w:rsidRDefault="00B207A0"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current study set out to investigate how the writing (measured via band score</w:t>
      </w:r>
      <w:r w:rsidR="008862A7">
        <w:rPr>
          <w:rFonts w:ascii="Times New Roman" w:hAnsi="Times New Roman" w:cs="Times New Roman"/>
          <w:sz w:val="24"/>
          <w:szCs w:val="24"/>
        </w:rPr>
        <w:t>s</w:t>
      </w:r>
      <w:r>
        <w:rPr>
          <w:rFonts w:ascii="Times New Roman" w:hAnsi="Times New Roman" w:cs="Times New Roman"/>
          <w:sz w:val="24"/>
          <w:szCs w:val="24"/>
        </w:rPr>
        <w:t xml:space="preserve"> and discourse</w:t>
      </w:r>
      <w:r w:rsidR="00874C78">
        <w:rPr>
          <w:rFonts w:ascii="Times New Roman" w:hAnsi="Times New Roman" w:cs="Times New Roman"/>
          <w:sz w:val="24"/>
          <w:szCs w:val="24"/>
        </w:rPr>
        <w:t>-analyti</w:t>
      </w:r>
      <w:r w:rsidR="00C95369">
        <w:rPr>
          <w:rFonts w:ascii="Times New Roman" w:hAnsi="Times New Roman" w:cs="Times New Roman"/>
          <w:sz w:val="24"/>
          <w:szCs w:val="24"/>
        </w:rPr>
        <w:t>c</w:t>
      </w:r>
      <w:r>
        <w:rPr>
          <w:rFonts w:ascii="Times New Roman" w:hAnsi="Times New Roman" w:cs="Times New Roman"/>
          <w:sz w:val="24"/>
          <w:szCs w:val="24"/>
        </w:rPr>
        <w:t xml:space="preserve"> measures) of second language learners compare</w:t>
      </w:r>
      <w:r w:rsidR="001E1395">
        <w:rPr>
          <w:rFonts w:ascii="Times New Roman" w:hAnsi="Times New Roman" w:cs="Times New Roman"/>
          <w:sz w:val="24"/>
          <w:szCs w:val="24"/>
        </w:rPr>
        <w:t>s</w:t>
      </w:r>
      <w:r>
        <w:rPr>
          <w:rFonts w:ascii="Times New Roman" w:hAnsi="Times New Roman" w:cs="Times New Roman"/>
          <w:sz w:val="24"/>
          <w:szCs w:val="24"/>
        </w:rPr>
        <w:t xml:space="preserve"> over three years of degree study in an L2</w:t>
      </w:r>
      <w:r w:rsidR="00EB5892">
        <w:rPr>
          <w:rFonts w:ascii="Times New Roman" w:hAnsi="Times New Roman" w:cs="Times New Roman"/>
          <w:sz w:val="24"/>
          <w:szCs w:val="24"/>
        </w:rPr>
        <w:t>-</w:t>
      </w:r>
      <w:r>
        <w:rPr>
          <w:rFonts w:ascii="Times New Roman" w:hAnsi="Times New Roman" w:cs="Times New Roman"/>
          <w:sz w:val="24"/>
          <w:szCs w:val="24"/>
        </w:rPr>
        <w:t>medium university and what factors can explain improvement or lack thereof.</w:t>
      </w:r>
      <w:r w:rsidR="001E1395">
        <w:rPr>
          <w:rFonts w:ascii="Times New Roman" w:hAnsi="Times New Roman" w:cs="Times New Roman"/>
          <w:sz w:val="24"/>
          <w:szCs w:val="24"/>
        </w:rPr>
        <w:t xml:space="preserve"> Consistent with </w:t>
      </w:r>
      <w:r w:rsidR="00F67B7B">
        <w:rPr>
          <w:rFonts w:ascii="Times New Roman" w:hAnsi="Times New Roman" w:cs="Times New Roman"/>
          <w:sz w:val="24"/>
          <w:szCs w:val="24"/>
        </w:rPr>
        <w:t>Knoch et al (2014)</w:t>
      </w:r>
      <w:r>
        <w:rPr>
          <w:rFonts w:ascii="Times New Roman" w:hAnsi="Times New Roman" w:cs="Times New Roman"/>
          <w:sz w:val="24"/>
          <w:szCs w:val="24"/>
        </w:rPr>
        <w:t xml:space="preserve"> band scores of </w:t>
      </w:r>
      <w:r w:rsidR="00485F11">
        <w:rPr>
          <w:rFonts w:ascii="Times New Roman" w:hAnsi="Times New Roman" w:cs="Times New Roman"/>
          <w:sz w:val="24"/>
          <w:szCs w:val="24"/>
        </w:rPr>
        <w:t>Form</w:t>
      </w:r>
      <w:r>
        <w:rPr>
          <w:rFonts w:ascii="Times New Roman" w:hAnsi="Times New Roman" w:cs="Times New Roman"/>
          <w:sz w:val="24"/>
          <w:szCs w:val="24"/>
        </w:rPr>
        <w:t xml:space="preserve">, Content, Organization and style and average writing score fell short of significance suggesting that three years of degree study did not </w:t>
      </w:r>
      <w:r w:rsidR="002C58DA">
        <w:rPr>
          <w:rFonts w:ascii="Times New Roman" w:hAnsi="Times New Roman" w:cs="Times New Roman"/>
          <w:sz w:val="24"/>
          <w:szCs w:val="24"/>
        </w:rPr>
        <w:t xml:space="preserve">improve </w:t>
      </w:r>
      <w:r>
        <w:rPr>
          <w:rFonts w:ascii="Times New Roman" w:hAnsi="Times New Roman" w:cs="Times New Roman"/>
          <w:sz w:val="24"/>
          <w:szCs w:val="24"/>
        </w:rPr>
        <w:t xml:space="preserve">these aspects of </w:t>
      </w:r>
      <w:r w:rsidR="002C58DA">
        <w:rPr>
          <w:rFonts w:ascii="Times New Roman" w:hAnsi="Times New Roman" w:cs="Times New Roman"/>
          <w:sz w:val="24"/>
          <w:szCs w:val="24"/>
        </w:rPr>
        <w:t>the students’</w:t>
      </w:r>
      <w:r>
        <w:rPr>
          <w:rFonts w:ascii="Times New Roman" w:hAnsi="Times New Roman" w:cs="Times New Roman"/>
          <w:sz w:val="24"/>
          <w:szCs w:val="24"/>
        </w:rPr>
        <w:t xml:space="preserve"> writing. </w:t>
      </w:r>
      <w:r w:rsidR="002C58DA">
        <w:rPr>
          <w:rFonts w:ascii="Times New Roman" w:hAnsi="Times New Roman" w:cs="Times New Roman"/>
          <w:sz w:val="24"/>
          <w:szCs w:val="24"/>
        </w:rPr>
        <w:t xml:space="preserve">These findings are inconsistent with findings reported by others who reported improvements on band scores even after one semester of study (e.g. </w:t>
      </w:r>
      <w:r w:rsidR="00F67B7B">
        <w:rPr>
          <w:rFonts w:ascii="Times New Roman" w:hAnsi="Times New Roman" w:cs="Times New Roman"/>
          <w:sz w:val="24"/>
          <w:szCs w:val="24"/>
        </w:rPr>
        <w:t>Storch</w:t>
      </w:r>
      <w:r w:rsidR="004737D0">
        <w:rPr>
          <w:rFonts w:ascii="Times New Roman" w:hAnsi="Times New Roman" w:cs="Times New Roman"/>
          <w:sz w:val="24"/>
          <w:szCs w:val="24"/>
        </w:rPr>
        <w:t>, 2009; Storch</w:t>
      </w:r>
      <w:r w:rsidR="00F67B7B">
        <w:rPr>
          <w:rFonts w:ascii="Times New Roman" w:hAnsi="Times New Roman" w:cs="Times New Roman"/>
          <w:sz w:val="24"/>
          <w:szCs w:val="24"/>
        </w:rPr>
        <w:t xml:space="preserve"> &amp; Hill</w:t>
      </w:r>
      <w:r w:rsidR="004737D0">
        <w:rPr>
          <w:rFonts w:ascii="Times New Roman" w:hAnsi="Times New Roman" w:cs="Times New Roman"/>
          <w:sz w:val="24"/>
          <w:szCs w:val="24"/>
        </w:rPr>
        <w:t>, 2008</w:t>
      </w:r>
      <w:r w:rsidR="002C58DA">
        <w:rPr>
          <w:rFonts w:ascii="Times New Roman" w:hAnsi="Times New Roman" w:cs="Times New Roman"/>
          <w:sz w:val="24"/>
          <w:szCs w:val="24"/>
        </w:rPr>
        <w:t xml:space="preserve">). </w:t>
      </w:r>
      <w:r>
        <w:rPr>
          <w:rFonts w:ascii="Times New Roman" w:hAnsi="Times New Roman" w:cs="Times New Roman"/>
          <w:sz w:val="24"/>
          <w:szCs w:val="24"/>
        </w:rPr>
        <w:t>This inconsistency could be explained in relation</w:t>
      </w:r>
      <w:r w:rsidR="003A5FF9">
        <w:rPr>
          <w:rFonts w:ascii="Times New Roman" w:hAnsi="Times New Roman" w:cs="Times New Roman"/>
          <w:sz w:val="24"/>
          <w:szCs w:val="24"/>
        </w:rPr>
        <w:t xml:space="preserve"> to proficiency level of the participants</w:t>
      </w:r>
      <w:r w:rsidR="0086219A">
        <w:rPr>
          <w:rFonts w:ascii="Times New Roman" w:hAnsi="Times New Roman" w:cs="Times New Roman"/>
          <w:sz w:val="24"/>
          <w:szCs w:val="24"/>
        </w:rPr>
        <w:t xml:space="preserve"> in these studies</w:t>
      </w:r>
      <w:r w:rsidR="003A5FF9">
        <w:rPr>
          <w:rFonts w:ascii="Times New Roman" w:hAnsi="Times New Roman" w:cs="Times New Roman"/>
          <w:sz w:val="24"/>
          <w:szCs w:val="24"/>
        </w:rPr>
        <w:t xml:space="preserve">. In </w:t>
      </w:r>
      <w:r w:rsidR="002C58DA">
        <w:rPr>
          <w:rFonts w:ascii="Times New Roman" w:hAnsi="Times New Roman" w:cs="Times New Roman"/>
          <w:sz w:val="24"/>
          <w:szCs w:val="24"/>
        </w:rPr>
        <w:t xml:space="preserve">studies conducted by </w:t>
      </w:r>
      <w:r w:rsidR="00F67B7B">
        <w:rPr>
          <w:rFonts w:ascii="Times New Roman" w:hAnsi="Times New Roman" w:cs="Times New Roman"/>
          <w:sz w:val="24"/>
          <w:szCs w:val="24"/>
        </w:rPr>
        <w:t>Storch (2009)</w:t>
      </w:r>
      <w:r w:rsidR="002C58DA">
        <w:rPr>
          <w:rFonts w:ascii="Times New Roman" w:hAnsi="Times New Roman" w:cs="Times New Roman"/>
          <w:sz w:val="24"/>
          <w:szCs w:val="24"/>
        </w:rPr>
        <w:t>, the students’ proficiency was such that they were recommended to seek support</w:t>
      </w:r>
      <w:r w:rsidR="003A5FF9">
        <w:rPr>
          <w:rFonts w:ascii="Times New Roman" w:hAnsi="Times New Roman" w:cs="Times New Roman"/>
          <w:sz w:val="24"/>
          <w:szCs w:val="24"/>
        </w:rPr>
        <w:t xml:space="preserve">. This suggests that in both studies the majority of participants were either At-risk or </w:t>
      </w:r>
      <w:proofErr w:type="gramStart"/>
      <w:r w:rsidR="003A5FF9">
        <w:rPr>
          <w:rFonts w:ascii="Times New Roman" w:hAnsi="Times New Roman" w:cs="Times New Roman"/>
          <w:sz w:val="24"/>
          <w:szCs w:val="24"/>
        </w:rPr>
        <w:t>Borderline</w:t>
      </w:r>
      <w:proofErr w:type="gramEnd"/>
      <w:r w:rsidR="006F24CA">
        <w:rPr>
          <w:rFonts w:ascii="Times New Roman" w:hAnsi="Times New Roman" w:cs="Times New Roman"/>
          <w:sz w:val="24"/>
          <w:szCs w:val="24"/>
        </w:rPr>
        <w:t xml:space="preserve"> (as identified by the Diagnostic English Language Assessment</w:t>
      </w:r>
      <w:r w:rsidR="00EB5892">
        <w:rPr>
          <w:rFonts w:ascii="Times New Roman" w:hAnsi="Times New Roman" w:cs="Times New Roman"/>
          <w:sz w:val="24"/>
          <w:szCs w:val="24"/>
        </w:rPr>
        <w:t>)</w:t>
      </w:r>
      <w:r w:rsidR="003A5FF9">
        <w:rPr>
          <w:rFonts w:ascii="Times New Roman" w:hAnsi="Times New Roman" w:cs="Times New Roman"/>
          <w:sz w:val="24"/>
          <w:szCs w:val="24"/>
        </w:rPr>
        <w:t>; however, in the current study</w:t>
      </w:r>
      <w:r w:rsidR="002C58DA">
        <w:rPr>
          <w:rFonts w:ascii="Times New Roman" w:hAnsi="Times New Roman" w:cs="Times New Roman"/>
          <w:sz w:val="24"/>
          <w:szCs w:val="24"/>
        </w:rPr>
        <w:t xml:space="preserve"> well over half of the </w:t>
      </w:r>
      <w:r w:rsidR="002C58DA">
        <w:rPr>
          <w:rFonts w:ascii="Times New Roman" w:hAnsi="Times New Roman" w:cs="Times New Roman"/>
          <w:sz w:val="24"/>
          <w:szCs w:val="24"/>
        </w:rPr>
        <w:lastRenderedPageBreak/>
        <w:t xml:space="preserve">participants </w:t>
      </w:r>
      <w:r w:rsidR="0086219A">
        <w:rPr>
          <w:rFonts w:ascii="Times New Roman" w:hAnsi="Times New Roman" w:cs="Times New Roman"/>
          <w:sz w:val="24"/>
          <w:szCs w:val="24"/>
        </w:rPr>
        <w:t>(</w:t>
      </w:r>
      <w:r w:rsidR="002C58DA">
        <w:rPr>
          <w:rFonts w:ascii="Times New Roman" w:hAnsi="Times New Roman" w:cs="Times New Roman"/>
          <w:sz w:val="24"/>
          <w:szCs w:val="24"/>
        </w:rPr>
        <w:t xml:space="preserve">17/31 or </w:t>
      </w:r>
      <w:r w:rsidR="0086219A">
        <w:rPr>
          <w:rFonts w:ascii="Times New Roman" w:hAnsi="Times New Roman" w:cs="Times New Roman"/>
          <w:sz w:val="24"/>
          <w:szCs w:val="24"/>
        </w:rPr>
        <w:t>54.83%)</w:t>
      </w:r>
      <w:r w:rsidR="002C58DA">
        <w:rPr>
          <w:rFonts w:ascii="Times New Roman" w:hAnsi="Times New Roman" w:cs="Times New Roman"/>
          <w:sz w:val="24"/>
          <w:szCs w:val="24"/>
        </w:rPr>
        <w:t xml:space="preserve"> were </w:t>
      </w:r>
      <w:r w:rsidR="006F24CA">
        <w:rPr>
          <w:rFonts w:ascii="Times New Roman" w:hAnsi="Times New Roman" w:cs="Times New Roman"/>
          <w:sz w:val="24"/>
          <w:szCs w:val="24"/>
        </w:rPr>
        <w:t xml:space="preserve">grouped as </w:t>
      </w:r>
      <w:r w:rsidR="002C58DA">
        <w:rPr>
          <w:rFonts w:ascii="Times New Roman" w:hAnsi="Times New Roman" w:cs="Times New Roman"/>
          <w:sz w:val="24"/>
          <w:szCs w:val="24"/>
        </w:rPr>
        <w:t xml:space="preserve">proficient at </w:t>
      </w:r>
      <w:r w:rsidR="0086219A">
        <w:rPr>
          <w:rFonts w:ascii="Times New Roman" w:hAnsi="Times New Roman" w:cs="Times New Roman"/>
          <w:sz w:val="24"/>
          <w:szCs w:val="24"/>
        </w:rPr>
        <w:t>the outset</w:t>
      </w:r>
      <w:r w:rsidR="003A5FF9">
        <w:rPr>
          <w:rFonts w:ascii="Times New Roman" w:hAnsi="Times New Roman" w:cs="Times New Roman"/>
          <w:sz w:val="24"/>
          <w:szCs w:val="24"/>
        </w:rPr>
        <w:t xml:space="preserve">. </w:t>
      </w:r>
      <w:r w:rsidR="002C58DA">
        <w:rPr>
          <w:rFonts w:ascii="Times New Roman" w:hAnsi="Times New Roman" w:cs="Times New Roman"/>
          <w:sz w:val="24"/>
          <w:szCs w:val="24"/>
        </w:rPr>
        <w:t>The studies by</w:t>
      </w:r>
      <w:r w:rsidR="00FA48C1">
        <w:rPr>
          <w:rFonts w:ascii="Times New Roman" w:hAnsi="Times New Roman" w:cs="Times New Roman"/>
          <w:sz w:val="24"/>
          <w:szCs w:val="24"/>
        </w:rPr>
        <w:t xml:space="preserve"> </w:t>
      </w:r>
      <w:r w:rsidR="009D1650">
        <w:rPr>
          <w:rFonts w:ascii="Times New Roman" w:hAnsi="Times New Roman" w:cs="Times New Roman"/>
          <w:sz w:val="24"/>
          <w:szCs w:val="24"/>
        </w:rPr>
        <w:t>O’Loughlin</w:t>
      </w:r>
      <w:r w:rsidR="00FA48C1" w:rsidRPr="00707FDF">
        <w:rPr>
          <w:rFonts w:ascii="Times New Roman" w:hAnsi="Times New Roman" w:cs="Times New Roman"/>
          <w:sz w:val="24"/>
          <w:szCs w:val="24"/>
        </w:rPr>
        <w:t xml:space="preserve"> and Arkoudis (2009)</w:t>
      </w:r>
      <w:r w:rsidR="00FA48C1">
        <w:rPr>
          <w:rFonts w:ascii="Times New Roman" w:hAnsi="Times New Roman" w:cs="Times New Roman"/>
          <w:sz w:val="24"/>
          <w:szCs w:val="24"/>
        </w:rPr>
        <w:t xml:space="preserve"> and Elder </w:t>
      </w:r>
      <w:r w:rsidR="005003AB">
        <w:rPr>
          <w:rFonts w:ascii="Times New Roman" w:hAnsi="Times New Roman" w:cs="Times New Roman"/>
          <w:sz w:val="24"/>
          <w:szCs w:val="24"/>
        </w:rPr>
        <w:t>and</w:t>
      </w:r>
      <w:r w:rsidR="00FA48C1">
        <w:rPr>
          <w:rFonts w:ascii="Times New Roman" w:hAnsi="Times New Roman" w:cs="Times New Roman"/>
          <w:sz w:val="24"/>
          <w:szCs w:val="24"/>
        </w:rPr>
        <w:t xml:space="preserve"> </w:t>
      </w:r>
      <w:r w:rsidR="009D1650">
        <w:rPr>
          <w:rFonts w:ascii="Times New Roman" w:hAnsi="Times New Roman" w:cs="Times New Roman"/>
          <w:sz w:val="24"/>
          <w:szCs w:val="24"/>
        </w:rPr>
        <w:t>O’Loughlin</w:t>
      </w:r>
      <w:r w:rsidR="00FA48C1">
        <w:rPr>
          <w:rFonts w:ascii="Times New Roman" w:hAnsi="Times New Roman" w:cs="Times New Roman"/>
          <w:sz w:val="24"/>
          <w:szCs w:val="24"/>
        </w:rPr>
        <w:t xml:space="preserve"> (2003) showed that participants with lower </w:t>
      </w:r>
      <w:r w:rsidR="002C58DA">
        <w:rPr>
          <w:rFonts w:ascii="Times New Roman" w:hAnsi="Times New Roman" w:cs="Times New Roman"/>
          <w:sz w:val="24"/>
          <w:szCs w:val="24"/>
        </w:rPr>
        <w:t xml:space="preserve">initial </w:t>
      </w:r>
      <w:r w:rsidR="00FA48C1">
        <w:rPr>
          <w:rFonts w:ascii="Times New Roman" w:hAnsi="Times New Roman" w:cs="Times New Roman"/>
          <w:sz w:val="24"/>
          <w:szCs w:val="24"/>
        </w:rPr>
        <w:t xml:space="preserve">writing score </w:t>
      </w:r>
      <w:r w:rsidR="002C58DA">
        <w:rPr>
          <w:rFonts w:ascii="Times New Roman" w:hAnsi="Times New Roman" w:cs="Times New Roman"/>
          <w:sz w:val="24"/>
          <w:szCs w:val="24"/>
        </w:rPr>
        <w:t>a</w:t>
      </w:r>
      <w:r w:rsidR="00FA48C1">
        <w:rPr>
          <w:rFonts w:ascii="Times New Roman" w:hAnsi="Times New Roman" w:cs="Times New Roman"/>
          <w:sz w:val="24"/>
          <w:szCs w:val="24"/>
        </w:rPr>
        <w:t xml:space="preserve">re more likely to </w:t>
      </w:r>
      <w:r w:rsidR="002C58DA">
        <w:rPr>
          <w:rFonts w:ascii="Times New Roman" w:hAnsi="Times New Roman" w:cs="Times New Roman"/>
          <w:sz w:val="24"/>
          <w:szCs w:val="24"/>
        </w:rPr>
        <w:t xml:space="preserve">show improvement. </w:t>
      </w:r>
      <w:r w:rsidR="00FA48C1">
        <w:rPr>
          <w:rFonts w:ascii="Times New Roman" w:hAnsi="Times New Roman" w:cs="Times New Roman"/>
          <w:sz w:val="24"/>
          <w:szCs w:val="24"/>
        </w:rPr>
        <w:t xml:space="preserve"> </w:t>
      </w:r>
    </w:p>
    <w:p w:rsidR="00630313" w:rsidRDefault="003649A5"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C95369">
        <w:rPr>
          <w:rFonts w:ascii="Times New Roman" w:hAnsi="Times New Roman" w:cs="Times New Roman"/>
          <w:sz w:val="24"/>
          <w:szCs w:val="24"/>
        </w:rPr>
        <w:t xml:space="preserve">terms of the discourse measures, our findings regarding fluency are in </w:t>
      </w:r>
      <w:r w:rsidR="0031514D">
        <w:rPr>
          <w:rFonts w:ascii="Times New Roman" w:hAnsi="Times New Roman" w:cs="Times New Roman"/>
          <w:sz w:val="24"/>
          <w:szCs w:val="24"/>
        </w:rPr>
        <w:t xml:space="preserve">line with the findings of other longitudinal studies (e.g. </w:t>
      </w:r>
      <w:r w:rsidR="00F67B7B">
        <w:rPr>
          <w:rFonts w:ascii="Times New Roman" w:hAnsi="Times New Roman" w:cs="Times New Roman"/>
          <w:sz w:val="24"/>
          <w:szCs w:val="24"/>
        </w:rPr>
        <w:t>Knoch et al, 2014</w:t>
      </w:r>
      <w:r w:rsidR="0031514D">
        <w:rPr>
          <w:rFonts w:ascii="Times New Roman" w:hAnsi="Times New Roman" w:cs="Times New Roman"/>
          <w:sz w:val="24"/>
          <w:szCs w:val="24"/>
        </w:rPr>
        <w:t>; Serrano et al</w:t>
      </w:r>
      <w:r w:rsidR="00B64D17">
        <w:rPr>
          <w:rFonts w:ascii="Times New Roman" w:hAnsi="Times New Roman" w:cs="Times New Roman"/>
          <w:sz w:val="24"/>
          <w:szCs w:val="24"/>
        </w:rPr>
        <w:t>.</w:t>
      </w:r>
      <w:r w:rsidR="0031514D">
        <w:rPr>
          <w:rFonts w:ascii="Times New Roman" w:hAnsi="Times New Roman" w:cs="Times New Roman"/>
          <w:sz w:val="24"/>
          <w:szCs w:val="24"/>
        </w:rPr>
        <w:t>, 2012)</w:t>
      </w:r>
      <w:r w:rsidR="00C95369">
        <w:rPr>
          <w:rFonts w:ascii="Times New Roman" w:hAnsi="Times New Roman" w:cs="Times New Roman"/>
          <w:sz w:val="24"/>
          <w:szCs w:val="24"/>
        </w:rPr>
        <w:t>.</w:t>
      </w:r>
      <w:r>
        <w:rPr>
          <w:rFonts w:ascii="Times New Roman" w:hAnsi="Times New Roman" w:cs="Times New Roman"/>
          <w:sz w:val="24"/>
          <w:szCs w:val="24"/>
        </w:rPr>
        <w:t xml:space="preserve"> </w:t>
      </w:r>
      <w:r w:rsidR="00C95369">
        <w:rPr>
          <w:rFonts w:ascii="Times New Roman" w:hAnsi="Times New Roman" w:cs="Times New Roman"/>
          <w:sz w:val="24"/>
          <w:szCs w:val="24"/>
        </w:rPr>
        <w:t>F</w:t>
      </w:r>
      <w:r>
        <w:rPr>
          <w:rFonts w:ascii="Times New Roman" w:hAnsi="Times New Roman" w:cs="Times New Roman"/>
          <w:sz w:val="24"/>
          <w:szCs w:val="24"/>
        </w:rPr>
        <w:t xml:space="preserve">luency (measured via word count) increased significantly over three years of degree study, suggesting that participants were able to produce </w:t>
      </w:r>
      <w:r w:rsidR="0031514D">
        <w:rPr>
          <w:rFonts w:ascii="Times New Roman" w:hAnsi="Times New Roman" w:cs="Times New Roman"/>
          <w:sz w:val="24"/>
          <w:szCs w:val="24"/>
        </w:rPr>
        <w:t xml:space="preserve">more </w:t>
      </w:r>
      <w:r>
        <w:rPr>
          <w:rFonts w:ascii="Times New Roman" w:hAnsi="Times New Roman" w:cs="Times New Roman"/>
          <w:sz w:val="24"/>
          <w:szCs w:val="24"/>
        </w:rPr>
        <w:t>words within the</w:t>
      </w:r>
      <w:r w:rsidR="007B3F25">
        <w:rPr>
          <w:rFonts w:ascii="Times New Roman" w:hAnsi="Times New Roman" w:cs="Times New Roman"/>
          <w:sz w:val="24"/>
          <w:szCs w:val="24"/>
        </w:rPr>
        <w:t xml:space="preserve"> same</w:t>
      </w:r>
      <w:r>
        <w:rPr>
          <w:rFonts w:ascii="Times New Roman" w:hAnsi="Times New Roman" w:cs="Times New Roman"/>
          <w:sz w:val="24"/>
          <w:szCs w:val="24"/>
        </w:rPr>
        <w:t xml:space="preserve"> allotted time. </w:t>
      </w:r>
      <w:r w:rsidR="0031514D">
        <w:rPr>
          <w:rFonts w:ascii="Times New Roman" w:hAnsi="Times New Roman" w:cs="Times New Roman"/>
          <w:sz w:val="24"/>
          <w:szCs w:val="24"/>
        </w:rPr>
        <w:t xml:space="preserve">The increase in fluency </w:t>
      </w:r>
      <w:r w:rsidR="002702E4">
        <w:rPr>
          <w:rFonts w:ascii="Times New Roman" w:hAnsi="Times New Roman" w:cs="Times New Roman"/>
          <w:sz w:val="24"/>
          <w:szCs w:val="24"/>
        </w:rPr>
        <w:t xml:space="preserve">in the current study could be attributed </w:t>
      </w:r>
      <w:r w:rsidR="00630313">
        <w:rPr>
          <w:rFonts w:ascii="Times New Roman" w:hAnsi="Times New Roman" w:cs="Times New Roman"/>
          <w:sz w:val="24"/>
          <w:szCs w:val="24"/>
        </w:rPr>
        <w:t xml:space="preserve">to the fact that over </w:t>
      </w:r>
      <w:r w:rsidR="0016368F">
        <w:rPr>
          <w:rFonts w:ascii="Times New Roman" w:hAnsi="Times New Roman" w:cs="Times New Roman"/>
          <w:sz w:val="24"/>
          <w:szCs w:val="24"/>
        </w:rPr>
        <w:t xml:space="preserve">the </w:t>
      </w:r>
      <w:r w:rsidR="00630313">
        <w:rPr>
          <w:rFonts w:ascii="Times New Roman" w:hAnsi="Times New Roman" w:cs="Times New Roman"/>
          <w:sz w:val="24"/>
          <w:szCs w:val="24"/>
        </w:rPr>
        <w:t>three years</w:t>
      </w:r>
      <w:r w:rsidR="0016368F">
        <w:rPr>
          <w:rFonts w:ascii="Times New Roman" w:hAnsi="Times New Roman" w:cs="Times New Roman"/>
          <w:sz w:val="24"/>
          <w:szCs w:val="24"/>
        </w:rPr>
        <w:t>, participants had writing opportunities inside and outside the academic context (</w:t>
      </w:r>
      <w:r w:rsidR="004A0BA7">
        <w:rPr>
          <w:rFonts w:ascii="Times New Roman" w:hAnsi="Times New Roman" w:cs="Times New Roman"/>
          <w:sz w:val="24"/>
          <w:szCs w:val="24"/>
        </w:rPr>
        <w:t>e.g., using social media</w:t>
      </w:r>
      <w:r w:rsidR="0016368F">
        <w:rPr>
          <w:rFonts w:ascii="Times New Roman" w:hAnsi="Times New Roman" w:cs="Times New Roman"/>
          <w:sz w:val="24"/>
          <w:szCs w:val="24"/>
        </w:rPr>
        <w:t>)</w:t>
      </w:r>
      <w:r w:rsidR="00630313">
        <w:rPr>
          <w:rFonts w:ascii="Times New Roman" w:hAnsi="Times New Roman" w:cs="Times New Roman"/>
          <w:sz w:val="24"/>
          <w:szCs w:val="24"/>
        </w:rPr>
        <w:t xml:space="preserve"> and thus had </w:t>
      </w:r>
      <w:r w:rsidR="0016368F">
        <w:rPr>
          <w:rFonts w:ascii="Times New Roman" w:hAnsi="Times New Roman" w:cs="Times New Roman"/>
          <w:sz w:val="24"/>
          <w:szCs w:val="24"/>
        </w:rPr>
        <w:t xml:space="preserve">not only a </w:t>
      </w:r>
      <w:r w:rsidR="00EF6D05">
        <w:rPr>
          <w:rFonts w:ascii="Times New Roman" w:hAnsi="Times New Roman" w:cs="Times New Roman"/>
          <w:sz w:val="24"/>
          <w:szCs w:val="24"/>
        </w:rPr>
        <w:t>greater</w:t>
      </w:r>
      <w:r w:rsidR="00630313">
        <w:rPr>
          <w:rFonts w:ascii="Times New Roman" w:hAnsi="Times New Roman" w:cs="Times New Roman"/>
          <w:sz w:val="24"/>
          <w:szCs w:val="24"/>
        </w:rPr>
        <w:t xml:space="preserve"> word knowledge to draw on </w:t>
      </w:r>
      <w:r w:rsidR="00D363AB">
        <w:rPr>
          <w:rFonts w:ascii="Times New Roman" w:hAnsi="Times New Roman" w:cs="Times New Roman"/>
          <w:sz w:val="24"/>
          <w:szCs w:val="24"/>
        </w:rPr>
        <w:t>when</w:t>
      </w:r>
      <w:r w:rsidR="00630313">
        <w:rPr>
          <w:rFonts w:ascii="Times New Roman" w:hAnsi="Times New Roman" w:cs="Times New Roman"/>
          <w:sz w:val="24"/>
          <w:szCs w:val="24"/>
        </w:rPr>
        <w:t xml:space="preserve"> writing</w:t>
      </w:r>
      <w:r w:rsidR="0016368F">
        <w:rPr>
          <w:rFonts w:ascii="Times New Roman" w:hAnsi="Times New Roman" w:cs="Times New Roman"/>
          <w:sz w:val="24"/>
          <w:szCs w:val="24"/>
        </w:rPr>
        <w:t xml:space="preserve"> but also increased efficiency in retrieving this vocabulary</w:t>
      </w:r>
      <w:r w:rsidR="00630313">
        <w:rPr>
          <w:rFonts w:ascii="Times New Roman" w:hAnsi="Times New Roman" w:cs="Times New Roman"/>
          <w:sz w:val="24"/>
          <w:szCs w:val="24"/>
        </w:rPr>
        <w:t xml:space="preserve">. </w:t>
      </w:r>
    </w:p>
    <w:p w:rsidR="000E5804" w:rsidRDefault="009C127F"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However</w:t>
      </w:r>
      <w:r w:rsidR="002570EB">
        <w:rPr>
          <w:rFonts w:ascii="Times New Roman" w:hAnsi="Times New Roman" w:cs="Times New Roman"/>
          <w:sz w:val="24"/>
          <w:szCs w:val="24"/>
        </w:rPr>
        <w:t>, accuracy</w:t>
      </w:r>
      <w:r w:rsidR="00DD7081">
        <w:rPr>
          <w:rFonts w:ascii="Times New Roman" w:hAnsi="Times New Roman" w:cs="Times New Roman"/>
          <w:sz w:val="24"/>
          <w:szCs w:val="24"/>
        </w:rPr>
        <w:t xml:space="preserve"> did not change over time</w:t>
      </w:r>
      <w:r>
        <w:rPr>
          <w:rFonts w:ascii="Times New Roman" w:hAnsi="Times New Roman" w:cs="Times New Roman"/>
          <w:sz w:val="24"/>
          <w:szCs w:val="24"/>
        </w:rPr>
        <w:t xml:space="preserve">, consistent with previous studies (e.g., </w:t>
      </w:r>
      <w:r w:rsidR="00F67B7B">
        <w:rPr>
          <w:rFonts w:ascii="Times New Roman" w:hAnsi="Times New Roman" w:cs="Times New Roman"/>
          <w:sz w:val="24"/>
          <w:szCs w:val="24"/>
        </w:rPr>
        <w:t xml:space="preserve">Knoch et al, 2014; </w:t>
      </w:r>
      <w:r>
        <w:rPr>
          <w:rFonts w:ascii="Times New Roman" w:hAnsi="Times New Roman" w:cs="Times New Roman"/>
          <w:sz w:val="24"/>
          <w:szCs w:val="24"/>
        </w:rPr>
        <w:t>Serrano et al., 2012</w:t>
      </w:r>
      <w:r w:rsidR="00F67B7B">
        <w:rPr>
          <w:rFonts w:ascii="Times New Roman" w:hAnsi="Times New Roman" w:cs="Times New Roman"/>
          <w:sz w:val="24"/>
          <w:szCs w:val="24"/>
        </w:rPr>
        <w:t>; Storch, 2007, 2009</w:t>
      </w:r>
      <w:r>
        <w:rPr>
          <w:rFonts w:ascii="Times New Roman" w:hAnsi="Times New Roman" w:cs="Times New Roman"/>
          <w:sz w:val="24"/>
          <w:szCs w:val="24"/>
        </w:rPr>
        <w:t>)</w:t>
      </w:r>
      <w:r w:rsidR="00D363AB">
        <w:rPr>
          <w:rFonts w:ascii="Times New Roman" w:hAnsi="Times New Roman" w:cs="Times New Roman"/>
          <w:sz w:val="24"/>
          <w:szCs w:val="24"/>
        </w:rPr>
        <w:t xml:space="preserve"> regardless of the interval between the pre-test and post-test</w:t>
      </w:r>
      <w:r>
        <w:rPr>
          <w:rFonts w:ascii="Times New Roman" w:hAnsi="Times New Roman" w:cs="Times New Roman"/>
          <w:sz w:val="24"/>
          <w:szCs w:val="24"/>
        </w:rPr>
        <w:t xml:space="preserve">. </w:t>
      </w:r>
      <w:r w:rsidR="000E5804">
        <w:rPr>
          <w:rFonts w:ascii="Times New Roman" w:hAnsi="Times New Roman" w:cs="Times New Roman"/>
          <w:sz w:val="24"/>
          <w:szCs w:val="24"/>
        </w:rPr>
        <w:t xml:space="preserve">Additionally, grammatical and lexical complexity did not change over time, consistent with </w:t>
      </w:r>
      <w:r w:rsidR="00F67B7B">
        <w:rPr>
          <w:rFonts w:ascii="Times New Roman" w:hAnsi="Times New Roman" w:cs="Times New Roman"/>
          <w:sz w:val="24"/>
          <w:szCs w:val="24"/>
        </w:rPr>
        <w:t>Storch</w:t>
      </w:r>
      <w:r w:rsidR="0031514D">
        <w:rPr>
          <w:rFonts w:ascii="Times New Roman" w:hAnsi="Times New Roman" w:cs="Times New Roman"/>
          <w:sz w:val="24"/>
          <w:szCs w:val="24"/>
        </w:rPr>
        <w:t xml:space="preserve"> (2009) and </w:t>
      </w:r>
      <w:r w:rsidR="00F67B7B">
        <w:rPr>
          <w:rFonts w:ascii="Times New Roman" w:hAnsi="Times New Roman" w:cs="Times New Roman"/>
          <w:sz w:val="24"/>
          <w:szCs w:val="24"/>
        </w:rPr>
        <w:t>Knoch et al. (2014).</w:t>
      </w:r>
      <w:r w:rsidR="000E5804">
        <w:rPr>
          <w:rFonts w:ascii="Times New Roman" w:hAnsi="Times New Roman" w:cs="Times New Roman"/>
          <w:sz w:val="24"/>
          <w:szCs w:val="24"/>
        </w:rPr>
        <w:t xml:space="preserve"> </w:t>
      </w:r>
      <w:r w:rsidR="00F6570D">
        <w:rPr>
          <w:rFonts w:ascii="Times New Roman" w:hAnsi="Times New Roman" w:cs="Times New Roman"/>
          <w:sz w:val="24"/>
          <w:szCs w:val="24"/>
        </w:rPr>
        <w:t xml:space="preserve">One reason that could explain these findings is the relative short length of </w:t>
      </w:r>
      <w:r w:rsidR="004737D0">
        <w:rPr>
          <w:rFonts w:ascii="Times New Roman" w:hAnsi="Times New Roman" w:cs="Times New Roman"/>
          <w:sz w:val="24"/>
          <w:szCs w:val="24"/>
        </w:rPr>
        <w:t xml:space="preserve">the </w:t>
      </w:r>
      <w:r w:rsidR="00F26449">
        <w:rPr>
          <w:rFonts w:ascii="Times New Roman" w:hAnsi="Times New Roman" w:cs="Times New Roman"/>
          <w:sz w:val="24"/>
          <w:szCs w:val="24"/>
        </w:rPr>
        <w:t xml:space="preserve">writing task in DELA.  In short texts, the number of dependent clauses is likely to be quite finite. </w:t>
      </w:r>
      <w:r w:rsidR="000E5804">
        <w:rPr>
          <w:rFonts w:ascii="Times New Roman" w:hAnsi="Times New Roman" w:cs="Times New Roman"/>
          <w:sz w:val="24"/>
          <w:szCs w:val="24"/>
        </w:rPr>
        <w:t>As far as lexical complexity is concerned, the lack of improvement could be explained in</w:t>
      </w:r>
      <w:r w:rsidR="0016368F">
        <w:rPr>
          <w:rFonts w:ascii="Times New Roman" w:hAnsi="Times New Roman" w:cs="Times New Roman"/>
          <w:sz w:val="24"/>
          <w:szCs w:val="24"/>
        </w:rPr>
        <w:t xml:space="preserve"> relation to the assigned topic </w:t>
      </w:r>
      <w:r w:rsidR="000E5804">
        <w:rPr>
          <w:rFonts w:ascii="Times New Roman" w:hAnsi="Times New Roman" w:cs="Times New Roman"/>
          <w:sz w:val="24"/>
          <w:szCs w:val="24"/>
        </w:rPr>
        <w:t>which allowed for a limited range of vocabulary. Perhaps participants could have shown improvement in lexical complexity had they been asked to write on a discipline-related topic</w:t>
      </w:r>
      <w:r w:rsidR="00CB4415">
        <w:rPr>
          <w:rFonts w:ascii="Times New Roman" w:hAnsi="Times New Roman" w:cs="Times New Roman"/>
          <w:sz w:val="24"/>
          <w:szCs w:val="24"/>
        </w:rPr>
        <w:t xml:space="preserve">, as was the case in the study conducted by </w:t>
      </w:r>
      <w:proofErr w:type="spellStart"/>
      <w:r w:rsidR="00F67B7B">
        <w:rPr>
          <w:rFonts w:ascii="Times New Roman" w:hAnsi="Times New Roman" w:cs="Times New Roman"/>
          <w:sz w:val="24"/>
          <w:szCs w:val="24"/>
        </w:rPr>
        <w:t>Stoch</w:t>
      </w:r>
      <w:proofErr w:type="spellEnd"/>
      <w:r w:rsidR="00F67B7B">
        <w:rPr>
          <w:rFonts w:ascii="Times New Roman" w:hAnsi="Times New Roman" w:cs="Times New Roman"/>
          <w:sz w:val="24"/>
          <w:szCs w:val="24"/>
        </w:rPr>
        <w:t xml:space="preserve"> and Tapper</w:t>
      </w:r>
      <w:r w:rsidR="00CB4415">
        <w:rPr>
          <w:rFonts w:ascii="Times New Roman" w:hAnsi="Times New Roman" w:cs="Times New Roman"/>
          <w:sz w:val="24"/>
          <w:szCs w:val="24"/>
        </w:rPr>
        <w:t xml:space="preserve"> (2009)</w:t>
      </w:r>
      <w:r w:rsidR="000E5804">
        <w:rPr>
          <w:rFonts w:ascii="Times New Roman" w:hAnsi="Times New Roman" w:cs="Times New Roman"/>
          <w:sz w:val="24"/>
          <w:szCs w:val="24"/>
        </w:rPr>
        <w:t xml:space="preserve">. </w:t>
      </w:r>
    </w:p>
    <w:p w:rsidR="003C725C" w:rsidRDefault="00F9657F"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interviews</w:t>
      </w:r>
      <w:r w:rsidR="00EF6D05">
        <w:rPr>
          <w:rFonts w:ascii="Times New Roman" w:hAnsi="Times New Roman" w:cs="Times New Roman"/>
          <w:sz w:val="24"/>
          <w:szCs w:val="24"/>
        </w:rPr>
        <w:t xml:space="preserve"> </w:t>
      </w:r>
      <w:r>
        <w:rPr>
          <w:rFonts w:ascii="Times New Roman" w:hAnsi="Times New Roman" w:cs="Times New Roman"/>
          <w:sz w:val="24"/>
          <w:szCs w:val="24"/>
        </w:rPr>
        <w:t>provide</w:t>
      </w:r>
      <w:r w:rsidR="00EF6D05">
        <w:rPr>
          <w:rFonts w:ascii="Times New Roman" w:hAnsi="Times New Roman" w:cs="Times New Roman"/>
          <w:sz w:val="24"/>
          <w:szCs w:val="24"/>
        </w:rPr>
        <w:t xml:space="preserve"> </w:t>
      </w:r>
      <w:r>
        <w:rPr>
          <w:rFonts w:ascii="Times New Roman" w:hAnsi="Times New Roman" w:cs="Times New Roman"/>
          <w:sz w:val="24"/>
          <w:szCs w:val="24"/>
        </w:rPr>
        <w:t xml:space="preserve">additional </w:t>
      </w:r>
      <w:r w:rsidR="00EF6D05">
        <w:rPr>
          <w:rFonts w:ascii="Times New Roman" w:hAnsi="Times New Roman" w:cs="Times New Roman"/>
          <w:sz w:val="24"/>
          <w:szCs w:val="24"/>
        </w:rPr>
        <w:t xml:space="preserve">explanation for </w:t>
      </w:r>
      <w:r>
        <w:rPr>
          <w:rFonts w:ascii="Times New Roman" w:hAnsi="Times New Roman" w:cs="Times New Roman"/>
          <w:sz w:val="24"/>
          <w:szCs w:val="24"/>
        </w:rPr>
        <w:t>our</w:t>
      </w:r>
      <w:r w:rsidR="00EF6D05">
        <w:rPr>
          <w:rFonts w:ascii="Times New Roman" w:hAnsi="Times New Roman" w:cs="Times New Roman"/>
          <w:sz w:val="24"/>
          <w:szCs w:val="24"/>
        </w:rPr>
        <w:t xml:space="preserve"> findings. The most </w:t>
      </w:r>
      <w:r w:rsidR="002A61CE">
        <w:rPr>
          <w:rFonts w:ascii="Times New Roman" w:hAnsi="Times New Roman" w:cs="Times New Roman"/>
          <w:sz w:val="24"/>
          <w:szCs w:val="24"/>
        </w:rPr>
        <w:t>salient</w:t>
      </w:r>
      <w:r w:rsidR="00EF6D05">
        <w:rPr>
          <w:rFonts w:ascii="Times New Roman" w:hAnsi="Times New Roman" w:cs="Times New Roman"/>
          <w:sz w:val="24"/>
          <w:szCs w:val="24"/>
        </w:rPr>
        <w:t xml:space="preserve"> finding in the interview </w:t>
      </w:r>
      <w:r w:rsidR="002A61CE">
        <w:rPr>
          <w:rFonts w:ascii="Times New Roman" w:hAnsi="Times New Roman" w:cs="Times New Roman"/>
          <w:sz w:val="24"/>
          <w:szCs w:val="24"/>
        </w:rPr>
        <w:t xml:space="preserve">data was that most of the participants reported having to produce very little writing over the course of their degree program. </w:t>
      </w:r>
      <w:r w:rsidR="00422EE8">
        <w:rPr>
          <w:rFonts w:ascii="Times New Roman" w:hAnsi="Times New Roman" w:cs="Times New Roman"/>
          <w:sz w:val="24"/>
          <w:szCs w:val="24"/>
        </w:rPr>
        <w:t>As argued by a number of researchers (</w:t>
      </w:r>
      <w:r w:rsidR="003A330C">
        <w:rPr>
          <w:rFonts w:ascii="Times New Roman" w:hAnsi="Times New Roman" w:cs="Times New Roman"/>
          <w:sz w:val="24"/>
          <w:szCs w:val="24"/>
        </w:rPr>
        <w:t xml:space="preserve">e.g. </w:t>
      </w:r>
      <w:r w:rsidR="00B4179A">
        <w:rPr>
          <w:rFonts w:ascii="Times New Roman" w:hAnsi="Times New Roman" w:cs="Times New Roman"/>
          <w:sz w:val="24"/>
          <w:szCs w:val="24"/>
        </w:rPr>
        <w:t>Rouhshad,</w:t>
      </w:r>
      <w:r w:rsidR="00422EE8">
        <w:rPr>
          <w:rFonts w:ascii="Times New Roman" w:hAnsi="Times New Roman" w:cs="Times New Roman"/>
          <w:sz w:val="24"/>
          <w:szCs w:val="24"/>
        </w:rPr>
        <w:t xml:space="preserve"> </w:t>
      </w:r>
      <w:r w:rsidR="00422EE8">
        <w:rPr>
          <w:rFonts w:ascii="Times New Roman" w:hAnsi="Times New Roman" w:cs="Times New Roman"/>
          <w:sz w:val="24"/>
          <w:szCs w:val="24"/>
        </w:rPr>
        <w:lastRenderedPageBreak/>
        <w:t>201</w:t>
      </w:r>
      <w:r w:rsidR="007C4377">
        <w:rPr>
          <w:rFonts w:ascii="Times New Roman" w:hAnsi="Times New Roman" w:cs="Times New Roman"/>
          <w:sz w:val="24"/>
          <w:szCs w:val="24"/>
        </w:rPr>
        <w:t>4</w:t>
      </w:r>
      <w:r w:rsidR="00422EE8">
        <w:rPr>
          <w:rFonts w:ascii="Times New Roman" w:hAnsi="Times New Roman" w:cs="Times New Roman"/>
          <w:sz w:val="24"/>
          <w:szCs w:val="24"/>
        </w:rPr>
        <w:t xml:space="preserve">; </w:t>
      </w:r>
      <w:proofErr w:type="spellStart"/>
      <w:r w:rsidR="00F67B7B">
        <w:rPr>
          <w:rFonts w:ascii="Times New Roman" w:hAnsi="Times New Roman" w:cs="Times New Roman"/>
          <w:sz w:val="24"/>
          <w:szCs w:val="24"/>
        </w:rPr>
        <w:t>Stoch</w:t>
      </w:r>
      <w:proofErr w:type="spellEnd"/>
      <w:r w:rsidR="00422EE8">
        <w:rPr>
          <w:rFonts w:ascii="Times New Roman" w:hAnsi="Times New Roman" w:cs="Times New Roman"/>
          <w:sz w:val="24"/>
          <w:szCs w:val="24"/>
        </w:rPr>
        <w:t>, 2013; Williams, 2012), writing</w:t>
      </w:r>
      <w:r w:rsidR="00634F02">
        <w:rPr>
          <w:rFonts w:ascii="Times New Roman" w:hAnsi="Times New Roman" w:cs="Times New Roman"/>
          <w:sz w:val="24"/>
          <w:szCs w:val="24"/>
        </w:rPr>
        <w:t xml:space="preserve"> practice</w:t>
      </w:r>
      <w:r w:rsidR="00422EE8">
        <w:rPr>
          <w:rFonts w:ascii="Times New Roman" w:hAnsi="Times New Roman" w:cs="Times New Roman"/>
          <w:sz w:val="24"/>
          <w:szCs w:val="24"/>
        </w:rPr>
        <w:t xml:space="preserve"> </w:t>
      </w:r>
      <w:r w:rsidR="00B30723">
        <w:rPr>
          <w:rFonts w:ascii="Times New Roman" w:hAnsi="Times New Roman" w:cs="Times New Roman"/>
          <w:sz w:val="24"/>
          <w:szCs w:val="24"/>
        </w:rPr>
        <w:t xml:space="preserve">may </w:t>
      </w:r>
      <w:r w:rsidR="00422EE8">
        <w:rPr>
          <w:rFonts w:ascii="Times New Roman" w:hAnsi="Times New Roman" w:cs="Times New Roman"/>
          <w:sz w:val="24"/>
          <w:szCs w:val="24"/>
        </w:rPr>
        <w:t xml:space="preserve">provide learners </w:t>
      </w:r>
      <w:r w:rsidR="003A330C">
        <w:rPr>
          <w:rFonts w:ascii="Times New Roman" w:hAnsi="Times New Roman" w:cs="Times New Roman"/>
          <w:sz w:val="24"/>
          <w:szCs w:val="24"/>
        </w:rPr>
        <w:t xml:space="preserve">with </w:t>
      </w:r>
      <w:r w:rsidR="00B30723">
        <w:rPr>
          <w:rFonts w:ascii="Times New Roman" w:hAnsi="Times New Roman" w:cs="Times New Roman"/>
          <w:sz w:val="24"/>
          <w:szCs w:val="24"/>
        </w:rPr>
        <w:t xml:space="preserve">language learning opportunities. When writing, learners have </w:t>
      </w:r>
      <w:r w:rsidR="00634F02">
        <w:rPr>
          <w:rFonts w:ascii="Times New Roman" w:hAnsi="Times New Roman" w:cs="Times New Roman"/>
          <w:sz w:val="24"/>
          <w:szCs w:val="24"/>
        </w:rPr>
        <w:t>more</w:t>
      </w:r>
      <w:r w:rsidR="003A330C">
        <w:rPr>
          <w:rFonts w:ascii="Times New Roman" w:hAnsi="Times New Roman" w:cs="Times New Roman"/>
          <w:sz w:val="24"/>
          <w:szCs w:val="24"/>
        </w:rPr>
        <w:t xml:space="preserve"> processing time </w:t>
      </w:r>
      <w:r w:rsidR="00634F02">
        <w:rPr>
          <w:rFonts w:ascii="Times New Roman" w:hAnsi="Times New Roman" w:cs="Times New Roman"/>
          <w:sz w:val="24"/>
          <w:szCs w:val="24"/>
        </w:rPr>
        <w:t>when compared with speech</w:t>
      </w:r>
      <w:r w:rsidR="00422EE8">
        <w:rPr>
          <w:rFonts w:ascii="Times New Roman" w:hAnsi="Times New Roman" w:cs="Times New Roman"/>
          <w:sz w:val="24"/>
          <w:szCs w:val="24"/>
        </w:rPr>
        <w:t xml:space="preserve">. </w:t>
      </w:r>
      <w:proofErr w:type="spellStart"/>
      <w:r w:rsidR="003A330C">
        <w:rPr>
          <w:rFonts w:ascii="Times New Roman" w:hAnsi="Times New Roman" w:cs="Times New Roman"/>
          <w:sz w:val="24"/>
          <w:szCs w:val="24"/>
        </w:rPr>
        <w:t>Kormos</w:t>
      </w:r>
      <w:proofErr w:type="spellEnd"/>
      <w:r w:rsidR="003A330C">
        <w:rPr>
          <w:rFonts w:ascii="Times New Roman" w:hAnsi="Times New Roman" w:cs="Times New Roman"/>
          <w:sz w:val="24"/>
          <w:szCs w:val="24"/>
        </w:rPr>
        <w:t xml:space="preserve"> (2012) </w:t>
      </w:r>
      <w:r w:rsidR="00B30723">
        <w:rPr>
          <w:rFonts w:ascii="Times New Roman" w:hAnsi="Times New Roman" w:cs="Times New Roman"/>
          <w:sz w:val="24"/>
          <w:szCs w:val="24"/>
        </w:rPr>
        <w:t>pointed out</w:t>
      </w:r>
      <w:r w:rsidR="003A330C">
        <w:rPr>
          <w:rFonts w:ascii="Times New Roman" w:hAnsi="Times New Roman" w:cs="Times New Roman"/>
          <w:sz w:val="24"/>
          <w:szCs w:val="24"/>
        </w:rPr>
        <w:t xml:space="preserve"> that oral production of 100 words by L2 learners takes one minute while writing the same number of words </w:t>
      </w:r>
      <w:r w:rsidR="00F2185B">
        <w:rPr>
          <w:rFonts w:ascii="Times New Roman" w:hAnsi="Times New Roman" w:cs="Times New Roman"/>
          <w:sz w:val="24"/>
          <w:szCs w:val="24"/>
        </w:rPr>
        <w:t>can take as long as</w:t>
      </w:r>
      <w:r w:rsidR="003A330C">
        <w:rPr>
          <w:rFonts w:ascii="Times New Roman" w:hAnsi="Times New Roman" w:cs="Times New Roman"/>
          <w:sz w:val="24"/>
          <w:szCs w:val="24"/>
        </w:rPr>
        <w:t xml:space="preserve"> 30 minutes to produce. </w:t>
      </w:r>
      <w:r w:rsidR="00B30723">
        <w:rPr>
          <w:rFonts w:ascii="Times New Roman" w:hAnsi="Times New Roman" w:cs="Times New Roman"/>
          <w:sz w:val="24"/>
          <w:szCs w:val="24"/>
        </w:rPr>
        <w:t xml:space="preserve">This additional time allows students to focus on form. </w:t>
      </w:r>
      <w:r w:rsidR="00C95369">
        <w:rPr>
          <w:rFonts w:ascii="Times New Roman" w:hAnsi="Times New Roman" w:cs="Times New Roman"/>
          <w:sz w:val="24"/>
          <w:szCs w:val="24"/>
        </w:rPr>
        <w:t>Cumming’s</w:t>
      </w:r>
      <w:r w:rsidR="000A7680">
        <w:rPr>
          <w:rFonts w:ascii="Times New Roman" w:hAnsi="Times New Roman" w:cs="Times New Roman"/>
          <w:sz w:val="24"/>
          <w:szCs w:val="24"/>
        </w:rPr>
        <w:t xml:space="preserve"> (1990) study</w:t>
      </w:r>
      <w:r w:rsidR="00422EE8">
        <w:rPr>
          <w:rFonts w:ascii="Times New Roman" w:hAnsi="Times New Roman" w:cs="Times New Roman"/>
          <w:sz w:val="24"/>
          <w:szCs w:val="24"/>
        </w:rPr>
        <w:t xml:space="preserve">, using think aloud protocols, showed that </w:t>
      </w:r>
      <w:r w:rsidR="000A7680">
        <w:rPr>
          <w:rFonts w:ascii="Times New Roman" w:hAnsi="Times New Roman" w:cs="Times New Roman"/>
          <w:sz w:val="24"/>
          <w:szCs w:val="24"/>
        </w:rPr>
        <w:t xml:space="preserve">a third of the decisions made </w:t>
      </w:r>
      <w:r w:rsidR="003A330C">
        <w:rPr>
          <w:rFonts w:ascii="Times New Roman" w:hAnsi="Times New Roman" w:cs="Times New Roman"/>
          <w:sz w:val="24"/>
          <w:szCs w:val="24"/>
        </w:rPr>
        <w:t xml:space="preserve">by L2 writers </w:t>
      </w:r>
      <w:r w:rsidR="00422EE8">
        <w:rPr>
          <w:rFonts w:ascii="Times New Roman" w:hAnsi="Times New Roman" w:cs="Times New Roman"/>
          <w:sz w:val="24"/>
          <w:szCs w:val="24"/>
        </w:rPr>
        <w:t xml:space="preserve">in the process of </w:t>
      </w:r>
      <w:r w:rsidR="003A330C">
        <w:rPr>
          <w:rFonts w:ascii="Times New Roman" w:hAnsi="Times New Roman" w:cs="Times New Roman"/>
          <w:sz w:val="24"/>
          <w:szCs w:val="24"/>
        </w:rPr>
        <w:t>composing a text were</w:t>
      </w:r>
      <w:r w:rsidR="000A7680">
        <w:rPr>
          <w:rFonts w:ascii="Times New Roman" w:hAnsi="Times New Roman" w:cs="Times New Roman"/>
          <w:sz w:val="24"/>
          <w:szCs w:val="24"/>
        </w:rPr>
        <w:t xml:space="preserve"> about the content and language use concurrently. </w:t>
      </w:r>
    </w:p>
    <w:p w:rsidR="000A7680" w:rsidRDefault="00485F11"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Some participants </w:t>
      </w:r>
      <w:r w:rsidR="003A330C">
        <w:rPr>
          <w:rFonts w:ascii="Times New Roman" w:hAnsi="Times New Roman" w:cs="Times New Roman"/>
          <w:sz w:val="24"/>
          <w:szCs w:val="24"/>
        </w:rPr>
        <w:t xml:space="preserve">in our study </w:t>
      </w:r>
      <w:r>
        <w:rPr>
          <w:rFonts w:ascii="Times New Roman" w:hAnsi="Times New Roman" w:cs="Times New Roman"/>
          <w:sz w:val="24"/>
          <w:szCs w:val="24"/>
        </w:rPr>
        <w:t xml:space="preserve">were aware of the importance of </w:t>
      </w:r>
      <w:r w:rsidR="00491783">
        <w:rPr>
          <w:rFonts w:ascii="Times New Roman" w:hAnsi="Times New Roman" w:cs="Times New Roman"/>
          <w:sz w:val="24"/>
          <w:szCs w:val="24"/>
        </w:rPr>
        <w:t xml:space="preserve">extensive </w:t>
      </w:r>
      <w:r>
        <w:rPr>
          <w:rFonts w:ascii="Times New Roman" w:hAnsi="Times New Roman" w:cs="Times New Roman"/>
          <w:sz w:val="24"/>
          <w:szCs w:val="24"/>
        </w:rPr>
        <w:t xml:space="preserve">writing as in the interviews they attributed their perceived improvement </w:t>
      </w:r>
      <w:r w:rsidR="003A330C">
        <w:rPr>
          <w:rFonts w:ascii="Times New Roman" w:hAnsi="Times New Roman" w:cs="Times New Roman"/>
          <w:sz w:val="24"/>
          <w:szCs w:val="24"/>
        </w:rPr>
        <w:t>or lack thereof to the amount of writing they were required to do for their assessment tasks throughout their degree</w:t>
      </w:r>
      <w:r>
        <w:rPr>
          <w:rFonts w:ascii="Times New Roman" w:hAnsi="Times New Roman" w:cs="Times New Roman"/>
          <w:sz w:val="24"/>
          <w:szCs w:val="24"/>
        </w:rPr>
        <w:t xml:space="preserve">. </w:t>
      </w:r>
      <w:r w:rsidR="003C725C">
        <w:rPr>
          <w:rFonts w:ascii="Times New Roman" w:hAnsi="Times New Roman" w:cs="Times New Roman"/>
          <w:sz w:val="24"/>
          <w:szCs w:val="24"/>
        </w:rPr>
        <w:t xml:space="preserve">Future studies need to investigate </w:t>
      </w:r>
      <w:r w:rsidR="00E10C75">
        <w:rPr>
          <w:rFonts w:ascii="Times New Roman" w:hAnsi="Times New Roman" w:cs="Times New Roman"/>
          <w:sz w:val="24"/>
          <w:szCs w:val="24"/>
        </w:rPr>
        <w:t xml:space="preserve">the impact of the writing demands in different degree courses on EAL students’ writing development over time. </w:t>
      </w:r>
    </w:p>
    <w:p w:rsidR="00FF4F40" w:rsidRDefault="000A7680"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An additional reason for the lack of improvement was the fact that the majority of participants did not receive feedback on their writing</w:t>
      </w:r>
      <w:r w:rsidR="00794366">
        <w:rPr>
          <w:rFonts w:ascii="Times New Roman" w:hAnsi="Times New Roman" w:cs="Times New Roman"/>
          <w:sz w:val="24"/>
          <w:szCs w:val="24"/>
        </w:rPr>
        <w:t xml:space="preserve">.  </w:t>
      </w:r>
      <w:r w:rsidR="00794366" w:rsidRPr="005003AB">
        <w:rPr>
          <w:rFonts w:ascii="Times New Roman" w:hAnsi="Times New Roman" w:cs="Times New Roman"/>
          <w:sz w:val="24"/>
          <w:szCs w:val="24"/>
        </w:rPr>
        <w:t xml:space="preserve">Ferris (2003) and </w:t>
      </w:r>
      <w:proofErr w:type="spellStart"/>
      <w:r w:rsidR="00794366" w:rsidRPr="005003AB">
        <w:rPr>
          <w:rFonts w:ascii="Times New Roman" w:hAnsi="Times New Roman" w:cs="Times New Roman"/>
          <w:sz w:val="24"/>
          <w:szCs w:val="24"/>
        </w:rPr>
        <w:t>Leki</w:t>
      </w:r>
      <w:proofErr w:type="spellEnd"/>
      <w:r w:rsidR="00794366" w:rsidRPr="005003AB">
        <w:rPr>
          <w:rFonts w:ascii="Times New Roman" w:hAnsi="Times New Roman" w:cs="Times New Roman"/>
          <w:sz w:val="24"/>
          <w:szCs w:val="24"/>
        </w:rPr>
        <w:t xml:space="preserve"> (2006),</w:t>
      </w:r>
      <w:r w:rsidR="00794366">
        <w:rPr>
          <w:rFonts w:ascii="Times New Roman" w:hAnsi="Times New Roman" w:cs="Times New Roman"/>
          <w:sz w:val="24"/>
          <w:szCs w:val="24"/>
        </w:rPr>
        <w:t xml:space="preserve"> among others, argue that feedback on writing may be the single most important element that leads to improved writing. Recent research on corrective feedback (e.g. </w:t>
      </w:r>
      <w:r w:rsidR="00791F1C">
        <w:rPr>
          <w:rFonts w:ascii="Times New Roman" w:hAnsi="Times New Roman" w:cs="Times New Roman"/>
          <w:sz w:val="24"/>
          <w:szCs w:val="24"/>
        </w:rPr>
        <w:t>Bitchener &amp; Knoch,</w:t>
      </w:r>
      <w:r w:rsidR="00794366">
        <w:rPr>
          <w:rFonts w:ascii="Times New Roman" w:hAnsi="Times New Roman" w:cs="Times New Roman"/>
          <w:sz w:val="24"/>
          <w:szCs w:val="24"/>
        </w:rPr>
        <w:t xml:space="preserve"> 2009</w:t>
      </w:r>
      <w:r w:rsidR="00F2185B">
        <w:rPr>
          <w:rFonts w:ascii="Times New Roman" w:hAnsi="Times New Roman" w:cs="Times New Roman"/>
          <w:sz w:val="24"/>
          <w:szCs w:val="24"/>
        </w:rPr>
        <w:t xml:space="preserve">; Ellis, Sheen, Murakami &amp; Takashima, 2008; Van </w:t>
      </w:r>
      <w:proofErr w:type="spellStart"/>
      <w:r w:rsidR="00F2185B">
        <w:rPr>
          <w:rFonts w:ascii="Times New Roman" w:hAnsi="Times New Roman" w:cs="Times New Roman"/>
          <w:sz w:val="24"/>
          <w:szCs w:val="24"/>
        </w:rPr>
        <w:t>Beuningen</w:t>
      </w:r>
      <w:proofErr w:type="spellEnd"/>
      <w:r w:rsidR="00F2185B">
        <w:rPr>
          <w:rFonts w:ascii="Times New Roman" w:hAnsi="Times New Roman" w:cs="Times New Roman"/>
          <w:sz w:val="24"/>
          <w:szCs w:val="24"/>
        </w:rPr>
        <w:t xml:space="preserve">, de Jong &amp; </w:t>
      </w:r>
      <w:proofErr w:type="spellStart"/>
      <w:r w:rsidR="00F2185B">
        <w:rPr>
          <w:rFonts w:ascii="Times New Roman" w:hAnsi="Times New Roman" w:cs="Times New Roman"/>
          <w:sz w:val="24"/>
          <w:szCs w:val="24"/>
        </w:rPr>
        <w:t>Kuiken</w:t>
      </w:r>
      <w:proofErr w:type="spellEnd"/>
      <w:r w:rsidR="00F2185B">
        <w:rPr>
          <w:rFonts w:ascii="Times New Roman" w:hAnsi="Times New Roman" w:cs="Times New Roman"/>
          <w:sz w:val="24"/>
          <w:szCs w:val="24"/>
        </w:rPr>
        <w:t>, 2012</w:t>
      </w:r>
      <w:r w:rsidR="00794366">
        <w:rPr>
          <w:rFonts w:ascii="Times New Roman" w:hAnsi="Times New Roman" w:cs="Times New Roman"/>
          <w:sz w:val="24"/>
          <w:szCs w:val="24"/>
        </w:rPr>
        <w:t>) shows that corrective feedback leads to improved accuracy in writing</w:t>
      </w:r>
      <w:r w:rsidR="008307C3">
        <w:rPr>
          <w:rFonts w:ascii="Times New Roman" w:hAnsi="Times New Roman" w:cs="Times New Roman"/>
          <w:sz w:val="24"/>
          <w:szCs w:val="24"/>
        </w:rPr>
        <w:t>.</w:t>
      </w:r>
      <w:r w:rsidR="00642EA5">
        <w:rPr>
          <w:rFonts w:ascii="Times New Roman" w:hAnsi="Times New Roman" w:cs="Times New Roman"/>
          <w:sz w:val="24"/>
          <w:szCs w:val="24"/>
        </w:rPr>
        <w:t xml:space="preserve"> </w:t>
      </w:r>
      <w:r w:rsidR="00485F11">
        <w:rPr>
          <w:rFonts w:ascii="Times New Roman" w:hAnsi="Times New Roman" w:cs="Times New Roman"/>
          <w:sz w:val="24"/>
          <w:szCs w:val="24"/>
        </w:rPr>
        <w:t>A</w:t>
      </w:r>
      <w:r w:rsidR="00642EA5">
        <w:rPr>
          <w:rFonts w:ascii="Times New Roman" w:hAnsi="Times New Roman" w:cs="Times New Roman"/>
          <w:sz w:val="24"/>
          <w:szCs w:val="24"/>
        </w:rPr>
        <w:t xml:space="preserve"> quarter of the respondents who </w:t>
      </w:r>
      <w:r w:rsidR="00E54264">
        <w:rPr>
          <w:rFonts w:ascii="Times New Roman" w:hAnsi="Times New Roman" w:cs="Times New Roman"/>
          <w:sz w:val="24"/>
          <w:szCs w:val="24"/>
        </w:rPr>
        <w:t>believed that</w:t>
      </w:r>
      <w:r w:rsidR="00642EA5">
        <w:rPr>
          <w:rFonts w:ascii="Times New Roman" w:hAnsi="Times New Roman" w:cs="Times New Roman"/>
          <w:sz w:val="24"/>
          <w:szCs w:val="24"/>
        </w:rPr>
        <w:t xml:space="preserve"> their writing did not improve attributed it to lack of practice in writing and dearth of feedback on their writing. </w:t>
      </w:r>
      <w:r w:rsidR="001846A2">
        <w:rPr>
          <w:rFonts w:ascii="Times New Roman" w:hAnsi="Times New Roman" w:cs="Times New Roman"/>
          <w:sz w:val="24"/>
          <w:szCs w:val="24"/>
        </w:rPr>
        <w:t xml:space="preserve"> </w:t>
      </w:r>
    </w:p>
    <w:p w:rsidR="003A55BB" w:rsidRPr="007B0B46" w:rsidRDefault="008303C1"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findings of this study should be interpreted with caution</w:t>
      </w:r>
      <w:r w:rsidR="00C162C4">
        <w:rPr>
          <w:rFonts w:ascii="Times New Roman" w:hAnsi="Times New Roman" w:cs="Times New Roman"/>
          <w:sz w:val="24"/>
          <w:szCs w:val="24"/>
        </w:rPr>
        <w:t xml:space="preserve">, not only because of the relatively small size of the study but </w:t>
      </w:r>
      <w:r w:rsidR="00E97F30">
        <w:rPr>
          <w:rFonts w:ascii="Times New Roman" w:hAnsi="Times New Roman" w:cs="Times New Roman"/>
          <w:sz w:val="24"/>
          <w:szCs w:val="24"/>
        </w:rPr>
        <w:t>also because of the nature of the writing tasks used</w:t>
      </w:r>
      <w:r w:rsidR="00441B95">
        <w:rPr>
          <w:rFonts w:ascii="Times New Roman" w:hAnsi="Times New Roman" w:cs="Times New Roman"/>
          <w:sz w:val="24"/>
          <w:szCs w:val="24"/>
        </w:rPr>
        <w:t xml:space="preserve">. </w:t>
      </w:r>
      <w:r w:rsidR="00E97F30">
        <w:rPr>
          <w:rFonts w:ascii="Times New Roman" w:hAnsi="Times New Roman" w:cs="Times New Roman"/>
          <w:sz w:val="24"/>
          <w:szCs w:val="24"/>
        </w:rPr>
        <w:t>Had</w:t>
      </w:r>
      <w:r w:rsidR="00C162C4">
        <w:rPr>
          <w:rFonts w:ascii="Times New Roman" w:hAnsi="Times New Roman" w:cs="Times New Roman"/>
          <w:sz w:val="24"/>
          <w:szCs w:val="24"/>
        </w:rPr>
        <w:t xml:space="preserve"> we used more discipline-specific topics in the writing tasks, we may have found some improvements </w:t>
      </w:r>
      <w:r w:rsidR="00300E5B">
        <w:rPr>
          <w:rFonts w:ascii="Times New Roman" w:hAnsi="Times New Roman" w:cs="Times New Roman"/>
          <w:sz w:val="24"/>
          <w:szCs w:val="24"/>
        </w:rPr>
        <w:t>in lexical complexity</w:t>
      </w:r>
      <w:r w:rsidR="00C162C4">
        <w:rPr>
          <w:rFonts w:ascii="Times New Roman" w:hAnsi="Times New Roman" w:cs="Times New Roman"/>
          <w:sz w:val="24"/>
          <w:szCs w:val="24"/>
        </w:rPr>
        <w:t>.</w:t>
      </w:r>
      <w:r w:rsidR="00E97F30">
        <w:rPr>
          <w:rFonts w:ascii="Times New Roman" w:hAnsi="Times New Roman" w:cs="Times New Roman"/>
          <w:sz w:val="24"/>
          <w:szCs w:val="24"/>
        </w:rPr>
        <w:t xml:space="preserve"> </w:t>
      </w:r>
      <w:r w:rsidR="00CB4415">
        <w:rPr>
          <w:rFonts w:ascii="Times New Roman" w:hAnsi="Times New Roman" w:cs="Times New Roman"/>
          <w:sz w:val="24"/>
          <w:szCs w:val="24"/>
        </w:rPr>
        <w:t xml:space="preserve">After three years of degree study we can assume that </w:t>
      </w:r>
      <w:r w:rsidR="0016368F">
        <w:rPr>
          <w:rFonts w:ascii="Times New Roman" w:hAnsi="Times New Roman" w:cs="Times New Roman"/>
          <w:sz w:val="24"/>
          <w:szCs w:val="24"/>
        </w:rPr>
        <w:t xml:space="preserve">the </w:t>
      </w:r>
      <w:r w:rsidR="00CB4415">
        <w:rPr>
          <w:rFonts w:ascii="Times New Roman" w:hAnsi="Times New Roman" w:cs="Times New Roman"/>
          <w:sz w:val="24"/>
          <w:szCs w:val="24"/>
        </w:rPr>
        <w:t xml:space="preserve">students’ </w:t>
      </w:r>
      <w:r w:rsidR="0016368F">
        <w:rPr>
          <w:rFonts w:ascii="Times New Roman" w:hAnsi="Times New Roman" w:cs="Times New Roman"/>
          <w:sz w:val="24"/>
          <w:szCs w:val="24"/>
        </w:rPr>
        <w:t>discipline-</w:t>
      </w:r>
      <w:r w:rsidR="00CB4415">
        <w:rPr>
          <w:rFonts w:ascii="Times New Roman" w:hAnsi="Times New Roman" w:cs="Times New Roman"/>
          <w:sz w:val="24"/>
          <w:szCs w:val="24"/>
        </w:rPr>
        <w:lastRenderedPageBreak/>
        <w:t>specific vocabulary gr</w:t>
      </w:r>
      <w:r w:rsidR="0016368F">
        <w:rPr>
          <w:rFonts w:ascii="Times New Roman" w:hAnsi="Times New Roman" w:cs="Times New Roman"/>
          <w:sz w:val="24"/>
          <w:szCs w:val="24"/>
        </w:rPr>
        <w:t>ew</w:t>
      </w:r>
      <w:r w:rsidR="004A0BA7" w:rsidRPr="004A0BA7">
        <w:rPr>
          <w:rFonts w:ascii="Times New Roman" w:hAnsi="Times New Roman" w:cs="Times New Roman"/>
          <w:sz w:val="24"/>
          <w:szCs w:val="24"/>
        </w:rPr>
        <w:t xml:space="preserve"> </w:t>
      </w:r>
      <w:r w:rsidR="004A0BA7">
        <w:rPr>
          <w:rFonts w:ascii="Times New Roman" w:hAnsi="Times New Roman" w:cs="Times New Roman"/>
          <w:sz w:val="24"/>
          <w:szCs w:val="24"/>
        </w:rPr>
        <w:t xml:space="preserve">via the extensive reading the students had to do in their degree courses. </w:t>
      </w:r>
      <w:r w:rsidR="0016368F">
        <w:rPr>
          <w:rFonts w:ascii="Times New Roman" w:hAnsi="Times New Roman" w:cs="Times New Roman"/>
          <w:sz w:val="24"/>
          <w:szCs w:val="24"/>
        </w:rPr>
        <w:t>However, the</w:t>
      </w:r>
      <w:r w:rsidR="00CB4415">
        <w:rPr>
          <w:rFonts w:ascii="Times New Roman" w:hAnsi="Times New Roman" w:cs="Times New Roman"/>
          <w:sz w:val="24"/>
          <w:szCs w:val="24"/>
        </w:rPr>
        <w:t xml:space="preserve"> use of generic tasks did not provide our participants with opportunities to display their </w:t>
      </w:r>
      <w:r w:rsidR="0016368F">
        <w:rPr>
          <w:rFonts w:ascii="Times New Roman" w:hAnsi="Times New Roman" w:cs="Times New Roman"/>
          <w:sz w:val="24"/>
          <w:szCs w:val="24"/>
        </w:rPr>
        <w:t>newly acquired discipline-</w:t>
      </w:r>
      <w:r w:rsidR="00CB4415">
        <w:rPr>
          <w:rFonts w:ascii="Times New Roman" w:hAnsi="Times New Roman" w:cs="Times New Roman"/>
          <w:sz w:val="24"/>
          <w:szCs w:val="24"/>
        </w:rPr>
        <w:t xml:space="preserve">specific vocabulary. </w:t>
      </w:r>
      <w:r w:rsidR="003A55BB">
        <w:rPr>
          <w:rFonts w:ascii="Times New Roman" w:hAnsi="Times New Roman" w:cs="Times New Roman"/>
          <w:sz w:val="24"/>
          <w:szCs w:val="24"/>
        </w:rPr>
        <w:t xml:space="preserve">Students might have also developed their writing skills in areas not captured by the tasks. Engineering students, for example, might have gained skills in technical writing or report writing and generic writing tasks such as the ones </w:t>
      </w:r>
      <w:r w:rsidR="003A55BB" w:rsidRPr="007B0B46">
        <w:rPr>
          <w:rFonts w:ascii="Times New Roman" w:hAnsi="Times New Roman" w:cs="Times New Roman"/>
          <w:sz w:val="24"/>
          <w:szCs w:val="24"/>
        </w:rPr>
        <w:t xml:space="preserve">employed by </w:t>
      </w:r>
      <w:bookmarkStart w:id="0" w:name="_GoBack"/>
      <w:bookmarkEnd w:id="0"/>
      <w:r w:rsidR="003A55BB" w:rsidRPr="007B0B46">
        <w:rPr>
          <w:rFonts w:ascii="Times New Roman" w:hAnsi="Times New Roman" w:cs="Times New Roman"/>
          <w:sz w:val="24"/>
          <w:szCs w:val="24"/>
        </w:rPr>
        <w:t xml:space="preserve">DELA are not able to capture these skills. </w:t>
      </w:r>
      <w:r w:rsidR="00512D5E" w:rsidRPr="007B0B46">
        <w:rPr>
          <w:rFonts w:ascii="Times New Roman" w:hAnsi="Times New Roman" w:cs="Times New Roman"/>
          <w:sz w:val="24"/>
          <w:szCs w:val="24"/>
        </w:rPr>
        <w:t xml:space="preserve">This is also the point made by Norris and </w:t>
      </w:r>
      <w:proofErr w:type="spellStart"/>
      <w:r w:rsidR="00512D5E" w:rsidRPr="007B0B46">
        <w:rPr>
          <w:rFonts w:ascii="Times New Roman" w:hAnsi="Times New Roman" w:cs="Times New Roman"/>
          <w:sz w:val="24"/>
          <w:szCs w:val="24"/>
        </w:rPr>
        <w:t>Manchón</w:t>
      </w:r>
      <w:proofErr w:type="spellEnd"/>
      <w:r w:rsidR="00512D5E" w:rsidRPr="007B0B46">
        <w:rPr>
          <w:rFonts w:ascii="Times New Roman" w:hAnsi="Times New Roman" w:cs="Times New Roman"/>
          <w:sz w:val="24"/>
          <w:szCs w:val="24"/>
        </w:rPr>
        <w:t xml:space="preserve"> (2012), in their review of studies on L2 writing development. The authors note that research on writing development needs to take into consideration the extent to which the tasks used enable learners to display their knowledge and in turn what it is that researchers can observe about writing development. </w:t>
      </w:r>
      <w:r w:rsidR="003A55BB" w:rsidRPr="007B0B46">
        <w:rPr>
          <w:rFonts w:ascii="Times New Roman" w:hAnsi="Times New Roman" w:cs="Times New Roman"/>
          <w:sz w:val="24"/>
          <w:szCs w:val="24"/>
        </w:rPr>
        <w:t>Other aspects of academic writing (e.g., incorporating sources, development of an authorial voice) were also not examined in the current study nor could they be captured by the measures used.</w:t>
      </w:r>
      <w:r w:rsidR="00874C78" w:rsidRPr="007B0B46">
        <w:rPr>
          <w:rFonts w:ascii="Times New Roman" w:hAnsi="Times New Roman" w:cs="Times New Roman"/>
          <w:sz w:val="24"/>
          <w:szCs w:val="24"/>
        </w:rPr>
        <w:t xml:space="preserve"> </w:t>
      </w:r>
    </w:p>
    <w:p w:rsidR="00C162C4" w:rsidRDefault="003A55BB"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Another shortcoming of this study relates to the measure of syntactic complexity employed.  The measures we employed were based on clause per T-unit ratios, a commonly used measure in studies on writing development.  However, recently a</w:t>
      </w:r>
      <w:r w:rsidR="00A77817">
        <w:rPr>
          <w:rFonts w:ascii="Times New Roman" w:hAnsi="Times New Roman" w:cs="Times New Roman"/>
          <w:sz w:val="24"/>
          <w:szCs w:val="24"/>
        </w:rPr>
        <w:t xml:space="preserve"> number of scholars (e.g., </w:t>
      </w:r>
      <w:proofErr w:type="spellStart"/>
      <w:r w:rsidR="00A77817">
        <w:rPr>
          <w:rFonts w:ascii="Times New Roman" w:hAnsi="Times New Roman" w:cs="Times New Roman"/>
          <w:sz w:val="24"/>
          <w:szCs w:val="24"/>
        </w:rPr>
        <w:t>Biber</w:t>
      </w:r>
      <w:proofErr w:type="spellEnd"/>
      <w:r w:rsidR="00A77817">
        <w:rPr>
          <w:rFonts w:ascii="Times New Roman" w:hAnsi="Times New Roman" w:cs="Times New Roman"/>
          <w:sz w:val="24"/>
          <w:szCs w:val="24"/>
        </w:rPr>
        <w:t xml:space="preserve">, Grey &amp; </w:t>
      </w:r>
      <w:proofErr w:type="spellStart"/>
      <w:r w:rsidR="00A77817">
        <w:rPr>
          <w:rFonts w:ascii="Times New Roman" w:hAnsi="Times New Roman" w:cs="Times New Roman"/>
          <w:sz w:val="24"/>
          <w:szCs w:val="24"/>
        </w:rPr>
        <w:t>Poonpon</w:t>
      </w:r>
      <w:proofErr w:type="spellEnd"/>
      <w:r w:rsidR="00A77817">
        <w:rPr>
          <w:rFonts w:ascii="Times New Roman" w:hAnsi="Times New Roman" w:cs="Times New Roman"/>
          <w:sz w:val="24"/>
          <w:szCs w:val="24"/>
        </w:rPr>
        <w:t xml:space="preserve">, 2011) have questioned the use of </w:t>
      </w:r>
      <w:r>
        <w:rPr>
          <w:rFonts w:ascii="Times New Roman" w:hAnsi="Times New Roman" w:cs="Times New Roman"/>
          <w:sz w:val="24"/>
          <w:szCs w:val="24"/>
        </w:rPr>
        <w:t xml:space="preserve">these </w:t>
      </w:r>
      <w:r w:rsidR="00A77817">
        <w:rPr>
          <w:rFonts w:ascii="Times New Roman" w:hAnsi="Times New Roman" w:cs="Times New Roman"/>
          <w:sz w:val="24"/>
          <w:szCs w:val="24"/>
        </w:rPr>
        <w:t xml:space="preserve">measures </w:t>
      </w:r>
      <w:r>
        <w:rPr>
          <w:rFonts w:ascii="Times New Roman" w:hAnsi="Times New Roman" w:cs="Times New Roman"/>
          <w:sz w:val="24"/>
          <w:szCs w:val="24"/>
        </w:rPr>
        <w:t xml:space="preserve">of complexity when applied to </w:t>
      </w:r>
      <w:r w:rsidR="00A77817">
        <w:rPr>
          <w:rFonts w:ascii="Times New Roman" w:hAnsi="Times New Roman" w:cs="Times New Roman"/>
          <w:sz w:val="24"/>
          <w:szCs w:val="24"/>
        </w:rPr>
        <w:t xml:space="preserve">writing. </w:t>
      </w:r>
      <w:proofErr w:type="spellStart"/>
      <w:r w:rsidR="00A77817">
        <w:rPr>
          <w:rFonts w:ascii="Times New Roman" w:hAnsi="Times New Roman" w:cs="Times New Roman"/>
          <w:sz w:val="24"/>
          <w:szCs w:val="24"/>
        </w:rPr>
        <w:t>Biber</w:t>
      </w:r>
      <w:proofErr w:type="spellEnd"/>
      <w:r w:rsidR="00A77817">
        <w:rPr>
          <w:rFonts w:ascii="Times New Roman" w:hAnsi="Times New Roman" w:cs="Times New Roman"/>
          <w:sz w:val="24"/>
          <w:szCs w:val="24"/>
        </w:rPr>
        <w:t xml:space="preserve"> et al. (2011)</w:t>
      </w:r>
      <w:r>
        <w:rPr>
          <w:rFonts w:ascii="Times New Roman" w:hAnsi="Times New Roman" w:cs="Times New Roman"/>
          <w:sz w:val="24"/>
          <w:szCs w:val="24"/>
        </w:rPr>
        <w:t>,</w:t>
      </w:r>
      <w:r w:rsidR="00A77817">
        <w:rPr>
          <w:rFonts w:ascii="Times New Roman" w:hAnsi="Times New Roman" w:cs="Times New Roman"/>
          <w:sz w:val="24"/>
          <w:szCs w:val="24"/>
        </w:rPr>
        <w:t xml:space="preserve"> using a corpus-based analysis of written and oral texts, demonstrate that these measures are more appropriate for assessing oral language development rather than written language development. Their analysis reveals that complex phrases (e.g., nominalizations) are more prevalent in formal academic writing</w:t>
      </w:r>
      <w:r>
        <w:rPr>
          <w:rFonts w:ascii="Times New Roman" w:hAnsi="Times New Roman" w:cs="Times New Roman"/>
          <w:sz w:val="24"/>
          <w:szCs w:val="24"/>
        </w:rPr>
        <w:t xml:space="preserve"> and thus more suitable measures of writing development</w:t>
      </w:r>
      <w:r w:rsidR="00A77817">
        <w:rPr>
          <w:rFonts w:ascii="Times New Roman" w:hAnsi="Times New Roman" w:cs="Times New Roman"/>
          <w:sz w:val="24"/>
          <w:szCs w:val="24"/>
        </w:rPr>
        <w:t xml:space="preserve">. </w:t>
      </w:r>
      <w:r w:rsidR="00CE55F0">
        <w:rPr>
          <w:rFonts w:ascii="Times New Roman" w:hAnsi="Times New Roman" w:cs="Times New Roman"/>
          <w:sz w:val="24"/>
          <w:szCs w:val="24"/>
        </w:rPr>
        <w:t xml:space="preserve">Authors such as </w:t>
      </w:r>
      <w:proofErr w:type="spellStart"/>
      <w:r w:rsidR="00CE55F0">
        <w:rPr>
          <w:rFonts w:ascii="Times New Roman" w:hAnsi="Times New Roman" w:cs="Times New Roman"/>
          <w:sz w:val="24"/>
          <w:szCs w:val="24"/>
        </w:rPr>
        <w:t>Bulté</w:t>
      </w:r>
      <w:proofErr w:type="spellEnd"/>
      <w:r w:rsidR="00CE55F0">
        <w:rPr>
          <w:rFonts w:ascii="Times New Roman" w:hAnsi="Times New Roman" w:cs="Times New Roman"/>
          <w:sz w:val="24"/>
          <w:szCs w:val="24"/>
        </w:rPr>
        <w:t xml:space="preserve"> and </w:t>
      </w:r>
      <w:proofErr w:type="spellStart"/>
      <w:r w:rsidR="00CE55F0">
        <w:rPr>
          <w:rFonts w:ascii="Times New Roman" w:hAnsi="Times New Roman" w:cs="Times New Roman"/>
          <w:sz w:val="24"/>
          <w:szCs w:val="24"/>
        </w:rPr>
        <w:t>Housen</w:t>
      </w:r>
      <w:proofErr w:type="spellEnd"/>
      <w:r w:rsidR="00CE55F0">
        <w:rPr>
          <w:rFonts w:ascii="Times New Roman" w:hAnsi="Times New Roman" w:cs="Times New Roman"/>
          <w:sz w:val="24"/>
          <w:szCs w:val="24"/>
        </w:rPr>
        <w:t xml:space="preserve"> (2012) have also argued for a wider construct of complexity than was operationalised in this study.   </w:t>
      </w:r>
      <w:r w:rsidR="00A16CE4">
        <w:rPr>
          <w:rFonts w:ascii="Times New Roman" w:hAnsi="Times New Roman" w:cs="Times New Roman"/>
          <w:sz w:val="24"/>
          <w:szCs w:val="24"/>
        </w:rPr>
        <w:t xml:space="preserve">Future studies thus need to consider using a broader range of measures </w:t>
      </w:r>
      <w:r>
        <w:rPr>
          <w:rFonts w:ascii="Times New Roman" w:hAnsi="Times New Roman" w:cs="Times New Roman"/>
          <w:sz w:val="24"/>
          <w:szCs w:val="24"/>
        </w:rPr>
        <w:t>that</w:t>
      </w:r>
      <w:r w:rsidR="00A16CE4">
        <w:rPr>
          <w:rFonts w:ascii="Times New Roman" w:hAnsi="Times New Roman" w:cs="Times New Roman"/>
          <w:sz w:val="24"/>
          <w:szCs w:val="24"/>
        </w:rPr>
        <w:t xml:space="preserve"> capture features characteristic of academic writing</w:t>
      </w:r>
      <w:r>
        <w:rPr>
          <w:rFonts w:ascii="Times New Roman" w:hAnsi="Times New Roman" w:cs="Times New Roman"/>
          <w:sz w:val="24"/>
          <w:szCs w:val="24"/>
        </w:rPr>
        <w:t>, including more appropriate measures of syntactic complexity</w:t>
      </w:r>
      <w:r w:rsidR="00A16CE4">
        <w:rPr>
          <w:rFonts w:ascii="Times New Roman" w:hAnsi="Times New Roman" w:cs="Times New Roman"/>
          <w:sz w:val="24"/>
          <w:szCs w:val="24"/>
        </w:rPr>
        <w:t xml:space="preserve">. </w:t>
      </w:r>
    </w:p>
    <w:p w:rsidR="00485F11" w:rsidRDefault="00C162C4" w:rsidP="009D16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Nevertheless, the findings of t</w:t>
      </w:r>
      <w:r w:rsidR="00642EA5">
        <w:rPr>
          <w:rFonts w:ascii="Times New Roman" w:hAnsi="Times New Roman" w:cs="Times New Roman"/>
          <w:sz w:val="24"/>
          <w:szCs w:val="24"/>
        </w:rPr>
        <w:t>he current study</w:t>
      </w:r>
      <w:r>
        <w:rPr>
          <w:rFonts w:ascii="Times New Roman" w:hAnsi="Times New Roman" w:cs="Times New Roman"/>
          <w:sz w:val="24"/>
          <w:szCs w:val="24"/>
        </w:rPr>
        <w:t>, which</w:t>
      </w:r>
      <w:r w:rsidR="00642EA5">
        <w:rPr>
          <w:rFonts w:ascii="Times New Roman" w:hAnsi="Times New Roman" w:cs="Times New Roman"/>
          <w:sz w:val="24"/>
          <w:szCs w:val="24"/>
        </w:rPr>
        <w:t xml:space="preserve"> </w:t>
      </w:r>
      <w:r w:rsidR="00A16CE4">
        <w:rPr>
          <w:rFonts w:ascii="Times New Roman" w:hAnsi="Times New Roman" w:cs="Times New Roman"/>
          <w:sz w:val="24"/>
          <w:szCs w:val="24"/>
        </w:rPr>
        <w:t>suggested</w:t>
      </w:r>
      <w:r w:rsidR="00642EA5">
        <w:rPr>
          <w:rFonts w:ascii="Times New Roman" w:hAnsi="Times New Roman" w:cs="Times New Roman"/>
          <w:sz w:val="24"/>
          <w:szCs w:val="24"/>
        </w:rPr>
        <w:t xml:space="preserve"> that </w:t>
      </w:r>
      <w:r w:rsidR="00402140">
        <w:rPr>
          <w:rFonts w:ascii="Times New Roman" w:hAnsi="Times New Roman" w:cs="Times New Roman"/>
          <w:sz w:val="24"/>
          <w:szCs w:val="24"/>
        </w:rPr>
        <w:t>writing</w:t>
      </w:r>
      <w:r w:rsidR="00D56805">
        <w:rPr>
          <w:rFonts w:ascii="Times New Roman" w:hAnsi="Times New Roman" w:cs="Times New Roman"/>
          <w:sz w:val="24"/>
          <w:szCs w:val="24"/>
        </w:rPr>
        <w:t xml:space="preserve"> of the</w:t>
      </w:r>
      <w:r w:rsidR="00A16CE4">
        <w:rPr>
          <w:rFonts w:ascii="Times New Roman" w:hAnsi="Times New Roman" w:cs="Times New Roman"/>
          <w:sz w:val="24"/>
          <w:szCs w:val="24"/>
        </w:rPr>
        <w:t>se</w:t>
      </w:r>
      <w:r w:rsidR="00D56805">
        <w:rPr>
          <w:rFonts w:ascii="Times New Roman" w:hAnsi="Times New Roman" w:cs="Times New Roman"/>
          <w:sz w:val="24"/>
          <w:szCs w:val="24"/>
        </w:rPr>
        <w:t xml:space="preserve"> EAL students </w:t>
      </w:r>
      <w:r w:rsidR="00402140">
        <w:rPr>
          <w:rFonts w:ascii="Times New Roman" w:hAnsi="Times New Roman" w:cs="Times New Roman"/>
          <w:sz w:val="24"/>
          <w:szCs w:val="24"/>
        </w:rPr>
        <w:t xml:space="preserve">showed </w:t>
      </w:r>
      <w:r w:rsidR="001A3124">
        <w:rPr>
          <w:rFonts w:ascii="Times New Roman" w:hAnsi="Times New Roman" w:cs="Times New Roman"/>
          <w:sz w:val="24"/>
          <w:szCs w:val="24"/>
        </w:rPr>
        <w:t>little</w:t>
      </w:r>
      <w:r w:rsidR="00402140">
        <w:rPr>
          <w:rFonts w:ascii="Times New Roman" w:hAnsi="Times New Roman" w:cs="Times New Roman"/>
          <w:sz w:val="24"/>
          <w:szCs w:val="24"/>
        </w:rPr>
        <w:t xml:space="preserve"> improvement over three years of degree study</w:t>
      </w:r>
      <w:r>
        <w:rPr>
          <w:rFonts w:ascii="Times New Roman" w:hAnsi="Times New Roman" w:cs="Times New Roman"/>
          <w:sz w:val="24"/>
          <w:szCs w:val="24"/>
        </w:rPr>
        <w:t>, are of concern</w:t>
      </w:r>
      <w:r w:rsidR="00402140">
        <w:rPr>
          <w:rFonts w:ascii="Times New Roman" w:hAnsi="Times New Roman" w:cs="Times New Roman"/>
          <w:sz w:val="24"/>
          <w:szCs w:val="24"/>
        </w:rPr>
        <w:t xml:space="preserve">. </w:t>
      </w:r>
      <w:r w:rsidR="00642EA5">
        <w:rPr>
          <w:rFonts w:ascii="Times New Roman" w:hAnsi="Times New Roman" w:cs="Times New Roman"/>
          <w:sz w:val="24"/>
          <w:szCs w:val="24"/>
        </w:rPr>
        <w:t xml:space="preserve"> </w:t>
      </w:r>
      <w:r>
        <w:rPr>
          <w:rFonts w:ascii="Times New Roman" w:hAnsi="Times New Roman" w:cs="Times New Roman"/>
          <w:sz w:val="24"/>
          <w:szCs w:val="24"/>
        </w:rPr>
        <w:t xml:space="preserve">Most of the </w:t>
      </w:r>
      <w:r w:rsidR="001A3124">
        <w:rPr>
          <w:rFonts w:ascii="Times New Roman" w:hAnsi="Times New Roman" w:cs="Times New Roman"/>
          <w:sz w:val="24"/>
          <w:szCs w:val="24"/>
        </w:rPr>
        <w:t xml:space="preserve">participants in this study (72.41%), as revealed in the interviews, </w:t>
      </w:r>
      <w:r>
        <w:rPr>
          <w:rFonts w:ascii="Times New Roman" w:hAnsi="Times New Roman" w:cs="Times New Roman"/>
          <w:sz w:val="24"/>
          <w:szCs w:val="24"/>
        </w:rPr>
        <w:t>expected their writing to improve whilst studying in an English-medium university.  Furthermore, and more import</w:t>
      </w:r>
      <w:r w:rsidR="002762B9">
        <w:rPr>
          <w:rFonts w:ascii="Times New Roman" w:hAnsi="Times New Roman" w:cs="Times New Roman"/>
          <w:sz w:val="24"/>
          <w:szCs w:val="24"/>
        </w:rPr>
        <w:t>antly, excellent writing skills</w:t>
      </w:r>
      <w:r>
        <w:rPr>
          <w:rFonts w:ascii="Times New Roman" w:hAnsi="Times New Roman" w:cs="Times New Roman"/>
          <w:sz w:val="24"/>
          <w:szCs w:val="24"/>
        </w:rPr>
        <w:t xml:space="preserve"> are a graduate attribute expected of graduates of the university. </w:t>
      </w:r>
      <w:r w:rsidR="00D56805">
        <w:rPr>
          <w:rFonts w:ascii="Times New Roman" w:hAnsi="Times New Roman" w:cs="Times New Roman"/>
          <w:sz w:val="24"/>
          <w:szCs w:val="24"/>
        </w:rPr>
        <w:t xml:space="preserve">The findings </w:t>
      </w:r>
      <w:r>
        <w:rPr>
          <w:rFonts w:ascii="Times New Roman" w:hAnsi="Times New Roman" w:cs="Times New Roman"/>
          <w:sz w:val="24"/>
          <w:szCs w:val="24"/>
        </w:rPr>
        <w:t xml:space="preserve">of this study </w:t>
      </w:r>
      <w:r w:rsidR="00C74B7F">
        <w:rPr>
          <w:rFonts w:ascii="Times New Roman" w:hAnsi="Times New Roman" w:cs="Times New Roman"/>
          <w:sz w:val="24"/>
          <w:szCs w:val="24"/>
        </w:rPr>
        <w:t xml:space="preserve">thus have important pedagogical and policy implications. They </w:t>
      </w:r>
      <w:r w:rsidR="00D56805">
        <w:rPr>
          <w:rFonts w:ascii="Times New Roman" w:hAnsi="Times New Roman" w:cs="Times New Roman"/>
          <w:sz w:val="24"/>
          <w:szCs w:val="24"/>
        </w:rPr>
        <w:t xml:space="preserve">suggest that if this graduate attribute is to be achieved, the university may need to review the nature of assessment tasks </w:t>
      </w:r>
      <w:r w:rsidR="008303C1">
        <w:rPr>
          <w:rFonts w:ascii="Times New Roman" w:hAnsi="Times New Roman" w:cs="Times New Roman"/>
          <w:sz w:val="24"/>
          <w:szCs w:val="24"/>
        </w:rPr>
        <w:t>across degree</w:t>
      </w:r>
      <w:r w:rsidR="00D56805">
        <w:rPr>
          <w:rFonts w:ascii="Times New Roman" w:hAnsi="Times New Roman" w:cs="Times New Roman"/>
          <w:sz w:val="24"/>
          <w:szCs w:val="24"/>
        </w:rPr>
        <w:t xml:space="preserve"> courses</w:t>
      </w:r>
      <w:r w:rsidR="001A3124">
        <w:rPr>
          <w:rFonts w:ascii="Times New Roman" w:hAnsi="Times New Roman" w:cs="Times New Roman"/>
          <w:sz w:val="24"/>
          <w:szCs w:val="24"/>
        </w:rPr>
        <w:t>, and develop guidelines about the feedback given to students on their writing</w:t>
      </w:r>
      <w:r w:rsidR="00642EA5">
        <w:rPr>
          <w:rFonts w:ascii="Times New Roman" w:hAnsi="Times New Roman" w:cs="Times New Roman"/>
          <w:sz w:val="24"/>
          <w:szCs w:val="24"/>
        </w:rPr>
        <w:t xml:space="preserve">. </w:t>
      </w:r>
    </w:p>
    <w:p w:rsidR="00C95369" w:rsidRDefault="00C95369">
      <w:pPr>
        <w:rPr>
          <w:rFonts w:ascii="Times New Roman" w:hAnsi="Times New Roman" w:cs="Times New Roman"/>
          <w:b/>
          <w:sz w:val="24"/>
          <w:szCs w:val="24"/>
        </w:rPr>
      </w:pPr>
      <w:r>
        <w:rPr>
          <w:rFonts w:ascii="Times New Roman" w:hAnsi="Times New Roman" w:cs="Times New Roman"/>
          <w:b/>
          <w:sz w:val="24"/>
          <w:szCs w:val="24"/>
        </w:rPr>
        <w:br w:type="page"/>
      </w:r>
    </w:p>
    <w:p w:rsidR="00D2310A" w:rsidRDefault="00C95369" w:rsidP="006E640B">
      <w:pPr>
        <w:pStyle w:val="Heading1"/>
      </w:pPr>
      <w:r w:rsidRPr="00C95369">
        <w:lastRenderedPageBreak/>
        <w:t>List of references</w:t>
      </w:r>
    </w:p>
    <w:p w:rsidR="00271AB6" w:rsidRDefault="00271AB6" w:rsidP="00C95369">
      <w:pPr>
        <w:spacing w:before="240" w:line="240" w:lineRule="auto"/>
        <w:ind w:left="720" w:hanging="720"/>
        <w:jc w:val="both"/>
        <w:rPr>
          <w:rFonts w:ascii="Times New Roman" w:hAnsi="Times New Roman" w:cs="Times New Roman"/>
          <w:sz w:val="24"/>
          <w:szCs w:val="24"/>
        </w:rPr>
      </w:pPr>
      <w:r w:rsidRPr="00D87631">
        <w:rPr>
          <w:rFonts w:ascii="Times New Roman" w:hAnsi="Times New Roman" w:cs="Times New Roman"/>
          <w:sz w:val="24"/>
          <w:szCs w:val="24"/>
        </w:rPr>
        <w:t xml:space="preserve">Archibald, A. (2001). </w:t>
      </w:r>
      <w:proofErr w:type="gramStart"/>
      <w:r w:rsidRPr="00D87631">
        <w:rPr>
          <w:rFonts w:ascii="Times New Roman" w:hAnsi="Times New Roman" w:cs="Times New Roman"/>
          <w:sz w:val="24"/>
          <w:szCs w:val="24"/>
        </w:rPr>
        <w:t>Targeting L2 writing proficiencies: Instruction and areas of change in students’ writing over time.</w:t>
      </w:r>
      <w:proofErr w:type="gramEnd"/>
      <w:r w:rsidRPr="00D87631">
        <w:rPr>
          <w:rFonts w:ascii="Times New Roman" w:hAnsi="Times New Roman" w:cs="Times New Roman"/>
          <w:sz w:val="24"/>
          <w:szCs w:val="24"/>
        </w:rPr>
        <w:t xml:space="preserve"> </w:t>
      </w:r>
      <w:r w:rsidRPr="00D87631">
        <w:rPr>
          <w:rFonts w:ascii="Times New Roman" w:hAnsi="Times New Roman" w:cs="Times New Roman"/>
          <w:i/>
          <w:sz w:val="24"/>
          <w:szCs w:val="24"/>
        </w:rPr>
        <w:t>Internatio</w:t>
      </w:r>
      <w:r w:rsidR="00D87631" w:rsidRPr="00D87631">
        <w:rPr>
          <w:rFonts w:ascii="Times New Roman" w:hAnsi="Times New Roman" w:cs="Times New Roman"/>
          <w:i/>
          <w:sz w:val="24"/>
          <w:szCs w:val="24"/>
        </w:rPr>
        <w:t>nal Journal of English Studies</w:t>
      </w:r>
      <w:r w:rsidR="00D87631" w:rsidRPr="00D87631">
        <w:rPr>
          <w:rFonts w:ascii="Times New Roman" w:hAnsi="Times New Roman" w:cs="Times New Roman"/>
          <w:sz w:val="24"/>
          <w:szCs w:val="24"/>
        </w:rPr>
        <w:t>, 1, 153-174.</w:t>
      </w:r>
      <w:r w:rsidR="00D87631">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497270" w:rsidRPr="00842E0B" w:rsidRDefault="00497270" w:rsidP="00C95369">
      <w:pPr>
        <w:spacing w:line="240" w:lineRule="auto"/>
        <w:ind w:left="720" w:hanging="720"/>
        <w:jc w:val="both"/>
        <w:rPr>
          <w:rFonts w:ascii="Times New Roman" w:hAnsi="Times New Roman" w:cs="Times New Roman"/>
          <w:noProof/>
          <w:sz w:val="24"/>
          <w:szCs w:val="24"/>
        </w:rPr>
      </w:pPr>
      <w:r w:rsidRPr="00842E0B">
        <w:rPr>
          <w:rFonts w:ascii="Times New Roman" w:hAnsi="Times New Roman" w:cs="Times New Roman"/>
          <w:noProof/>
          <w:sz w:val="24"/>
          <w:szCs w:val="24"/>
        </w:rPr>
        <w:t xml:space="preserve">Australian Education International (2012a). International student numbers 2011. Retreived November 2012, from </w:t>
      </w:r>
      <w:hyperlink r:id="rId9" w:history="1">
        <w:r w:rsidRPr="00842E0B">
          <w:rPr>
            <w:rStyle w:val="Hyperlink"/>
            <w:rFonts w:ascii="Times New Roman" w:hAnsi="Times New Roman"/>
            <w:noProof/>
            <w:color w:val="auto"/>
            <w:sz w:val="24"/>
            <w:szCs w:val="24"/>
            <w:u w:val="none"/>
          </w:rPr>
          <w:t>https://www.aei.gov.au/research/research-snapshots/documents/international</w:t>
        </w:r>
      </w:hyperlink>
    </w:p>
    <w:p w:rsidR="003A55BB" w:rsidRDefault="00497270" w:rsidP="003A55BB">
      <w:pPr>
        <w:spacing w:line="240" w:lineRule="auto"/>
        <w:ind w:left="720" w:hanging="720"/>
        <w:jc w:val="both"/>
        <w:rPr>
          <w:rFonts w:ascii="Times New Roman" w:hAnsi="Times New Roman" w:cs="Times New Roman"/>
          <w:noProof/>
          <w:sz w:val="24"/>
          <w:szCs w:val="24"/>
        </w:rPr>
      </w:pPr>
      <w:r w:rsidRPr="00842E0B">
        <w:rPr>
          <w:rFonts w:ascii="Times New Roman" w:hAnsi="Times New Roman" w:cs="Times New Roman"/>
          <w:noProof/>
          <w:sz w:val="24"/>
          <w:szCs w:val="24"/>
        </w:rPr>
        <w:t>Australian Educa</w:t>
      </w:r>
      <w:r w:rsidR="00F3686F">
        <w:rPr>
          <w:rFonts w:ascii="Times New Roman" w:hAnsi="Times New Roman" w:cs="Times New Roman"/>
          <w:noProof/>
          <w:sz w:val="24"/>
          <w:szCs w:val="24"/>
        </w:rPr>
        <w:t>tion International (2012b). End</w:t>
      </w:r>
      <w:r w:rsidRPr="00842E0B">
        <w:rPr>
          <w:rFonts w:ascii="Times New Roman" w:hAnsi="Times New Roman" w:cs="Times New Roman"/>
          <w:noProof/>
          <w:sz w:val="24"/>
          <w:szCs w:val="24"/>
        </w:rPr>
        <w:t xml:space="preserve"> of year summary of international student enrolment data-Australia-2011. Retrevied November 2012, from</w:t>
      </w:r>
      <w:r w:rsidR="00842E0B" w:rsidRPr="00842E0B">
        <w:rPr>
          <w:rFonts w:ascii="Times New Roman" w:hAnsi="Times New Roman" w:cs="Times New Roman"/>
          <w:noProof/>
          <w:sz w:val="24"/>
          <w:szCs w:val="24"/>
        </w:rPr>
        <w:t xml:space="preserve"> </w:t>
      </w:r>
      <w:hyperlink r:id="rId10" w:history="1">
        <w:r w:rsidR="003A55BB" w:rsidRPr="000E7B50">
          <w:rPr>
            <w:rStyle w:val="Hyperlink"/>
            <w:rFonts w:ascii="Times New Roman" w:hAnsi="Times New Roman"/>
            <w:noProof/>
            <w:sz w:val="24"/>
            <w:szCs w:val="24"/>
          </w:rPr>
          <w:t>https://www.aei.gov.au/research/international-student-data/documents/monthly</w:t>
        </w:r>
      </w:hyperlink>
    </w:p>
    <w:p w:rsidR="003A55BB" w:rsidRDefault="003A55BB" w:rsidP="003A55BB">
      <w:pPr>
        <w:spacing w:line="24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Biber, D., Gray, B., &amp; Poonpon, K. (2011).  Should we use characteristics of conversation to measure grammatical complexity in L2 writing development?  </w:t>
      </w:r>
      <w:r w:rsidRPr="003A55BB">
        <w:rPr>
          <w:rFonts w:ascii="Times New Roman" w:hAnsi="Times New Roman" w:cs="Times New Roman"/>
          <w:i/>
          <w:noProof/>
          <w:sz w:val="24"/>
          <w:szCs w:val="24"/>
        </w:rPr>
        <w:t>TESOL Quarterly</w:t>
      </w:r>
      <w:r>
        <w:rPr>
          <w:rFonts w:ascii="Times New Roman" w:hAnsi="Times New Roman" w:cs="Times New Roman"/>
          <w:noProof/>
          <w:sz w:val="24"/>
          <w:szCs w:val="24"/>
        </w:rPr>
        <w:t>, 45, 5- 35.</w:t>
      </w:r>
    </w:p>
    <w:p w:rsidR="00B4179A" w:rsidRPr="00B4179A" w:rsidRDefault="00B4179A" w:rsidP="00B4179A">
      <w:pPr>
        <w:spacing w:after="0" w:line="240" w:lineRule="auto"/>
        <w:ind w:left="720" w:hanging="720"/>
        <w:rPr>
          <w:rFonts w:ascii="Times New Roman" w:eastAsiaTheme="minorEastAsia" w:hAnsi="Times New Roman" w:cs="Times New Roman"/>
          <w:sz w:val="24"/>
          <w:szCs w:val="24"/>
        </w:rPr>
      </w:pPr>
      <w:proofErr w:type="gramStart"/>
      <w:r w:rsidRPr="00B4179A">
        <w:rPr>
          <w:rFonts w:ascii="Times New Roman" w:eastAsiaTheme="minorEastAsia" w:hAnsi="Times New Roman" w:cs="Times New Roman"/>
          <w:sz w:val="24"/>
          <w:szCs w:val="24"/>
        </w:rPr>
        <w:t>Bitchener, J., &amp; Knoch, U. (2009).</w:t>
      </w:r>
      <w:proofErr w:type="gramEnd"/>
      <w:r w:rsidRPr="00B4179A">
        <w:rPr>
          <w:rFonts w:ascii="Times New Roman" w:eastAsiaTheme="minorEastAsia" w:hAnsi="Times New Roman" w:cs="Times New Roman"/>
          <w:sz w:val="24"/>
          <w:szCs w:val="24"/>
        </w:rPr>
        <w:t xml:space="preserve"> </w:t>
      </w:r>
      <w:proofErr w:type="gramStart"/>
      <w:r w:rsidRPr="00B4179A">
        <w:rPr>
          <w:rFonts w:ascii="Times New Roman" w:eastAsiaTheme="minorEastAsia" w:hAnsi="Times New Roman" w:cs="Times New Roman"/>
          <w:sz w:val="24"/>
          <w:szCs w:val="24"/>
        </w:rPr>
        <w:t xml:space="preserve">The relative effectiveness of different types of direct written corrective feedback, </w:t>
      </w:r>
      <w:r w:rsidRPr="00B4179A">
        <w:rPr>
          <w:rFonts w:ascii="Times New Roman" w:eastAsiaTheme="minorEastAsia" w:hAnsi="Times New Roman" w:cs="Times New Roman"/>
          <w:i/>
          <w:sz w:val="24"/>
          <w:szCs w:val="24"/>
        </w:rPr>
        <w:t>System</w:t>
      </w:r>
      <w:r w:rsidRPr="00B4179A">
        <w:rPr>
          <w:rFonts w:ascii="Times New Roman" w:eastAsiaTheme="minorEastAsia" w:hAnsi="Times New Roman" w:cs="Times New Roman"/>
          <w:sz w:val="24"/>
          <w:szCs w:val="24"/>
        </w:rPr>
        <w:t xml:space="preserve">, </w:t>
      </w:r>
      <w:r w:rsidRPr="00B4179A">
        <w:rPr>
          <w:rFonts w:ascii="Times New Roman" w:eastAsiaTheme="minorEastAsia" w:hAnsi="Times New Roman" w:cs="Times New Roman"/>
          <w:i/>
          <w:sz w:val="24"/>
          <w:szCs w:val="24"/>
        </w:rPr>
        <w:t>37</w:t>
      </w:r>
      <w:r w:rsidRPr="00B4179A">
        <w:rPr>
          <w:rFonts w:ascii="Times New Roman" w:eastAsiaTheme="minorEastAsia" w:hAnsi="Times New Roman" w:cs="Times New Roman"/>
          <w:sz w:val="24"/>
          <w:szCs w:val="24"/>
        </w:rPr>
        <w:t>(3), 322-329.</w:t>
      </w:r>
      <w:proofErr w:type="gramEnd"/>
      <w:r w:rsidRPr="00B4179A">
        <w:rPr>
          <w:rFonts w:ascii="Times New Roman" w:eastAsiaTheme="minorEastAsia" w:hAnsi="Times New Roman" w:cs="Times New Roman"/>
          <w:sz w:val="24"/>
          <w:szCs w:val="24"/>
        </w:rPr>
        <w:t xml:space="preserve"> </w:t>
      </w:r>
      <w:proofErr w:type="spellStart"/>
      <w:proofErr w:type="gramStart"/>
      <w:r w:rsidRPr="00B4179A">
        <w:rPr>
          <w:rFonts w:ascii="Times New Roman" w:eastAsiaTheme="minorEastAsia" w:hAnsi="Times New Roman" w:cs="Times New Roman"/>
          <w:sz w:val="24"/>
          <w:szCs w:val="24"/>
        </w:rPr>
        <w:t>doi</w:t>
      </w:r>
      <w:proofErr w:type="spellEnd"/>
      <w:proofErr w:type="gramEnd"/>
      <w:r w:rsidRPr="00B4179A">
        <w:rPr>
          <w:rFonts w:ascii="Times New Roman" w:eastAsiaTheme="minorEastAsia" w:hAnsi="Times New Roman" w:cs="Times New Roman"/>
          <w:sz w:val="24"/>
          <w:szCs w:val="24"/>
        </w:rPr>
        <w:t>: 10.1016/j.system.2008.12.006</w:t>
      </w:r>
    </w:p>
    <w:p w:rsidR="00B4179A" w:rsidRDefault="00B4179A" w:rsidP="00E630C2">
      <w:pPr>
        <w:spacing w:line="240" w:lineRule="auto"/>
        <w:ind w:left="709" w:hanging="709"/>
        <w:jc w:val="both"/>
        <w:rPr>
          <w:rFonts w:ascii="Times New Roman" w:hAnsi="Times New Roman" w:cs="Times New Roman"/>
          <w:noProof/>
          <w:sz w:val="24"/>
          <w:szCs w:val="24"/>
        </w:rPr>
      </w:pPr>
    </w:p>
    <w:p w:rsidR="00E630C2" w:rsidRDefault="00E630C2" w:rsidP="00E630C2">
      <w:pPr>
        <w:spacing w:line="240" w:lineRule="auto"/>
        <w:ind w:left="709" w:hanging="709"/>
        <w:jc w:val="both"/>
        <w:rPr>
          <w:rFonts w:ascii="Times New Roman" w:hAnsi="Times New Roman" w:cs="Times New Roman"/>
          <w:noProof/>
          <w:sz w:val="24"/>
          <w:szCs w:val="24"/>
        </w:rPr>
      </w:pPr>
      <w:r>
        <w:rPr>
          <w:rFonts w:ascii="Times New Roman" w:hAnsi="Times New Roman" w:cs="Times New Roman"/>
          <w:noProof/>
          <w:sz w:val="24"/>
          <w:szCs w:val="24"/>
        </w:rPr>
        <w:t>Bulté, B. &amp; Housen, A. (2012). Defining and operationalising L2 complexity. I</w:t>
      </w:r>
      <w:r w:rsidRPr="00E630C2">
        <w:rPr>
          <w:rFonts w:ascii="Times New Roman" w:hAnsi="Times New Roman" w:cs="Times New Roman"/>
          <w:noProof/>
          <w:sz w:val="24"/>
          <w:szCs w:val="24"/>
        </w:rPr>
        <w:t xml:space="preserve">n </w:t>
      </w:r>
      <w:proofErr w:type="spellStart"/>
      <w:r w:rsidRPr="00E630C2">
        <w:rPr>
          <w:rFonts w:ascii="Times New Roman" w:hAnsi="Times New Roman" w:cs="Times New Roman"/>
          <w:sz w:val="24"/>
          <w:szCs w:val="24"/>
        </w:rPr>
        <w:t>Housen</w:t>
      </w:r>
      <w:proofErr w:type="spellEnd"/>
      <w:r w:rsidRPr="00E630C2">
        <w:rPr>
          <w:rFonts w:ascii="Times New Roman" w:hAnsi="Times New Roman" w:cs="Times New Roman"/>
          <w:sz w:val="24"/>
          <w:szCs w:val="24"/>
        </w:rPr>
        <w:t>,</w:t>
      </w:r>
      <w:r>
        <w:rPr>
          <w:rFonts w:ascii="Times New Roman" w:hAnsi="Times New Roman" w:cs="Times New Roman"/>
          <w:sz w:val="24"/>
          <w:szCs w:val="24"/>
        </w:rPr>
        <w:t xml:space="preserve"> A.</w:t>
      </w:r>
      <w:proofErr w:type="gramStart"/>
      <w:r>
        <w:rPr>
          <w:rFonts w:ascii="Times New Roman" w:hAnsi="Times New Roman" w:cs="Times New Roman"/>
          <w:sz w:val="24"/>
          <w:szCs w:val="24"/>
        </w:rPr>
        <w:t xml:space="preserve">, </w:t>
      </w:r>
      <w:r w:rsidRPr="00E630C2">
        <w:rPr>
          <w:rFonts w:ascii="Times New Roman" w:hAnsi="Times New Roman" w:cs="Times New Roman"/>
          <w:sz w:val="24"/>
          <w:szCs w:val="24"/>
        </w:rPr>
        <w:t xml:space="preserve"> </w:t>
      </w:r>
      <w:proofErr w:type="spellStart"/>
      <w:r w:rsidRPr="00E630C2">
        <w:rPr>
          <w:rFonts w:ascii="Times New Roman" w:hAnsi="Times New Roman" w:cs="Times New Roman"/>
          <w:sz w:val="24"/>
          <w:szCs w:val="24"/>
        </w:rPr>
        <w:t>Kuiken</w:t>
      </w:r>
      <w:proofErr w:type="spellEnd"/>
      <w:proofErr w:type="gramEnd"/>
      <w:r>
        <w:rPr>
          <w:rFonts w:ascii="Times New Roman" w:hAnsi="Times New Roman" w:cs="Times New Roman"/>
          <w:sz w:val="24"/>
          <w:szCs w:val="24"/>
        </w:rPr>
        <w:t xml:space="preserve">, F. </w:t>
      </w:r>
      <w:r w:rsidRPr="00E630C2">
        <w:rPr>
          <w:rFonts w:ascii="Times New Roman" w:hAnsi="Times New Roman" w:cs="Times New Roman"/>
          <w:sz w:val="24"/>
          <w:szCs w:val="24"/>
        </w:rPr>
        <w:t xml:space="preserve">, &amp; </w:t>
      </w:r>
      <w:proofErr w:type="spellStart"/>
      <w:r w:rsidRPr="00E630C2">
        <w:rPr>
          <w:rFonts w:ascii="Times New Roman" w:hAnsi="Times New Roman" w:cs="Times New Roman"/>
          <w:sz w:val="24"/>
          <w:szCs w:val="24"/>
        </w:rPr>
        <w:t>Vedder</w:t>
      </w:r>
      <w:proofErr w:type="spellEnd"/>
      <w:r>
        <w:rPr>
          <w:rFonts w:ascii="Times New Roman" w:hAnsi="Times New Roman" w:cs="Times New Roman"/>
          <w:sz w:val="24"/>
          <w:szCs w:val="24"/>
        </w:rPr>
        <w:t>, I.</w:t>
      </w:r>
      <w:r w:rsidRPr="00E630C2">
        <w:rPr>
          <w:rFonts w:ascii="Times New Roman" w:hAnsi="Times New Roman" w:cs="Times New Roman"/>
          <w:sz w:val="24"/>
          <w:szCs w:val="24"/>
        </w:rPr>
        <w:t xml:space="preserve"> (2012)</w:t>
      </w:r>
      <w:r>
        <w:rPr>
          <w:rFonts w:ascii="Times New Roman" w:hAnsi="Times New Roman" w:cs="Times New Roman"/>
          <w:sz w:val="24"/>
          <w:szCs w:val="24"/>
        </w:rPr>
        <w:t>.</w:t>
      </w:r>
      <w:r w:rsidRPr="00E630C2">
        <w:rPr>
          <w:rFonts w:ascii="Times New Roman" w:hAnsi="Times New Roman" w:cs="Times New Roman"/>
          <w:sz w:val="24"/>
          <w:szCs w:val="24"/>
        </w:rPr>
        <w:t xml:space="preserve"> </w:t>
      </w:r>
      <w:r w:rsidRPr="00E630C2">
        <w:rPr>
          <w:rFonts w:ascii="Times New Roman" w:hAnsi="Times New Roman" w:cs="Times New Roman"/>
          <w:i/>
          <w:sz w:val="24"/>
          <w:szCs w:val="24"/>
        </w:rPr>
        <w:t>Dimensions of L2 performance and proficiency: Complexity, accuracy, and fluency in SLA</w:t>
      </w:r>
      <w:r w:rsidRPr="00E630C2">
        <w:rPr>
          <w:rFonts w:ascii="Times New Roman" w:hAnsi="Times New Roman" w:cs="Times New Roman"/>
          <w:sz w:val="24"/>
          <w:szCs w:val="24"/>
        </w:rPr>
        <w:t xml:space="preserve">, (pp.21-46). Amsterdam and Philadelphia: John </w:t>
      </w:r>
      <w:proofErr w:type="spellStart"/>
      <w:r w:rsidRPr="00E630C2">
        <w:rPr>
          <w:rFonts w:ascii="Times New Roman" w:hAnsi="Times New Roman" w:cs="Times New Roman"/>
          <w:sz w:val="24"/>
          <w:szCs w:val="24"/>
        </w:rPr>
        <w:t>Benjamins</w:t>
      </w:r>
      <w:proofErr w:type="spellEnd"/>
      <w:r>
        <w:rPr>
          <w:rFonts w:ascii="Times New Roman" w:hAnsi="Times New Roman" w:cs="Times New Roman"/>
          <w:sz w:val="24"/>
          <w:szCs w:val="24"/>
        </w:rPr>
        <w:t>.</w:t>
      </w:r>
    </w:p>
    <w:p w:rsidR="00C95369" w:rsidRPr="00842E0B" w:rsidRDefault="00C95369" w:rsidP="00497270">
      <w:pPr>
        <w:spacing w:line="240" w:lineRule="auto"/>
        <w:jc w:val="both"/>
        <w:rPr>
          <w:rFonts w:ascii="Times New Roman" w:hAnsi="Times New Roman" w:cs="Times New Roman"/>
          <w:noProof/>
          <w:sz w:val="24"/>
          <w:szCs w:val="24"/>
        </w:rPr>
      </w:pPr>
      <w:r w:rsidRPr="00842E0B">
        <w:rPr>
          <w:rFonts w:ascii="Times New Roman" w:hAnsi="Times New Roman" w:cs="Times New Roman"/>
          <w:noProof/>
          <w:sz w:val="24"/>
          <w:szCs w:val="24"/>
        </w:rPr>
        <w:t xml:space="preserve">Cobb, T. (2002). Web Vocabprofile retrieved from </w:t>
      </w:r>
      <w:hyperlink r:id="rId11" w:history="1">
        <w:r w:rsidRPr="00842E0B">
          <w:rPr>
            <w:rStyle w:val="Hyperlink"/>
            <w:rFonts w:ascii="Times New Roman" w:hAnsi="Times New Roman"/>
            <w:noProof/>
            <w:color w:val="auto"/>
            <w:sz w:val="24"/>
            <w:szCs w:val="24"/>
            <w:u w:val="none"/>
          </w:rPr>
          <w:t>http://www.lextutor.ca/vp/</w:t>
        </w:r>
      </w:hyperlink>
    </w:p>
    <w:p w:rsidR="00C95369" w:rsidRPr="00D37CA8" w:rsidRDefault="00C95369" w:rsidP="00C95369">
      <w:pPr>
        <w:spacing w:line="240" w:lineRule="auto"/>
        <w:ind w:left="720" w:hanging="720"/>
        <w:jc w:val="both"/>
        <w:rPr>
          <w:rFonts w:ascii="Times New Roman" w:hAnsi="Times New Roman" w:cs="Times New Roman"/>
          <w:sz w:val="24"/>
          <w:szCs w:val="24"/>
        </w:rPr>
      </w:pPr>
      <w:proofErr w:type="spellStart"/>
      <w:r w:rsidRPr="00D37CA8">
        <w:rPr>
          <w:rFonts w:ascii="Times New Roman" w:hAnsi="Times New Roman" w:cs="Times New Roman"/>
          <w:sz w:val="24"/>
          <w:szCs w:val="24"/>
        </w:rPr>
        <w:t>Coxhead</w:t>
      </w:r>
      <w:proofErr w:type="spellEnd"/>
      <w:r w:rsidRPr="00D37CA8">
        <w:rPr>
          <w:rFonts w:ascii="Times New Roman" w:hAnsi="Times New Roman" w:cs="Times New Roman"/>
          <w:sz w:val="24"/>
          <w:szCs w:val="24"/>
        </w:rPr>
        <w:t xml:space="preserve">, A. (2000). </w:t>
      </w:r>
      <w:proofErr w:type="gramStart"/>
      <w:r w:rsidRPr="00D37CA8">
        <w:rPr>
          <w:rFonts w:ascii="Times New Roman" w:hAnsi="Times New Roman" w:cs="Times New Roman"/>
          <w:sz w:val="24"/>
          <w:szCs w:val="24"/>
        </w:rPr>
        <w:t>A new academic word list.</w:t>
      </w:r>
      <w:proofErr w:type="gramEnd"/>
      <w:r w:rsidRPr="00D37CA8">
        <w:rPr>
          <w:rFonts w:ascii="Times New Roman" w:hAnsi="Times New Roman" w:cs="Times New Roman"/>
          <w:sz w:val="24"/>
          <w:szCs w:val="24"/>
        </w:rPr>
        <w:t xml:space="preserve"> </w:t>
      </w:r>
      <w:r w:rsidRPr="00D37CA8">
        <w:rPr>
          <w:rFonts w:ascii="Times New Roman" w:hAnsi="Times New Roman" w:cs="Times New Roman"/>
          <w:i/>
          <w:iCs/>
          <w:sz w:val="24"/>
          <w:szCs w:val="24"/>
        </w:rPr>
        <w:t>TESOL Quarterly</w:t>
      </w:r>
      <w:r w:rsidRPr="00D37CA8">
        <w:rPr>
          <w:rFonts w:ascii="Times New Roman" w:hAnsi="Times New Roman" w:cs="Times New Roman"/>
          <w:sz w:val="24"/>
          <w:szCs w:val="24"/>
        </w:rPr>
        <w:t xml:space="preserve">, </w:t>
      </w:r>
      <w:r w:rsidRPr="00F628AF">
        <w:rPr>
          <w:rFonts w:ascii="Times New Roman" w:hAnsi="Times New Roman" w:cs="Times New Roman"/>
          <w:i/>
          <w:sz w:val="24"/>
          <w:szCs w:val="24"/>
        </w:rPr>
        <w:t>34</w:t>
      </w:r>
      <w:r w:rsidRPr="00D37CA8">
        <w:rPr>
          <w:rFonts w:ascii="Times New Roman" w:hAnsi="Times New Roman" w:cs="Times New Roman"/>
          <w:sz w:val="24"/>
          <w:szCs w:val="24"/>
        </w:rPr>
        <w:t xml:space="preserve">, 213-238. </w:t>
      </w:r>
    </w:p>
    <w:p w:rsidR="009E16FF" w:rsidRDefault="009E16FF" w:rsidP="00C95369">
      <w:pPr>
        <w:spacing w:line="240" w:lineRule="auto"/>
        <w:ind w:left="720" w:hanging="720"/>
        <w:rPr>
          <w:rFonts w:ascii="Times New Roman" w:hAnsi="Times New Roman" w:cs="Times-Roman"/>
          <w:sz w:val="24"/>
          <w:szCs w:val="24"/>
          <w:lang w:val="en-US" w:bidi="en-US"/>
        </w:rPr>
      </w:pPr>
      <w:proofErr w:type="gramStart"/>
      <w:r>
        <w:rPr>
          <w:rFonts w:ascii="Times New Roman" w:hAnsi="Times New Roman" w:cs="Times-Roman"/>
          <w:sz w:val="24"/>
          <w:szCs w:val="24"/>
          <w:lang w:val="en-US" w:bidi="en-US"/>
        </w:rPr>
        <w:t>Craven, E. (2012).</w:t>
      </w:r>
      <w:proofErr w:type="gramEnd"/>
      <w:r>
        <w:rPr>
          <w:rFonts w:ascii="Times New Roman" w:hAnsi="Times New Roman" w:cs="Times-Roman"/>
          <w:sz w:val="24"/>
          <w:szCs w:val="24"/>
          <w:lang w:val="en-US" w:bidi="en-US"/>
        </w:rPr>
        <w:t xml:space="preserve"> The quest for IELTS 7.0: Investigating English language proficiency of international students in Australian universities.  </w:t>
      </w:r>
      <w:r w:rsidRPr="009E16FF">
        <w:rPr>
          <w:rFonts w:ascii="Times New Roman" w:hAnsi="Times New Roman" w:cs="Times-Roman"/>
          <w:i/>
          <w:sz w:val="24"/>
          <w:szCs w:val="24"/>
          <w:lang w:val="en-US" w:bidi="en-US"/>
        </w:rPr>
        <w:t>IELTS Research Reports</w:t>
      </w:r>
      <w:r>
        <w:rPr>
          <w:rFonts w:ascii="Times New Roman" w:hAnsi="Times New Roman" w:cs="Times-Roman"/>
          <w:sz w:val="24"/>
          <w:szCs w:val="24"/>
          <w:lang w:val="en-US" w:bidi="en-US"/>
        </w:rPr>
        <w:t xml:space="preserve"> 13, 1-61. IELTS Australia, Canberra.</w:t>
      </w:r>
    </w:p>
    <w:p w:rsidR="00C95369" w:rsidRPr="00D37CA8" w:rsidRDefault="00C95369" w:rsidP="00C95369">
      <w:pPr>
        <w:spacing w:line="240" w:lineRule="auto"/>
        <w:ind w:left="720" w:hanging="720"/>
        <w:rPr>
          <w:rFonts w:ascii="Times New Roman" w:hAnsi="Times New Roman" w:cs="Times-Roman"/>
          <w:sz w:val="24"/>
          <w:szCs w:val="24"/>
          <w:lang w:val="en-US" w:bidi="en-US"/>
        </w:rPr>
      </w:pPr>
      <w:r w:rsidRPr="00D37CA8">
        <w:rPr>
          <w:rFonts w:ascii="Times New Roman" w:hAnsi="Times New Roman" w:cs="Times-Roman"/>
          <w:sz w:val="24"/>
          <w:szCs w:val="24"/>
          <w:lang w:val="en-US" w:bidi="en-US"/>
        </w:rPr>
        <w:t xml:space="preserve">Cumming, A. (1990).  </w:t>
      </w:r>
      <w:proofErr w:type="gramStart"/>
      <w:r w:rsidRPr="00D37CA8">
        <w:rPr>
          <w:rFonts w:ascii="Times New Roman" w:hAnsi="Times New Roman" w:cs="Times-Roman"/>
          <w:sz w:val="24"/>
          <w:szCs w:val="24"/>
          <w:lang w:val="en-US" w:bidi="en-US"/>
        </w:rPr>
        <w:t>Metalinguistic and ideational thinking in second language composing.</w:t>
      </w:r>
      <w:proofErr w:type="gramEnd"/>
      <w:r w:rsidRPr="00D37CA8">
        <w:rPr>
          <w:rFonts w:ascii="Times New Roman" w:hAnsi="Times New Roman" w:cs="Times-Roman"/>
          <w:sz w:val="24"/>
          <w:szCs w:val="24"/>
          <w:lang w:val="en-US" w:bidi="en-US"/>
        </w:rPr>
        <w:t xml:space="preserve">  </w:t>
      </w:r>
      <w:proofErr w:type="gramStart"/>
      <w:r w:rsidRPr="00D37CA8">
        <w:rPr>
          <w:rFonts w:ascii="Times New Roman" w:hAnsi="Times New Roman" w:cs="Times-Roman"/>
          <w:i/>
          <w:sz w:val="24"/>
          <w:szCs w:val="24"/>
          <w:lang w:val="en-US" w:bidi="en-US"/>
        </w:rPr>
        <w:t>Written communication, 7</w:t>
      </w:r>
      <w:r w:rsidRPr="00D37CA8">
        <w:rPr>
          <w:rFonts w:ascii="Times New Roman" w:hAnsi="Times New Roman" w:cs="Times-Roman"/>
          <w:sz w:val="24"/>
          <w:szCs w:val="24"/>
          <w:lang w:val="en-US" w:bidi="en-US"/>
        </w:rPr>
        <w:t>, 482-511.</w:t>
      </w:r>
      <w:proofErr w:type="gramEnd"/>
    </w:p>
    <w:p w:rsidR="00C95369" w:rsidRPr="00D37CA8" w:rsidRDefault="00C95369" w:rsidP="00C95369">
      <w:pPr>
        <w:spacing w:before="240" w:line="240" w:lineRule="auto"/>
        <w:ind w:left="720" w:hanging="720"/>
        <w:jc w:val="both"/>
        <w:rPr>
          <w:rFonts w:ascii="Times New Roman" w:hAnsi="Times New Roman" w:cs="Times New Roman"/>
          <w:sz w:val="24"/>
          <w:szCs w:val="24"/>
        </w:rPr>
      </w:pPr>
      <w:proofErr w:type="gramStart"/>
      <w:r w:rsidRPr="00D37CA8">
        <w:rPr>
          <w:rFonts w:ascii="Times New Roman" w:hAnsi="Times New Roman" w:cs="Times New Roman"/>
          <w:color w:val="000000"/>
          <w:sz w:val="24"/>
          <w:szCs w:val="24"/>
          <w:lang w:val="en-US"/>
        </w:rPr>
        <w:t xml:space="preserve">Cumming, A., Kantor, R., Baba, K., </w:t>
      </w:r>
      <w:proofErr w:type="spellStart"/>
      <w:r w:rsidRPr="00D37CA8">
        <w:rPr>
          <w:rFonts w:ascii="Times New Roman" w:hAnsi="Times New Roman" w:cs="Times New Roman"/>
          <w:color w:val="000000"/>
          <w:sz w:val="24"/>
          <w:szCs w:val="24"/>
          <w:lang w:val="en-US"/>
        </w:rPr>
        <w:t>Eouanzoui</w:t>
      </w:r>
      <w:proofErr w:type="spellEnd"/>
      <w:r w:rsidRPr="00D37CA8">
        <w:rPr>
          <w:rFonts w:ascii="Times New Roman" w:hAnsi="Times New Roman" w:cs="Times New Roman"/>
          <w:color w:val="000000"/>
          <w:sz w:val="24"/>
          <w:szCs w:val="24"/>
          <w:lang w:val="en-US"/>
        </w:rPr>
        <w:t xml:space="preserve">, K., </w:t>
      </w:r>
      <w:proofErr w:type="spellStart"/>
      <w:r w:rsidRPr="00D37CA8">
        <w:rPr>
          <w:rFonts w:ascii="Times New Roman" w:hAnsi="Times New Roman" w:cs="Times New Roman"/>
          <w:color w:val="000000"/>
          <w:sz w:val="24"/>
          <w:szCs w:val="24"/>
          <w:lang w:val="en-US"/>
        </w:rPr>
        <w:t>Erdosy</w:t>
      </w:r>
      <w:proofErr w:type="spellEnd"/>
      <w:r w:rsidRPr="00D37CA8">
        <w:rPr>
          <w:rFonts w:ascii="Times New Roman" w:hAnsi="Times New Roman" w:cs="Times New Roman"/>
          <w:color w:val="000000"/>
          <w:sz w:val="24"/>
          <w:szCs w:val="24"/>
          <w:lang w:val="en-US"/>
        </w:rPr>
        <w:t>, U., &amp; James, M. (2006).</w:t>
      </w:r>
      <w:proofErr w:type="gramEnd"/>
      <w:r w:rsidRPr="00D37CA8">
        <w:rPr>
          <w:rFonts w:ascii="Times New Roman" w:hAnsi="Times New Roman" w:cs="Times New Roman"/>
          <w:color w:val="000000"/>
          <w:sz w:val="24"/>
          <w:szCs w:val="24"/>
          <w:lang w:val="en-US"/>
        </w:rPr>
        <w:t xml:space="preserve"> Analysis of discourse features and verification of scoring levels for independent and integrated prototype writing tasks for new TOEFL (TOEFL Monograph No. </w:t>
      </w:r>
      <w:proofErr w:type="gramStart"/>
      <w:r w:rsidRPr="00D37CA8">
        <w:rPr>
          <w:rFonts w:ascii="Times New Roman" w:hAnsi="Times New Roman" w:cs="Times New Roman"/>
          <w:color w:val="000000"/>
          <w:sz w:val="24"/>
          <w:szCs w:val="24"/>
          <w:lang w:val="en-US"/>
        </w:rPr>
        <w:t>MS-30).</w:t>
      </w:r>
      <w:proofErr w:type="gramEnd"/>
      <w:r w:rsidRPr="00D37CA8">
        <w:rPr>
          <w:rFonts w:ascii="Times New Roman" w:hAnsi="Times New Roman" w:cs="Times New Roman"/>
          <w:color w:val="000000"/>
          <w:sz w:val="24"/>
          <w:szCs w:val="24"/>
          <w:lang w:val="en-US"/>
        </w:rPr>
        <w:t xml:space="preserve"> Princeton, NJ: Educational Testing Service.</w:t>
      </w:r>
      <w:r w:rsidRPr="00D37CA8">
        <w:rPr>
          <w:rFonts w:ascii="Times New Roman" w:hAnsi="Times New Roman" w:cs="Times New Roman"/>
          <w:sz w:val="24"/>
          <w:szCs w:val="24"/>
          <w:highlight w:val="yellow"/>
        </w:rPr>
        <w:t xml:space="preserve"> </w:t>
      </w:r>
    </w:p>
    <w:p w:rsidR="00162D6C" w:rsidRDefault="00162D6C" w:rsidP="00162D6C">
      <w:pPr>
        <w:pStyle w:val="CommentText"/>
        <w:ind w:left="709" w:hanging="709"/>
        <w:rPr>
          <w:rFonts w:ascii="Times New Roman" w:hAnsi="Times New Roman" w:cs="Times New Roman"/>
        </w:rPr>
      </w:pPr>
      <w:proofErr w:type="gramStart"/>
      <w:r w:rsidRPr="00162D6C">
        <w:rPr>
          <w:rFonts w:ascii="Times New Roman" w:hAnsi="Times New Roman" w:cs="Times New Roman"/>
        </w:rPr>
        <w:t xml:space="preserve">Deng, X., Lee, K. C., </w:t>
      </w:r>
      <w:proofErr w:type="spellStart"/>
      <w:r w:rsidRPr="00162D6C">
        <w:rPr>
          <w:rFonts w:ascii="Times New Roman" w:hAnsi="Times New Roman" w:cs="Times New Roman"/>
        </w:rPr>
        <w:t>Varaprasad</w:t>
      </w:r>
      <w:proofErr w:type="spellEnd"/>
      <w:r w:rsidRPr="00162D6C">
        <w:rPr>
          <w:rFonts w:ascii="Times New Roman" w:hAnsi="Times New Roman" w:cs="Times New Roman"/>
        </w:rPr>
        <w:t>, C., &amp; Lim, M. L. (2010).</w:t>
      </w:r>
      <w:proofErr w:type="gramEnd"/>
      <w:r w:rsidRPr="00162D6C">
        <w:rPr>
          <w:rFonts w:ascii="Times New Roman" w:hAnsi="Times New Roman" w:cs="Times New Roman"/>
        </w:rPr>
        <w:t xml:space="preserve"> </w:t>
      </w:r>
      <w:proofErr w:type="gramStart"/>
      <w:r w:rsidRPr="00162D6C">
        <w:rPr>
          <w:rFonts w:ascii="Times New Roman" w:hAnsi="Times New Roman" w:cs="Times New Roman"/>
        </w:rPr>
        <w:t>Academic writing development of ESL/EFL graduate students in NUS.</w:t>
      </w:r>
      <w:proofErr w:type="gramEnd"/>
      <w:r w:rsidRPr="00162D6C">
        <w:rPr>
          <w:rFonts w:ascii="Times New Roman" w:hAnsi="Times New Roman" w:cs="Times New Roman"/>
        </w:rPr>
        <w:t xml:space="preserve"> Reflections on English Language Teaching, 9(2), pp. 119–138.</w:t>
      </w:r>
    </w:p>
    <w:p w:rsidR="00C95369" w:rsidRDefault="00C95369" w:rsidP="00C95369">
      <w:pPr>
        <w:spacing w:line="240" w:lineRule="auto"/>
        <w:ind w:left="720" w:hanging="720"/>
        <w:jc w:val="both"/>
        <w:rPr>
          <w:rFonts w:ascii="Times New Roman" w:hAnsi="Times New Roman" w:cs="Times New Roman"/>
          <w:sz w:val="24"/>
          <w:szCs w:val="24"/>
        </w:rPr>
      </w:pPr>
      <w:proofErr w:type="gramStart"/>
      <w:r w:rsidRPr="00D37CA8">
        <w:rPr>
          <w:rFonts w:ascii="Times New Roman" w:hAnsi="Times New Roman" w:cs="Times New Roman"/>
          <w:sz w:val="24"/>
          <w:szCs w:val="24"/>
        </w:rPr>
        <w:t xml:space="preserve">Elder, C., &amp; O’ </w:t>
      </w:r>
      <w:proofErr w:type="spellStart"/>
      <w:r w:rsidRPr="00D37CA8">
        <w:rPr>
          <w:rFonts w:ascii="Times New Roman" w:hAnsi="Times New Roman" w:cs="Times New Roman"/>
          <w:sz w:val="24"/>
          <w:szCs w:val="24"/>
        </w:rPr>
        <w:t>Loughlin</w:t>
      </w:r>
      <w:proofErr w:type="spellEnd"/>
      <w:r w:rsidRPr="00D37CA8">
        <w:rPr>
          <w:rFonts w:ascii="Times New Roman" w:hAnsi="Times New Roman" w:cs="Times New Roman"/>
          <w:sz w:val="24"/>
          <w:szCs w:val="24"/>
        </w:rPr>
        <w:t>, K. (2003).</w:t>
      </w:r>
      <w:proofErr w:type="gramEnd"/>
      <w:r w:rsidRPr="00D37CA8">
        <w:rPr>
          <w:rFonts w:ascii="Times New Roman" w:hAnsi="Times New Roman" w:cs="Times New Roman"/>
          <w:sz w:val="24"/>
          <w:szCs w:val="24"/>
        </w:rPr>
        <w:t xml:space="preserve"> Investigating the relationship between intensive EAP training and band score gains on IELTS. </w:t>
      </w:r>
      <w:r w:rsidRPr="00D37CA8">
        <w:rPr>
          <w:rFonts w:ascii="Times New Roman" w:hAnsi="Times New Roman" w:cs="Times New Roman"/>
          <w:i/>
          <w:iCs/>
          <w:sz w:val="24"/>
          <w:szCs w:val="24"/>
        </w:rPr>
        <w:t>IELTS research reports</w:t>
      </w:r>
      <w:r w:rsidRPr="00D37CA8">
        <w:rPr>
          <w:rFonts w:ascii="Times New Roman" w:hAnsi="Times New Roman" w:cs="Times New Roman"/>
          <w:sz w:val="24"/>
          <w:szCs w:val="24"/>
        </w:rPr>
        <w:t>, 4, 207-254</w:t>
      </w:r>
      <w:r w:rsidR="009E16FF">
        <w:rPr>
          <w:rFonts w:ascii="Times New Roman" w:hAnsi="Times New Roman" w:cs="Times New Roman"/>
          <w:sz w:val="24"/>
          <w:szCs w:val="24"/>
        </w:rPr>
        <w:t>, IELTS Australia, Canberra.</w:t>
      </w:r>
      <w:r w:rsidRPr="00D37CA8">
        <w:rPr>
          <w:rFonts w:ascii="Times New Roman" w:hAnsi="Times New Roman" w:cs="Times New Roman"/>
          <w:sz w:val="24"/>
          <w:szCs w:val="24"/>
        </w:rPr>
        <w:t xml:space="preserve"> </w:t>
      </w:r>
    </w:p>
    <w:p w:rsidR="00F2185B" w:rsidRPr="00F2185B" w:rsidRDefault="00F2185B" w:rsidP="00E10C75">
      <w:pPr>
        <w:tabs>
          <w:tab w:val="left" w:pos="567"/>
        </w:tabs>
        <w:spacing w:line="240" w:lineRule="auto"/>
        <w:ind w:left="708" w:hangingChars="295" w:hanging="708"/>
        <w:rPr>
          <w:rFonts w:ascii="Times New Roman" w:hAnsi="Times New Roman" w:cs="Times New Roman"/>
          <w:bCs/>
          <w:sz w:val="24"/>
          <w:szCs w:val="24"/>
        </w:rPr>
      </w:pPr>
      <w:proofErr w:type="gramStart"/>
      <w:r w:rsidRPr="00A817FA">
        <w:rPr>
          <w:rFonts w:ascii="Times New Roman" w:hAnsi="Times New Roman" w:cs="Times New Roman"/>
          <w:sz w:val="24"/>
          <w:szCs w:val="24"/>
          <w:lang w:val="en-NZ"/>
        </w:rPr>
        <w:t>Ellis, R., Sheen, Y., Murakami, M., &amp; Takashima, H. (2008).</w:t>
      </w:r>
      <w:r w:rsidRPr="00A817FA">
        <w:rPr>
          <w:rFonts w:ascii="Times New Roman" w:hAnsi="Times New Roman" w:cs="Times New Roman"/>
          <w:bCs/>
          <w:sz w:val="24"/>
          <w:szCs w:val="24"/>
        </w:rPr>
        <w:t>The effects of focused and unfocused written corrective feedback in an English as a foreign language context.</w:t>
      </w:r>
      <w:proofErr w:type="gramEnd"/>
      <w:r w:rsidRPr="00A817FA">
        <w:rPr>
          <w:rFonts w:ascii="Times New Roman" w:hAnsi="Times New Roman" w:cs="Times New Roman"/>
          <w:bCs/>
          <w:sz w:val="24"/>
          <w:szCs w:val="24"/>
        </w:rPr>
        <w:t xml:space="preserve">  </w:t>
      </w:r>
      <w:r w:rsidRPr="00A817FA">
        <w:rPr>
          <w:rFonts w:ascii="Times New Roman" w:hAnsi="Times New Roman" w:cs="Times New Roman"/>
          <w:bCs/>
          <w:i/>
          <w:sz w:val="24"/>
          <w:szCs w:val="24"/>
        </w:rPr>
        <w:t xml:space="preserve">System, 36, </w:t>
      </w:r>
      <w:r w:rsidRPr="00A817FA">
        <w:rPr>
          <w:rFonts w:ascii="Times New Roman" w:hAnsi="Times New Roman" w:cs="Times New Roman"/>
          <w:bCs/>
          <w:sz w:val="24"/>
          <w:szCs w:val="24"/>
        </w:rPr>
        <w:t>353-371.</w:t>
      </w:r>
    </w:p>
    <w:p w:rsidR="00C95369" w:rsidRPr="00D37CA8" w:rsidRDefault="00C95369" w:rsidP="00C95369">
      <w:pPr>
        <w:spacing w:line="240" w:lineRule="auto"/>
        <w:ind w:left="720" w:hanging="720"/>
        <w:jc w:val="both"/>
        <w:rPr>
          <w:rFonts w:ascii="Times New Roman" w:hAnsi="Times New Roman"/>
          <w:sz w:val="24"/>
          <w:szCs w:val="24"/>
        </w:rPr>
      </w:pPr>
      <w:r w:rsidRPr="00D37CA8">
        <w:rPr>
          <w:rFonts w:ascii="Times New Roman" w:hAnsi="Times New Roman"/>
          <w:sz w:val="24"/>
          <w:szCs w:val="24"/>
        </w:rPr>
        <w:lastRenderedPageBreak/>
        <w:t xml:space="preserve">Ferris, D. (2003). </w:t>
      </w:r>
      <w:proofErr w:type="gramStart"/>
      <w:r w:rsidRPr="00D37CA8">
        <w:rPr>
          <w:rFonts w:ascii="Times New Roman" w:hAnsi="Times New Roman"/>
          <w:i/>
          <w:sz w:val="24"/>
          <w:szCs w:val="24"/>
        </w:rPr>
        <w:t>Response to student writing.</w:t>
      </w:r>
      <w:proofErr w:type="gramEnd"/>
      <w:r w:rsidRPr="00D37CA8">
        <w:rPr>
          <w:rFonts w:ascii="Times New Roman" w:hAnsi="Times New Roman"/>
          <w:i/>
          <w:sz w:val="24"/>
          <w:szCs w:val="24"/>
        </w:rPr>
        <w:t xml:space="preserve">  </w:t>
      </w:r>
      <w:proofErr w:type="gramStart"/>
      <w:r w:rsidRPr="00D37CA8">
        <w:rPr>
          <w:rFonts w:ascii="Times New Roman" w:hAnsi="Times New Roman"/>
          <w:i/>
          <w:sz w:val="24"/>
          <w:szCs w:val="24"/>
        </w:rPr>
        <w:t>Implications for second language students</w:t>
      </w:r>
      <w:r w:rsidRPr="00D37CA8">
        <w:rPr>
          <w:rFonts w:ascii="Times New Roman" w:hAnsi="Times New Roman"/>
          <w:sz w:val="24"/>
          <w:szCs w:val="24"/>
        </w:rPr>
        <w:t>.</w:t>
      </w:r>
      <w:proofErr w:type="gramEnd"/>
      <w:r w:rsidRPr="00D37CA8">
        <w:rPr>
          <w:rFonts w:ascii="Times New Roman" w:hAnsi="Times New Roman"/>
          <w:sz w:val="24"/>
          <w:szCs w:val="24"/>
        </w:rPr>
        <w:t xml:space="preserve">  Mahwah, New Jersey:  Lawrence Erlbaum Associates.</w:t>
      </w:r>
    </w:p>
    <w:p w:rsidR="00C95369" w:rsidRPr="00D37CA8" w:rsidRDefault="00C95369" w:rsidP="00C95369">
      <w:pPr>
        <w:spacing w:line="240" w:lineRule="auto"/>
        <w:ind w:left="720" w:hanging="720"/>
        <w:jc w:val="both"/>
        <w:rPr>
          <w:rFonts w:ascii="Times New Roman" w:hAnsi="Times New Roman" w:cs="Times New Roman"/>
          <w:sz w:val="24"/>
          <w:szCs w:val="24"/>
        </w:rPr>
      </w:pPr>
      <w:r w:rsidRPr="00D37CA8">
        <w:rPr>
          <w:rFonts w:ascii="Times New Roman" w:hAnsi="Times New Roman" w:cs="Times New Roman"/>
          <w:sz w:val="24"/>
          <w:szCs w:val="24"/>
        </w:rPr>
        <w:t xml:space="preserve">Green, A. (2005). EAP study recommendations and score gains on the IELTS Academic Writing test. </w:t>
      </w:r>
      <w:proofErr w:type="gramStart"/>
      <w:r w:rsidRPr="00D37CA8">
        <w:rPr>
          <w:rFonts w:ascii="Times New Roman" w:hAnsi="Times New Roman" w:cs="Times New Roman"/>
          <w:i/>
          <w:iCs/>
          <w:sz w:val="24"/>
          <w:szCs w:val="24"/>
        </w:rPr>
        <w:t>Assessing Writing,</w:t>
      </w:r>
      <w:r w:rsidRPr="00D37CA8">
        <w:rPr>
          <w:rFonts w:ascii="Times New Roman" w:hAnsi="Times New Roman" w:cs="Times New Roman"/>
          <w:sz w:val="24"/>
          <w:szCs w:val="24"/>
        </w:rPr>
        <w:t xml:space="preserve"> </w:t>
      </w:r>
      <w:r w:rsidRPr="00F628AF">
        <w:rPr>
          <w:rFonts w:ascii="Times New Roman" w:hAnsi="Times New Roman" w:cs="Times New Roman"/>
          <w:i/>
          <w:sz w:val="24"/>
          <w:szCs w:val="24"/>
        </w:rPr>
        <w:t>10</w:t>
      </w:r>
      <w:r w:rsidRPr="00D37CA8">
        <w:rPr>
          <w:rFonts w:ascii="Times New Roman" w:hAnsi="Times New Roman" w:cs="Times New Roman"/>
          <w:sz w:val="24"/>
          <w:szCs w:val="24"/>
        </w:rPr>
        <w:t>, 44-60.</w:t>
      </w:r>
      <w:proofErr w:type="gramEnd"/>
    </w:p>
    <w:p w:rsidR="00C95369" w:rsidRPr="00D37CA8" w:rsidRDefault="00C95369" w:rsidP="00C95369">
      <w:pPr>
        <w:spacing w:line="240" w:lineRule="auto"/>
        <w:ind w:left="720" w:hanging="720"/>
        <w:jc w:val="both"/>
        <w:rPr>
          <w:rFonts w:ascii="Times New Roman" w:hAnsi="Times New Roman" w:cs="Times New Roman"/>
          <w:sz w:val="24"/>
          <w:szCs w:val="24"/>
        </w:rPr>
      </w:pPr>
      <w:proofErr w:type="gramStart"/>
      <w:r w:rsidRPr="00D37CA8">
        <w:rPr>
          <w:rFonts w:ascii="Times New Roman" w:hAnsi="Times New Roman" w:cs="Times New Roman"/>
          <w:sz w:val="24"/>
          <w:szCs w:val="24"/>
        </w:rPr>
        <w:t>Green, A. &amp; Weir, C. (2003).</w:t>
      </w:r>
      <w:proofErr w:type="gramEnd"/>
      <w:r w:rsidRPr="00D37CA8">
        <w:rPr>
          <w:rFonts w:ascii="Times New Roman" w:hAnsi="Times New Roman" w:cs="Times New Roman"/>
          <w:sz w:val="24"/>
          <w:szCs w:val="24"/>
        </w:rPr>
        <w:t xml:space="preserve"> Monitoring score gain on the IELTS academic writing module in EAP programmes of varying duration. Phase 2 </w:t>
      </w:r>
      <w:proofErr w:type="gramStart"/>
      <w:r w:rsidRPr="00D37CA8">
        <w:rPr>
          <w:rFonts w:ascii="Times New Roman" w:hAnsi="Times New Roman" w:cs="Times New Roman"/>
          <w:sz w:val="24"/>
          <w:szCs w:val="24"/>
        </w:rPr>
        <w:t>report</w:t>
      </w:r>
      <w:proofErr w:type="gramEnd"/>
      <w:r w:rsidRPr="00D37CA8">
        <w:rPr>
          <w:rFonts w:ascii="Times New Roman" w:hAnsi="Times New Roman" w:cs="Times New Roman"/>
          <w:sz w:val="24"/>
          <w:szCs w:val="24"/>
        </w:rPr>
        <w:t>. Cambridge, UCLES</w:t>
      </w:r>
    </w:p>
    <w:p w:rsidR="004B7841" w:rsidRPr="00D37CA8" w:rsidRDefault="004B7841" w:rsidP="004B7841">
      <w:pPr>
        <w:spacing w:before="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Hu, G. (2007). </w:t>
      </w:r>
      <w:proofErr w:type="gramStart"/>
      <w:r>
        <w:rPr>
          <w:rFonts w:ascii="Times New Roman" w:hAnsi="Times New Roman" w:cs="Times New Roman"/>
          <w:sz w:val="24"/>
          <w:szCs w:val="24"/>
        </w:rPr>
        <w:t>Developing an EAP writing course for Chinese ESL students.</w:t>
      </w:r>
      <w:proofErr w:type="gramEnd"/>
      <w:r>
        <w:rPr>
          <w:rFonts w:ascii="Times New Roman" w:hAnsi="Times New Roman" w:cs="Times New Roman"/>
          <w:sz w:val="24"/>
          <w:szCs w:val="24"/>
        </w:rPr>
        <w:t xml:space="preserve"> </w:t>
      </w:r>
      <w:r w:rsidRPr="00D87631">
        <w:rPr>
          <w:rFonts w:ascii="Times New Roman" w:hAnsi="Times New Roman" w:cs="Times New Roman"/>
          <w:i/>
          <w:sz w:val="24"/>
          <w:szCs w:val="24"/>
        </w:rPr>
        <w:t>RELC</w:t>
      </w:r>
      <w:r>
        <w:rPr>
          <w:rFonts w:ascii="Times New Roman" w:hAnsi="Times New Roman" w:cs="Times New Roman"/>
          <w:i/>
          <w:sz w:val="24"/>
          <w:szCs w:val="24"/>
        </w:rPr>
        <w:t xml:space="preserve"> Journal</w:t>
      </w:r>
      <w:r>
        <w:rPr>
          <w:rFonts w:ascii="Times New Roman" w:hAnsi="Times New Roman" w:cs="Times New Roman"/>
          <w:sz w:val="24"/>
          <w:szCs w:val="24"/>
        </w:rPr>
        <w:t xml:space="preserve">, </w:t>
      </w:r>
      <w:r w:rsidRPr="00F628AF">
        <w:rPr>
          <w:rFonts w:ascii="Times New Roman" w:hAnsi="Times New Roman" w:cs="Times New Roman"/>
          <w:i/>
          <w:sz w:val="24"/>
          <w:szCs w:val="24"/>
        </w:rPr>
        <w:t>38</w:t>
      </w:r>
      <w:r>
        <w:rPr>
          <w:rFonts w:ascii="Times New Roman" w:hAnsi="Times New Roman" w:cs="Times New Roman"/>
          <w:sz w:val="24"/>
          <w:szCs w:val="24"/>
        </w:rPr>
        <w:t xml:space="preserve">, 67-86.  </w:t>
      </w:r>
    </w:p>
    <w:p w:rsidR="00605D24" w:rsidRDefault="00605D24" w:rsidP="00C95369">
      <w:pPr>
        <w:spacing w:before="240" w:line="240" w:lineRule="auto"/>
        <w:ind w:left="720" w:hanging="720"/>
        <w:jc w:val="both"/>
        <w:rPr>
          <w:rFonts w:ascii="Times New Roman" w:hAnsi="Times New Roman" w:cs="Times New Roman"/>
          <w:sz w:val="24"/>
          <w:szCs w:val="24"/>
        </w:rPr>
      </w:pPr>
      <w:proofErr w:type="gramStart"/>
      <w:r w:rsidRPr="00605D24">
        <w:rPr>
          <w:rFonts w:ascii="Times New Roman" w:hAnsi="Times New Roman" w:cs="Times New Roman"/>
          <w:sz w:val="24"/>
          <w:szCs w:val="24"/>
        </w:rPr>
        <w:t xml:space="preserve">Humphreys, </w:t>
      </w:r>
      <w:r>
        <w:rPr>
          <w:rFonts w:ascii="Times New Roman" w:hAnsi="Times New Roman" w:cs="Times New Roman"/>
          <w:sz w:val="24"/>
          <w:szCs w:val="24"/>
        </w:rPr>
        <w:t xml:space="preserve">P., </w:t>
      </w:r>
      <w:proofErr w:type="spellStart"/>
      <w:r>
        <w:rPr>
          <w:rFonts w:ascii="Times New Roman" w:hAnsi="Times New Roman" w:cs="Times New Roman"/>
          <w:sz w:val="24"/>
          <w:szCs w:val="24"/>
        </w:rPr>
        <w:t>Haugh</w:t>
      </w:r>
      <w:proofErr w:type="spellEnd"/>
      <w:r>
        <w:rPr>
          <w:rFonts w:ascii="Times New Roman" w:hAnsi="Times New Roman" w:cs="Times New Roman"/>
          <w:sz w:val="24"/>
          <w:szCs w:val="24"/>
        </w:rPr>
        <w:t xml:space="preserve">, M., Fenton-Smith, B., Lobo, A., Michael, R., &amp; </w:t>
      </w:r>
      <w:proofErr w:type="spellStart"/>
      <w:r>
        <w:rPr>
          <w:rFonts w:ascii="Times New Roman" w:hAnsi="Times New Roman" w:cs="Times New Roman"/>
          <w:sz w:val="24"/>
          <w:szCs w:val="24"/>
        </w:rPr>
        <w:t>Walkinshaw</w:t>
      </w:r>
      <w:proofErr w:type="spellEnd"/>
      <w:r>
        <w:rPr>
          <w:rFonts w:ascii="Times New Roman" w:hAnsi="Times New Roman" w:cs="Times New Roman"/>
          <w:sz w:val="24"/>
          <w:szCs w:val="24"/>
        </w:rPr>
        <w:t>, I. (2012).</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Tracking international students’ English proficiency over the first semester of undergraduate study.</w:t>
      </w:r>
      <w:proofErr w:type="gramEnd"/>
      <w:r>
        <w:rPr>
          <w:rFonts w:ascii="Times New Roman" w:hAnsi="Times New Roman" w:cs="Times New Roman"/>
          <w:sz w:val="24"/>
          <w:szCs w:val="24"/>
        </w:rPr>
        <w:t xml:space="preserve">  </w:t>
      </w:r>
      <w:r w:rsidRPr="006B42E9">
        <w:rPr>
          <w:rFonts w:ascii="Times New Roman" w:hAnsi="Times New Roman" w:cs="Times New Roman"/>
          <w:i/>
          <w:sz w:val="24"/>
          <w:szCs w:val="24"/>
        </w:rPr>
        <w:t>IELTS Research Report Online Series</w:t>
      </w:r>
      <w:r>
        <w:rPr>
          <w:rFonts w:ascii="Times New Roman" w:hAnsi="Times New Roman" w:cs="Times New Roman"/>
          <w:sz w:val="24"/>
          <w:szCs w:val="24"/>
        </w:rPr>
        <w:t xml:space="preserve"> 1, 1-41</w:t>
      </w:r>
      <w:r w:rsidR="006B42E9">
        <w:rPr>
          <w:rFonts w:ascii="Times New Roman" w:hAnsi="Times New Roman" w:cs="Times New Roman"/>
          <w:sz w:val="24"/>
          <w:szCs w:val="24"/>
        </w:rPr>
        <w:t>, IELTS Australia, Canberra</w:t>
      </w:r>
      <w:r>
        <w:rPr>
          <w:rFonts w:ascii="Times New Roman" w:hAnsi="Times New Roman" w:cs="Times New Roman"/>
          <w:sz w:val="24"/>
          <w:szCs w:val="24"/>
        </w:rPr>
        <w:t>.</w:t>
      </w:r>
    </w:p>
    <w:p w:rsidR="00C95369" w:rsidRPr="00D37CA8" w:rsidRDefault="00C95369" w:rsidP="00C95369">
      <w:pPr>
        <w:spacing w:line="240" w:lineRule="auto"/>
        <w:ind w:left="720" w:hanging="720"/>
        <w:jc w:val="both"/>
        <w:rPr>
          <w:rFonts w:ascii="Times New Roman" w:hAnsi="Times New Roman" w:cs="Times New Roman"/>
          <w:color w:val="000000"/>
          <w:sz w:val="24"/>
          <w:szCs w:val="24"/>
          <w:lang w:val="en-US"/>
        </w:rPr>
      </w:pPr>
      <w:r w:rsidRPr="00D37CA8">
        <w:rPr>
          <w:rFonts w:ascii="Times New Roman" w:hAnsi="Times New Roman" w:cs="Times New Roman"/>
          <w:color w:val="000000"/>
          <w:sz w:val="24"/>
          <w:szCs w:val="24"/>
          <w:lang w:val="en-US"/>
        </w:rPr>
        <w:t xml:space="preserve">Hyland, K. (2013). Writing in the university: Education, knowledge and reputation. </w:t>
      </w:r>
      <w:r w:rsidRPr="00D37CA8">
        <w:rPr>
          <w:rFonts w:ascii="Times New Roman" w:hAnsi="Times New Roman" w:cs="Times New Roman"/>
          <w:i/>
          <w:iCs/>
          <w:color w:val="000000"/>
          <w:sz w:val="24"/>
          <w:szCs w:val="24"/>
          <w:lang w:val="en-US"/>
        </w:rPr>
        <w:t>Language Teaching, 46</w:t>
      </w:r>
      <w:r w:rsidRPr="00D37CA8">
        <w:rPr>
          <w:rFonts w:ascii="Times New Roman" w:hAnsi="Times New Roman" w:cs="Times New Roman"/>
          <w:color w:val="000000"/>
          <w:sz w:val="24"/>
          <w:szCs w:val="24"/>
          <w:lang w:val="en-US"/>
        </w:rPr>
        <w:t>, 53-70.</w:t>
      </w:r>
    </w:p>
    <w:p w:rsidR="00876B33" w:rsidRPr="00876B33" w:rsidRDefault="00876B33" w:rsidP="00876B33">
      <w:pPr>
        <w:spacing w:after="0" w:line="240" w:lineRule="auto"/>
        <w:ind w:left="720" w:hanging="720"/>
        <w:rPr>
          <w:rFonts w:ascii="Times New Roman" w:eastAsiaTheme="minorEastAsia" w:hAnsi="Times New Roman" w:cs="Times New Roman"/>
          <w:sz w:val="24"/>
          <w:szCs w:val="24"/>
        </w:rPr>
      </w:pPr>
      <w:proofErr w:type="gramStart"/>
      <w:r w:rsidRPr="00876B33">
        <w:rPr>
          <w:rFonts w:ascii="Times New Roman" w:eastAsiaTheme="minorEastAsia" w:hAnsi="Times New Roman" w:cs="Times New Roman"/>
          <w:sz w:val="24"/>
          <w:szCs w:val="24"/>
        </w:rPr>
        <w:t>Knoch, U., Rouhshad, A., &amp; Storch, N. (2014).</w:t>
      </w:r>
      <w:proofErr w:type="gramEnd"/>
      <w:r w:rsidRPr="00876B33">
        <w:rPr>
          <w:rFonts w:ascii="Times New Roman" w:eastAsiaTheme="minorEastAsia" w:hAnsi="Times New Roman" w:cs="Times New Roman"/>
          <w:sz w:val="24"/>
          <w:szCs w:val="24"/>
        </w:rPr>
        <w:t xml:space="preserve"> Does the writing of undergraduate ESL students develop after one year of study in an English-medium university? </w:t>
      </w:r>
      <w:proofErr w:type="gramStart"/>
      <w:r w:rsidRPr="00876B33">
        <w:rPr>
          <w:rFonts w:ascii="Times New Roman" w:eastAsiaTheme="minorEastAsia" w:hAnsi="Times New Roman" w:cs="Times New Roman"/>
          <w:i/>
          <w:sz w:val="24"/>
          <w:szCs w:val="24"/>
        </w:rPr>
        <w:t>Assessing Writing</w:t>
      </w:r>
      <w:r w:rsidRPr="00876B33">
        <w:rPr>
          <w:rFonts w:ascii="Times New Roman" w:eastAsiaTheme="minorEastAsia" w:hAnsi="Times New Roman" w:cs="Times New Roman"/>
          <w:sz w:val="24"/>
          <w:szCs w:val="24"/>
        </w:rPr>
        <w:t xml:space="preserve">, </w:t>
      </w:r>
      <w:r w:rsidRPr="00876B33">
        <w:rPr>
          <w:rFonts w:ascii="Times New Roman" w:eastAsiaTheme="minorEastAsia" w:hAnsi="Times New Roman" w:cs="Times New Roman"/>
          <w:i/>
          <w:sz w:val="24"/>
          <w:szCs w:val="24"/>
        </w:rPr>
        <w:t>21</w:t>
      </w:r>
      <w:r w:rsidR="004737D0" w:rsidRPr="004737D0">
        <w:rPr>
          <w:rFonts w:ascii="Times New Roman" w:eastAsiaTheme="minorEastAsia" w:hAnsi="Times New Roman" w:cs="Times New Roman"/>
          <w:sz w:val="24"/>
          <w:szCs w:val="24"/>
        </w:rPr>
        <w:t>(1)</w:t>
      </w:r>
      <w:r w:rsidRPr="004737D0">
        <w:rPr>
          <w:rFonts w:ascii="Times New Roman" w:eastAsiaTheme="minorEastAsia" w:hAnsi="Times New Roman" w:cs="Times New Roman"/>
          <w:sz w:val="24"/>
          <w:szCs w:val="24"/>
        </w:rPr>
        <w:t>,</w:t>
      </w:r>
      <w:r w:rsidRPr="00876B33">
        <w:rPr>
          <w:rFonts w:ascii="Times New Roman" w:eastAsiaTheme="minorEastAsia" w:hAnsi="Times New Roman" w:cs="Times New Roman"/>
          <w:sz w:val="24"/>
          <w:szCs w:val="24"/>
        </w:rPr>
        <w:t xml:space="preserve"> 1-17.</w:t>
      </w:r>
      <w:proofErr w:type="gramEnd"/>
      <w:r w:rsidRPr="00876B33">
        <w:rPr>
          <w:rFonts w:ascii="Times New Roman" w:eastAsiaTheme="minorEastAsia" w:hAnsi="Times New Roman" w:cs="Times New Roman"/>
          <w:sz w:val="24"/>
          <w:szCs w:val="24"/>
        </w:rPr>
        <w:t xml:space="preserve"> </w:t>
      </w:r>
      <w:proofErr w:type="spellStart"/>
      <w:r w:rsidRPr="00876B33">
        <w:rPr>
          <w:rFonts w:ascii="Times New Roman" w:eastAsiaTheme="minorEastAsia" w:hAnsi="Times New Roman" w:cs="Times New Roman"/>
          <w:sz w:val="24"/>
          <w:szCs w:val="24"/>
        </w:rPr>
        <w:t>doi</w:t>
      </w:r>
      <w:proofErr w:type="spellEnd"/>
      <w:r w:rsidRPr="00876B33">
        <w:rPr>
          <w:rFonts w:ascii="Times New Roman" w:eastAsiaTheme="minorEastAsia" w:hAnsi="Times New Roman" w:cs="Times New Roman"/>
          <w:sz w:val="24"/>
          <w:szCs w:val="24"/>
        </w:rPr>
        <w:t>: 10.1016/j.asw.2014.01.001</w:t>
      </w:r>
    </w:p>
    <w:p w:rsidR="00D87631" w:rsidRDefault="00D87631" w:rsidP="00C95369">
      <w:pPr>
        <w:spacing w:before="240" w:line="240" w:lineRule="auto"/>
        <w:ind w:left="720" w:hanging="720"/>
        <w:jc w:val="both"/>
        <w:rPr>
          <w:rFonts w:ascii="Times New Roman" w:hAnsi="Times New Roman" w:cs="Times New Roman"/>
          <w:color w:val="000000"/>
          <w:sz w:val="24"/>
          <w:szCs w:val="24"/>
          <w:lang w:val="en-US"/>
        </w:rPr>
      </w:pPr>
      <w:proofErr w:type="spellStart"/>
      <w:r>
        <w:rPr>
          <w:rFonts w:ascii="Times New Roman" w:hAnsi="Times New Roman" w:cs="Times New Roman"/>
          <w:color w:val="000000"/>
          <w:sz w:val="24"/>
          <w:szCs w:val="24"/>
          <w:lang w:val="en-US"/>
        </w:rPr>
        <w:t>Kormos</w:t>
      </w:r>
      <w:proofErr w:type="spellEnd"/>
      <w:r>
        <w:rPr>
          <w:rFonts w:ascii="Times New Roman" w:hAnsi="Times New Roman" w:cs="Times New Roman"/>
          <w:color w:val="000000"/>
          <w:sz w:val="24"/>
          <w:szCs w:val="24"/>
          <w:lang w:val="en-US"/>
        </w:rPr>
        <w:t xml:space="preserve">, J. (2012). </w:t>
      </w:r>
      <w:proofErr w:type="gramStart"/>
      <w:r>
        <w:rPr>
          <w:rFonts w:ascii="Times New Roman" w:hAnsi="Times New Roman" w:cs="Times New Roman"/>
          <w:color w:val="000000"/>
          <w:sz w:val="24"/>
          <w:szCs w:val="24"/>
          <w:lang w:val="en-US"/>
        </w:rPr>
        <w:t>The role of individual differences in L2 writing.</w:t>
      </w:r>
      <w:proofErr w:type="gramEnd"/>
      <w:r>
        <w:rPr>
          <w:rFonts w:ascii="Times New Roman" w:hAnsi="Times New Roman" w:cs="Times New Roman"/>
          <w:color w:val="000000"/>
          <w:sz w:val="24"/>
          <w:szCs w:val="24"/>
          <w:lang w:val="en-US"/>
        </w:rPr>
        <w:t xml:space="preserve"> </w:t>
      </w:r>
      <w:r w:rsidRPr="00D87631">
        <w:rPr>
          <w:rFonts w:ascii="Times New Roman" w:hAnsi="Times New Roman" w:cs="Times New Roman"/>
          <w:i/>
          <w:color w:val="000000"/>
          <w:sz w:val="24"/>
          <w:szCs w:val="24"/>
          <w:lang w:val="en-US"/>
        </w:rPr>
        <w:t>Journal of Second Language Writing</w:t>
      </w:r>
      <w:r>
        <w:rPr>
          <w:rFonts w:ascii="Times New Roman" w:hAnsi="Times New Roman" w:cs="Times New Roman"/>
          <w:color w:val="000000"/>
          <w:sz w:val="24"/>
          <w:szCs w:val="24"/>
          <w:lang w:val="en-US"/>
        </w:rPr>
        <w:t xml:space="preserve">, </w:t>
      </w:r>
      <w:r w:rsidRPr="00F628AF">
        <w:rPr>
          <w:rFonts w:ascii="Times New Roman" w:hAnsi="Times New Roman" w:cs="Times New Roman"/>
          <w:i/>
          <w:color w:val="000000"/>
          <w:sz w:val="24"/>
          <w:szCs w:val="24"/>
          <w:lang w:val="en-US"/>
        </w:rPr>
        <w:t>21</w:t>
      </w:r>
      <w:r>
        <w:rPr>
          <w:rFonts w:ascii="Times New Roman" w:hAnsi="Times New Roman" w:cs="Times New Roman"/>
          <w:color w:val="000000"/>
          <w:sz w:val="24"/>
          <w:szCs w:val="24"/>
          <w:lang w:val="en-US"/>
        </w:rPr>
        <w:t xml:space="preserve">(4), </w:t>
      </w:r>
      <w:r w:rsidR="00F628AF">
        <w:rPr>
          <w:rFonts w:ascii="Times New Roman" w:hAnsi="Times New Roman" w:cs="Times New Roman"/>
          <w:color w:val="000000"/>
          <w:sz w:val="24"/>
          <w:szCs w:val="24"/>
          <w:lang w:val="en-US"/>
        </w:rPr>
        <w:t xml:space="preserve">390-403. </w:t>
      </w:r>
    </w:p>
    <w:p w:rsidR="00C95369" w:rsidRPr="00D37CA8" w:rsidRDefault="00C95369" w:rsidP="00C95369">
      <w:pPr>
        <w:spacing w:before="240" w:line="240" w:lineRule="auto"/>
        <w:ind w:left="720" w:hanging="720"/>
        <w:jc w:val="both"/>
        <w:rPr>
          <w:rFonts w:ascii="Times New Roman" w:hAnsi="Times New Roman" w:cs="Times New Roman"/>
          <w:color w:val="000000"/>
          <w:sz w:val="24"/>
          <w:szCs w:val="24"/>
          <w:lang w:val="en-US"/>
        </w:rPr>
      </w:pPr>
      <w:r w:rsidRPr="00D37CA8">
        <w:rPr>
          <w:rFonts w:ascii="Times New Roman" w:hAnsi="Times New Roman" w:cs="Times New Roman"/>
          <w:color w:val="000000"/>
          <w:sz w:val="24"/>
          <w:szCs w:val="24"/>
          <w:lang w:val="en-US"/>
        </w:rPr>
        <w:t>Larsen-Freeman, D. (2006).</w:t>
      </w:r>
      <w:r w:rsidR="00276E9D">
        <w:rPr>
          <w:rFonts w:ascii="Times New Roman" w:hAnsi="Times New Roman" w:cs="Times New Roman"/>
          <w:color w:val="000000"/>
          <w:sz w:val="24"/>
          <w:szCs w:val="24"/>
          <w:lang w:val="en-US"/>
        </w:rPr>
        <w:t xml:space="preserve"> </w:t>
      </w:r>
      <w:proofErr w:type="gramStart"/>
      <w:r w:rsidRPr="00D37CA8">
        <w:rPr>
          <w:rFonts w:ascii="Times New Roman" w:hAnsi="Times New Roman" w:cs="Times New Roman"/>
          <w:color w:val="000000"/>
          <w:sz w:val="24"/>
          <w:szCs w:val="24"/>
          <w:lang w:val="en-US"/>
        </w:rPr>
        <w:t>The emergence of complexity, fluency, and accuracy in the oral and written production of five Chinese learners of English.</w:t>
      </w:r>
      <w:proofErr w:type="gramEnd"/>
      <w:r w:rsidRPr="00D37CA8">
        <w:rPr>
          <w:rFonts w:ascii="Times New Roman" w:hAnsi="Times New Roman" w:cs="Times New Roman"/>
          <w:color w:val="000000"/>
          <w:sz w:val="24"/>
          <w:szCs w:val="24"/>
          <w:lang w:val="en-US"/>
        </w:rPr>
        <w:t xml:space="preserve"> </w:t>
      </w:r>
      <w:proofErr w:type="gramStart"/>
      <w:r w:rsidRPr="00D37CA8">
        <w:rPr>
          <w:rFonts w:ascii="Times New Roman" w:hAnsi="Times New Roman" w:cs="Helvetica"/>
          <w:i/>
          <w:color w:val="000000"/>
          <w:sz w:val="24"/>
          <w:szCs w:val="24"/>
          <w:lang w:val="en-US"/>
        </w:rPr>
        <w:t>Applied Linguistics</w:t>
      </w:r>
      <w:r w:rsidRPr="00D37CA8">
        <w:rPr>
          <w:rFonts w:ascii="Times New Roman" w:hAnsi="Times New Roman" w:cs="Helvetica"/>
          <w:color w:val="000000"/>
          <w:sz w:val="24"/>
          <w:szCs w:val="24"/>
          <w:lang w:val="en-US"/>
        </w:rPr>
        <w:t xml:space="preserve">, </w:t>
      </w:r>
      <w:r w:rsidRPr="00F628AF">
        <w:rPr>
          <w:rFonts w:ascii="Times New Roman" w:hAnsi="Times New Roman" w:cs="Helvetica"/>
          <w:i/>
          <w:color w:val="000000"/>
          <w:sz w:val="24"/>
          <w:szCs w:val="24"/>
          <w:lang w:val="en-US"/>
        </w:rPr>
        <w:t>27</w:t>
      </w:r>
      <w:r w:rsidRPr="00D37CA8">
        <w:rPr>
          <w:rFonts w:ascii="Times New Roman" w:hAnsi="Times New Roman" w:cs="Helvetica"/>
          <w:color w:val="000000"/>
          <w:sz w:val="24"/>
          <w:szCs w:val="24"/>
          <w:lang w:val="en-US"/>
        </w:rPr>
        <w:t xml:space="preserve">, </w:t>
      </w:r>
      <w:r w:rsidRPr="00D37CA8">
        <w:rPr>
          <w:rFonts w:ascii="Times New Roman" w:hAnsi="Times New Roman" w:cs="Times New Roman"/>
          <w:color w:val="000000"/>
          <w:sz w:val="24"/>
          <w:szCs w:val="24"/>
          <w:lang w:val="en-US"/>
        </w:rPr>
        <w:t>590</w:t>
      </w:r>
      <w:r>
        <w:rPr>
          <w:rFonts w:ascii="Helvetica" w:hAnsi="Helvetica" w:cs="Helvetica"/>
          <w:color w:val="000000"/>
          <w:sz w:val="24"/>
          <w:szCs w:val="24"/>
          <w:lang w:val="en-US"/>
        </w:rPr>
        <w:t>-</w:t>
      </w:r>
      <w:r w:rsidRPr="00D37CA8">
        <w:rPr>
          <w:rFonts w:ascii="Times New Roman" w:hAnsi="Times New Roman" w:cs="Times New Roman"/>
          <w:color w:val="000000"/>
          <w:sz w:val="24"/>
          <w:szCs w:val="24"/>
          <w:lang w:val="en-US"/>
        </w:rPr>
        <w:t>619.</w:t>
      </w:r>
      <w:proofErr w:type="gramEnd"/>
    </w:p>
    <w:p w:rsidR="00D72173" w:rsidRDefault="00D72173" w:rsidP="00C95369">
      <w:pPr>
        <w:spacing w:before="240" w:line="240" w:lineRule="auto"/>
        <w:ind w:left="720" w:hanging="720"/>
        <w:jc w:val="both"/>
        <w:rPr>
          <w:rFonts w:ascii="Times New Roman" w:hAnsi="Times New Roman"/>
          <w:sz w:val="24"/>
          <w:szCs w:val="24"/>
        </w:rPr>
      </w:pPr>
      <w:r w:rsidRPr="00276E9D">
        <w:rPr>
          <w:rFonts w:ascii="Times New Roman" w:hAnsi="Times New Roman"/>
          <w:sz w:val="24"/>
          <w:szCs w:val="24"/>
        </w:rPr>
        <w:t>Larson-Hall</w:t>
      </w:r>
      <w:r w:rsidR="00276E9D" w:rsidRPr="00276E9D">
        <w:rPr>
          <w:rFonts w:ascii="Times New Roman" w:hAnsi="Times New Roman"/>
          <w:sz w:val="24"/>
          <w:szCs w:val="24"/>
        </w:rPr>
        <w:t xml:space="preserve">, J. (2010). </w:t>
      </w:r>
      <w:proofErr w:type="gramStart"/>
      <w:r w:rsidR="00276E9D" w:rsidRPr="00276E9D">
        <w:rPr>
          <w:rFonts w:ascii="Times New Roman" w:hAnsi="Times New Roman"/>
          <w:sz w:val="24"/>
          <w:szCs w:val="24"/>
        </w:rPr>
        <w:t>A guide to doing statistics in second language research using SPSS.</w:t>
      </w:r>
      <w:proofErr w:type="gramEnd"/>
      <w:r w:rsidR="00276E9D" w:rsidRPr="00276E9D">
        <w:rPr>
          <w:rFonts w:ascii="Times New Roman" w:hAnsi="Times New Roman"/>
          <w:sz w:val="24"/>
          <w:szCs w:val="24"/>
        </w:rPr>
        <w:t xml:space="preserve"> London</w:t>
      </w:r>
      <w:r w:rsidR="00276E9D">
        <w:rPr>
          <w:rFonts w:ascii="Times New Roman" w:hAnsi="Times New Roman"/>
          <w:sz w:val="24"/>
          <w:szCs w:val="24"/>
        </w:rPr>
        <w:t>: Routledge.</w:t>
      </w:r>
    </w:p>
    <w:p w:rsidR="00C95369" w:rsidRDefault="00C95369" w:rsidP="00C95369">
      <w:pPr>
        <w:spacing w:before="240" w:line="240" w:lineRule="auto"/>
        <w:ind w:left="720" w:hanging="720"/>
        <w:jc w:val="both"/>
        <w:rPr>
          <w:rFonts w:ascii="Times New Roman" w:hAnsi="Times New Roman" w:cs="Times New Roman"/>
          <w:sz w:val="24"/>
          <w:szCs w:val="24"/>
        </w:rPr>
      </w:pPr>
      <w:proofErr w:type="spellStart"/>
      <w:r w:rsidRPr="00D37CA8">
        <w:rPr>
          <w:rFonts w:ascii="Times New Roman" w:hAnsi="Times New Roman"/>
          <w:sz w:val="24"/>
          <w:szCs w:val="24"/>
        </w:rPr>
        <w:t>Leki</w:t>
      </w:r>
      <w:proofErr w:type="spellEnd"/>
      <w:r w:rsidRPr="00D37CA8">
        <w:rPr>
          <w:rFonts w:ascii="Times New Roman" w:hAnsi="Times New Roman"/>
          <w:sz w:val="24"/>
          <w:szCs w:val="24"/>
        </w:rPr>
        <w:t xml:space="preserve">, I. (2006).  “You cannot ignore”: L2 graduate students’ response to discipline-based written feedback. </w:t>
      </w:r>
      <w:proofErr w:type="gramStart"/>
      <w:r w:rsidRPr="00D37CA8">
        <w:rPr>
          <w:rFonts w:ascii="Times New Roman" w:hAnsi="Times New Roman"/>
          <w:sz w:val="24"/>
          <w:szCs w:val="24"/>
        </w:rPr>
        <w:t xml:space="preserve">In K. Hyland &amp; F. Hyland (Eds.), </w:t>
      </w:r>
      <w:r w:rsidRPr="00D37CA8">
        <w:rPr>
          <w:rFonts w:ascii="Times New Roman" w:hAnsi="Times New Roman"/>
          <w:i/>
          <w:sz w:val="24"/>
          <w:szCs w:val="24"/>
        </w:rPr>
        <w:t>Feedback in second language writing</w:t>
      </w:r>
      <w:r w:rsidRPr="00D37CA8">
        <w:rPr>
          <w:rFonts w:ascii="Times New Roman" w:hAnsi="Times New Roman"/>
          <w:sz w:val="24"/>
          <w:szCs w:val="24"/>
        </w:rPr>
        <w:t xml:space="preserve"> (pp. 266-286).</w:t>
      </w:r>
      <w:proofErr w:type="gramEnd"/>
      <w:r w:rsidRPr="00D37CA8">
        <w:rPr>
          <w:rFonts w:ascii="Times New Roman" w:hAnsi="Times New Roman"/>
          <w:sz w:val="24"/>
          <w:szCs w:val="24"/>
        </w:rPr>
        <w:t xml:space="preserve">  Cambridge: Cambridge University Press.</w:t>
      </w:r>
      <w:r w:rsidRPr="00D37CA8">
        <w:rPr>
          <w:rFonts w:ascii="Times New Roman" w:hAnsi="Times New Roman" w:cs="Times New Roman"/>
          <w:sz w:val="24"/>
          <w:szCs w:val="24"/>
        </w:rPr>
        <w:t xml:space="preserve"> </w:t>
      </w:r>
    </w:p>
    <w:p w:rsidR="00842E0B" w:rsidRDefault="00842E0B" w:rsidP="00842E0B">
      <w:pPr>
        <w:spacing w:line="240" w:lineRule="auto"/>
        <w:ind w:left="720" w:hanging="720"/>
        <w:jc w:val="both"/>
        <w:rPr>
          <w:rStyle w:val="Hyperlink"/>
          <w:rFonts w:ascii="Times New Roman" w:hAnsi="Times New Roman"/>
          <w:color w:val="auto"/>
          <w:sz w:val="24"/>
          <w:szCs w:val="24"/>
          <w:u w:val="none"/>
        </w:rPr>
      </w:pPr>
      <w:r w:rsidRPr="00842E0B">
        <w:rPr>
          <w:rFonts w:ascii="Times New Roman" w:hAnsi="Times New Roman" w:cs="Times New Roman"/>
          <w:sz w:val="24"/>
          <w:szCs w:val="24"/>
        </w:rPr>
        <w:t>Melbourne graduates (</w:t>
      </w:r>
      <w:proofErr w:type="spellStart"/>
      <w:r w:rsidRPr="00842E0B">
        <w:rPr>
          <w:rFonts w:ascii="Times New Roman" w:hAnsi="Times New Roman" w:cs="Times New Roman"/>
          <w:sz w:val="24"/>
          <w:szCs w:val="24"/>
        </w:rPr>
        <w:t>n.d.</w:t>
      </w:r>
      <w:proofErr w:type="spellEnd"/>
      <w:r w:rsidRPr="00842E0B">
        <w:rPr>
          <w:rFonts w:ascii="Times New Roman" w:hAnsi="Times New Roman" w:cs="Times New Roman"/>
          <w:sz w:val="24"/>
          <w:szCs w:val="24"/>
        </w:rPr>
        <w:t xml:space="preserve">). Retrieved January 2014, from </w:t>
      </w:r>
      <w:hyperlink r:id="rId12" w:history="1">
        <w:r w:rsidRPr="00842E0B">
          <w:rPr>
            <w:rStyle w:val="Hyperlink"/>
            <w:rFonts w:ascii="Times New Roman" w:hAnsi="Times New Roman"/>
            <w:color w:val="auto"/>
            <w:sz w:val="24"/>
            <w:szCs w:val="24"/>
            <w:u w:val="none"/>
          </w:rPr>
          <w:t>http://www.learningandteaching.unimelb.edu.au/curriculum/graduates</w:t>
        </w:r>
      </w:hyperlink>
    </w:p>
    <w:p w:rsidR="00E630C2" w:rsidRDefault="00E630C2" w:rsidP="00C95369">
      <w:pPr>
        <w:spacing w:line="24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Norris, J. &amp; Ortega, L. (2009).</w:t>
      </w:r>
      <w:proofErr w:type="gramEnd"/>
      <w:r>
        <w:rPr>
          <w:rFonts w:ascii="Times New Roman" w:hAnsi="Times New Roman" w:cs="Times New Roman"/>
          <w:sz w:val="24"/>
          <w:szCs w:val="24"/>
        </w:rPr>
        <w:t xml:space="preserve"> Measurement for understanding: An organic approach to investigating complexity, accuracy, and fluency in SLA. </w:t>
      </w:r>
      <w:r w:rsidRPr="00E630C2">
        <w:rPr>
          <w:rFonts w:ascii="Times New Roman" w:hAnsi="Times New Roman" w:cs="Times New Roman"/>
          <w:i/>
          <w:sz w:val="24"/>
          <w:szCs w:val="24"/>
        </w:rPr>
        <w:t>Applied Linguistics</w:t>
      </w:r>
      <w:r>
        <w:rPr>
          <w:rFonts w:ascii="Times New Roman" w:hAnsi="Times New Roman" w:cs="Times New Roman"/>
          <w:sz w:val="24"/>
          <w:szCs w:val="24"/>
        </w:rPr>
        <w:t>, 30 (4), 555-578,</w:t>
      </w:r>
    </w:p>
    <w:p w:rsidR="00C95369" w:rsidRPr="00D37CA8" w:rsidRDefault="00C95369" w:rsidP="00C95369">
      <w:pPr>
        <w:spacing w:line="240" w:lineRule="auto"/>
        <w:ind w:left="720" w:hanging="720"/>
        <w:jc w:val="both"/>
        <w:rPr>
          <w:rFonts w:ascii="Times New Roman" w:hAnsi="Times New Roman" w:cs="Times New Roman"/>
          <w:sz w:val="24"/>
          <w:szCs w:val="24"/>
        </w:rPr>
      </w:pPr>
      <w:r w:rsidRPr="00D37CA8">
        <w:rPr>
          <w:rFonts w:ascii="Times New Roman" w:hAnsi="Times New Roman" w:cs="Times New Roman"/>
          <w:sz w:val="24"/>
          <w:szCs w:val="24"/>
        </w:rPr>
        <w:t xml:space="preserve">O’Loughlin, K., &amp; Arkoudis, S. (2009). Investigating IELTS exit score gains in higher education. </w:t>
      </w:r>
      <w:r w:rsidRPr="00D37CA8">
        <w:rPr>
          <w:rFonts w:ascii="Times New Roman" w:hAnsi="Times New Roman" w:cs="Times New Roman"/>
          <w:iCs/>
          <w:sz w:val="24"/>
          <w:szCs w:val="24"/>
        </w:rPr>
        <w:t>IELTS Research Reports</w:t>
      </w:r>
      <w:r w:rsidRPr="00D37CA8">
        <w:rPr>
          <w:rFonts w:ascii="Times New Roman" w:hAnsi="Times New Roman" w:cs="Times New Roman"/>
          <w:sz w:val="24"/>
          <w:szCs w:val="24"/>
        </w:rPr>
        <w:t xml:space="preserve">, </w:t>
      </w:r>
      <w:r w:rsidRPr="00F628AF">
        <w:rPr>
          <w:rFonts w:ascii="Times New Roman" w:hAnsi="Times New Roman" w:cs="Times New Roman"/>
          <w:i/>
          <w:sz w:val="24"/>
          <w:szCs w:val="24"/>
        </w:rPr>
        <w:t>10</w:t>
      </w:r>
      <w:r w:rsidRPr="00D37CA8">
        <w:rPr>
          <w:rFonts w:ascii="Times New Roman" w:hAnsi="Times New Roman" w:cs="Times New Roman"/>
          <w:sz w:val="24"/>
          <w:szCs w:val="24"/>
        </w:rPr>
        <w:t>, 95-180.</w:t>
      </w:r>
    </w:p>
    <w:p w:rsidR="00C95369" w:rsidRPr="00D37CA8" w:rsidRDefault="00C95369" w:rsidP="00C95369">
      <w:pPr>
        <w:spacing w:line="240" w:lineRule="auto"/>
        <w:ind w:left="720" w:hanging="720"/>
        <w:jc w:val="both"/>
        <w:rPr>
          <w:rFonts w:ascii="Times New Roman" w:hAnsi="Times New Roman" w:cs="Times New Roman"/>
          <w:sz w:val="24"/>
          <w:szCs w:val="24"/>
        </w:rPr>
      </w:pPr>
      <w:r w:rsidRPr="00D37CA8">
        <w:rPr>
          <w:rFonts w:ascii="Times New Roman" w:hAnsi="Times New Roman" w:cs="Times New Roman"/>
          <w:sz w:val="24"/>
          <w:szCs w:val="24"/>
        </w:rPr>
        <w:t xml:space="preserve">Ortega, L. (2003). Syntactic complexity measures and their relationship to L2 proficiency: A research synthesis of college-level L2 writing. </w:t>
      </w:r>
      <w:proofErr w:type="gramStart"/>
      <w:r w:rsidRPr="00D37CA8">
        <w:rPr>
          <w:rFonts w:ascii="Times New Roman" w:hAnsi="Times New Roman" w:cs="Times New Roman"/>
          <w:i/>
          <w:iCs/>
          <w:sz w:val="24"/>
          <w:szCs w:val="24"/>
        </w:rPr>
        <w:t>Applied Linguistics</w:t>
      </w:r>
      <w:r w:rsidRPr="00D37CA8">
        <w:rPr>
          <w:rFonts w:ascii="Times New Roman" w:hAnsi="Times New Roman" w:cs="Times New Roman"/>
          <w:sz w:val="24"/>
          <w:szCs w:val="24"/>
        </w:rPr>
        <w:t xml:space="preserve">, </w:t>
      </w:r>
      <w:r w:rsidRPr="00F628AF">
        <w:rPr>
          <w:rFonts w:ascii="Times New Roman" w:hAnsi="Times New Roman" w:cs="Times New Roman"/>
          <w:i/>
          <w:sz w:val="24"/>
          <w:szCs w:val="24"/>
        </w:rPr>
        <w:t>24</w:t>
      </w:r>
      <w:r w:rsidRPr="00D37CA8">
        <w:rPr>
          <w:rFonts w:ascii="Times New Roman" w:hAnsi="Times New Roman" w:cs="Times New Roman"/>
          <w:sz w:val="24"/>
          <w:szCs w:val="24"/>
        </w:rPr>
        <w:t>, 492-518.</w:t>
      </w:r>
      <w:proofErr w:type="gramEnd"/>
      <w:r w:rsidRPr="00D37CA8">
        <w:rPr>
          <w:rFonts w:ascii="Times New Roman" w:hAnsi="Times New Roman" w:cs="Times New Roman"/>
          <w:sz w:val="24"/>
          <w:szCs w:val="24"/>
        </w:rPr>
        <w:t xml:space="preserve"> </w:t>
      </w:r>
    </w:p>
    <w:p w:rsidR="00F67B7B" w:rsidRPr="00F67B7B" w:rsidRDefault="00F67B7B" w:rsidP="00F67B7B">
      <w:pPr>
        <w:spacing w:after="0" w:line="240" w:lineRule="auto"/>
        <w:ind w:left="720" w:hanging="720"/>
        <w:rPr>
          <w:rFonts w:ascii="Times New Roman" w:eastAsiaTheme="minorEastAsia" w:hAnsi="Times New Roman" w:cs="Times New Roman"/>
          <w:sz w:val="24"/>
          <w:szCs w:val="24"/>
        </w:rPr>
      </w:pPr>
      <w:r w:rsidRPr="00F67B7B">
        <w:rPr>
          <w:rFonts w:ascii="Times New Roman" w:eastAsiaTheme="minorEastAsia" w:hAnsi="Times New Roman" w:cs="Times New Roman"/>
          <w:sz w:val="24"/>
          <w:szCs w:val="24"/>
        </w:rPr>
        <w:t>Rouhshad</w:t>
      </w:r>
      <w:proofErr w:type="gramStart"/>
      <w:r w:rsidRPr="00F67B7B">
        <w:rPr>
          <w:rFonts w:ascii="Times New Roman" w:eastAsiaTheme="minorEastAsia" w:hAnsi="Times New Roman" w:cs="Times New Roman"/>
          <w:sz w:val="24"/>
          <w:szCs w:val="24"/>
        </w:rPr>
        <w:t>,  A</w:t>
      </w:r>
      <w:proofErr w:type="gramEnd"/>
      <w:r w:rsidRPr="00F67B7B">
        <w:rPr>
          <w:rFonts w:ascii="Times New Roman" w:eastAsiaTheme="minorEastAsia" w:hAnsi="Times New Roman" w:cs="Times New Roman"/>
          <w:sz w:val="24"/>
          <w:szCs w:val="24"/>
        </w:rPr>
        <w:t xml:space="preserve">. (2014). </w:t>
      </w:r>
      <w:proofErr w:type="gramStart"/>
      <w:r w:rsidRPr="00F67B7B">
        <w:rPr>
          <w:rFonts w:ascii="Times New Roman" w:eastAsiaTheme="minorEastAsia" w:hAnsi="Times New Roman" w:cs="Times New Roman"/>
          <w:sz w:val="24"/>
          <w:szCs w:val="24"/>
        </w:rPr>
        <w:t>The nature of negotiations in computer-mediated and face-to-face modes with/without writing modality (Doctoral dissertation).</w:t>
      </w:r>
      <w:proofErr w:type="gramEnd"/>
      <w:r w:rsidRPr="00F67B7B">
        <w:rPr>
          <w:rFonts w:ascii="Times New Roman" w:eastAsiaTheme="minorEastAsia" w:hAnsi="Times New Roman" w:cs="Times New Roman"/>
          <w:sz w:val="24"/>
          <w:szCs w:val="24"/>
        </w:rPr>
        <w:t xml:space="preserve"> Retrieved from </w:t>
      </w:r>
      <w:hyperlink r:id="rId13" w:history="1">
        <w:r w:rsidRPr="00F67B7B">
          <w:rPr>
            <w:rFonts w:ascii="Times New Roman" w:eastAsiaTheme="minorEastAsia" w:hAnsi="Times New Roman" w:cs="Times New Roman"/>
            <w:color w:val="0000FF"/>
            <w:sz w:val="24"/>
            <w:szCs w:val="24"/>
            <w:u w:val="single"/>
            <w:shd w:val="clear" w:color="auto" w:fill="FFFFFF"/>
          </w:rPr>
          <w:t>http://repository.unimelb.edu.au/10187/18441</w:t>
        </w:r>
        <w:r w:rsidRPr="00F67B7B">
          <w:rPr>
            <w:rFonts w:ascii="Times New Roman" w:eastAsiaTheme="minorEastAsia" w:hAnsi="Times New Roman" w:cs="Times New Roman"/>
            <w:color w:val="0000FF"/>
            <w:sz w:val="24"/>
            <w:szCs w:val="24"/>
            <w:u w:val="single"/>
          </w:rPr>
          <w:t xml:space="preserve"> (19</w:t>
        </w:r>
      </w:hyperlink>
      <w:r w:rsidRPr="00F67B7B">
        <w:rPr>
          <w:rFonts w:ascii="Times New Roman" w:eastAsiaTheme="minorEastAsia" w:hAnsi="Times New Roman" w:cs="Times New Roman"/>
          <w:sz w:val="24"/>
          <w:szCs w:val="24"/>
        </w:rPr>
        <w:t xml:space="preserve"> April, 2014). </w:t>
      </w:r>
    </w:p>
    <w:p w:rsidR="00F67B7B" w:rsidRDefault="00F67B7B" w:rsidP="00F67B7B">
      <w:pPr>
        <w:spacing w:line="240" w:lineRule="auto"/>
        <w:jc w:val="both"/>
        <w:rPr>
          <w:rFonts w:ascii="Times New Roman" w:hAnsi="Times New Roman" w:cs="Times New Roman"/>
          <w:sz w:val="24"/>
          <w:szCs w:val="24"/>
        </w:rPr>
      </w:pPr>
    </w:p>
    <w:p w:rsidR="00C95369" w:rsidRPr="00D37CA8" w:rsidRDefault="00C95369" w:rsidP="00C95369">
      <w:pPr>
        <w:spacing w:line="240" w:lineRule="auto"/>
        <w:ind w:left="720" w:hanging="720"/>
        <w:jc w:val="both"/>
        <w:rPr>
          <w:rFonts w:ascii="Times New Roman" w:hAnsi="Times New Roman" w:cs="Times New Roman"/>
          <w:sz w:val="24"/>
          <w:szCs w:val="24"/>
        </w:rPr>
      </w:pPr>
      <w:proofErr w:type="gramStart"/>
      <w:r w:rsidRPr="00D37CA8">
        <w:rPr>
          <w:rFonts w:ascii="Times New Roman" w:hAnsi="Times New Roman" w:cs="Times New Roman"/>
          <w:sz w:val="24"/>
          <w:szCs w:val="24"/>
        </w:rPr>
        <w:t>Sasaki, M. (2007).</w:t>
      </w:r>
      <w:proofErr w:type="gramEnd"/>
      <w:r w:rsidRPr="00D37CA8">
        <w:rPr>
          <w:rFonts w:ascii="Times New Roman" w:hAnsi="Times New Roman" w:cs="Times New Roman"/>
          <w:sz w:val="24"/>
          <w:szCs w:val="24"/>
        </w:rPr>
        <w:t xml:space="preserve"> Effects of study-abroad experiences on EFL writers: A multiple data analysis. </w:t>
      </w:r>
      <w:r w:rsidRPr="00D37CA8">
        <w:rPr>
          <w:rFonts w:ascii="Times New Roman" w:hAnsi="Times New Roman" w:cs="Times New Roman"/>
          <w:i/>
          <w:iCs/>
          <w:sz w:val="24"/>
          <w:szCs w:val="24"/>
        </w:rPr>
        <w:t>The Modern Language Journal</w:t>
      </w:r>
      <w:r w:rsidRPr="00D37CA8">
        <w:rPr>
          <w:rFonts w:ascii="Times New Roman" w:hAnsi="Times New Roman" w:cs="Times New Roman"/>
          <w:sz w:val="24"/>
          <w:szCs w:val="24"/>
        </w:rPr>
        <w:t xml:space="preserve">, </w:t>
      </w:r>
      <w:r w:rsidRPr="00F628AF">
        <w:rPr>
          <w:rFonts w:ascii="Times New Roman" w:hAnsi="Times New Roman" w:cs="Times New Roman"/>
          <w:i/>
          <w:sz w:val="24"/>
          <w:szCs w:val="24"/>
        </w:rPr>
        <w:t>91</w:t>
      </w:r>
      <w:r w:rsidRPr="00D37CA8">
        <w:rPr>
          <w:rFonts w:ascii="Times New Roman" w:hAnsi="Times New Roman" w:cs="Times New Roman"/>
          <w:sz w:val="24"/>
          <w:szCs w:val="24"/>
        </w:rPr>
        <w:t>, 602-620.</w:t>
      </w:r>
    </w:p>
    <w:p w:rsidR="00C95369" w:rsidRPr="00D37CA8" w:rsidRDefault="00C95369" w:rsidP="00C95369">
      <w:pPr>
        <w:spacing w:line="240" w:lineRule="auto"/>
        <w:ind w:left="720" w:hanging="720"/>
        <w:jc w:val="both"/>
        <w:rPr>
          <w:rFonts w:ascii="Times New Roman" w:hAnsi="Times New Roman" w:cs="Times New Roman"/>
          <w:sz w:val="24"/>
          <w:szCs w:val="24"/>
        </w:rPr>
      </w:pPr>
      <w:proofErr w:type="gramStart"/>
      <w:r w:rsidRPr="00D37CA8">
        <w:rPr>
          <w:rFonts w:ascii="Times New Roman" w:hAnsi="Times New Roman" w:cs="Times New Roman"/>
          <w:sz w:val="24"/>
          <w:szCs w:val="24"/>
        </w:rPr>
        <w:t>Sasaki, M. (2009).</w:t>
      </w:r>
      <w:proofErr w:type="gramEnd"/>
      <w:r w:rsidRPr="00D37CA8">
        <w:rPr>
          <w:rFonts w:ascii="Times New Roman" w:hAnsi="Times New Roman" w:cs="Times New Roman"/>
          <w:sz w:val="24"/>
          <w:szCs w:val="24"/>
        </w:rPr>
        <w:t xml:space="preserve"> Changes in EFL students’ writing over 3.5 years: A socio-cognitive account. </w:t>
      </w:r>
      <w:proofErr w:type="gramStart"/>
      <w:r w:rsidRPr="00D37CA8">
        <w:rPr>
          <w:rFonts w:ascii="Times New Roman" w:hAnsi="Times New Roman" w:cs="Times New Roman"/>
          <w:sz w:val="24"/>
          <w:szCs w:val="24"/>
        </w:rPr>
        <w:t xml:space="preserve">In R. M. Manchon (Ed.), </w:t>
      </w:r>
      <w:r w:rsidRPr="00D37CA8">
        <w:rPr>
          <w:rFonts w:ascii="Times New Roman" w:hAnsi="Times New Roman" w:cs="Times New Roman"/>
          <w:i/>
          <w:iCs/>
          <w:sz w:val="24"/>
          <w:szCs w:val="24"/>
        </w:rPr>
        <w:t>Learning, teaching and researching writing in foreign language contexts</w:t>
      </w:r>
      <w:r w:rsidRPr="00D37CA8">
        <w:rPr>
          <w:rFonts w:ascii="Times New Roman" w:hAnsi="Times New Roman" w:cs="Times New Roman"/>
          <w:sz w:val="24"/>
          <w:szCs w:val="24"/>
        </w:rPr>
        <w:t xml:space="preserve"> (pp. 49-76).</w:t>
      </w:r>
      <w:proofErr w:type="gramEnd"/>
      <w:r w:rsidRPr="00D37CA8">
        <w:rPr>
          <w:rFonts w:ascii="Times New Roman" w:hAnsi="Times New Roman" w:cs="Times New Roman"/>
          <w:sz w:val="24"/>
          <w:szCs w:val="24"/>
        </w:rPr>
        <w:t xml:space="preserve"> </w:t>
      </w:r>
      <w:proofErr w:type="spellStart"/>
      <w:r w:rsidRPr="00D37CA8">
        <w:rPr>
          <w:rFonts w:ascii="Times New Roman" w:hAnsi="Times New Roman" w:cs="Times New Roman"/>
          <w:sz w:val="24"/>
          <w:szCs w:val="24"/>
        </w:rPr>
        <w:t>Clevedon</w:t>
      </w:r>
      <w:proofErr w:type="spellEnd"/>
      <w:r w:rsidRPr="00D37CA8">
        <w:rPr>
          <w:rFonts w:ascii="Times New Roman" w:hAnsi="Times New Roman" w:cs="Times New Roman"/>
          <w:sz w:val="24"/>
          <w:szCs w:val="24"/>
        </w:rPr>
        <w:t>, England: Multilingual Matters.</w:t>
      </w:r>
    </w:p>
    <w:p w:rsidR="00C95369" w:rsidRPr="00D37CA8" w:rsidRDefault="00C95369" w:rsidP="00C95369">
      <w:pPr>
        <w:spacing w:line="240" w:lineRule="auto"/>
        <w:ind w:left="720" w:hanging="720"/>
        <w:jc w:val="both"/>
        <w:rPr>
          <w:rFonts w:ascii="Times New Roman" w:hAnsi="Times New Roman" w:cs="Times New Roman"/>
          <w:sz w:val="24"/>
          <w:szCs w:val="24"/>
        </w:rPr>
      </w:pPr>
      <w:proofErr w:type="gramStart"/>
      <w:r w:rsidRPr="00D37CA8">
        <w:rPr>
          <w:rFonts w:ascii="Times New Roman" w:hAnsi="Times New Roman" w:cs="Times New Roman"/>
          <w:sz w:val="24"/>
          <w:szCs w:val="24"/>
        </w:rPr>
        <w:t>Sasaki, M. (2011).</w:t>
      </w:r>
      <w:proofErr w:type="gramEnd"/>
      <w:r w:rsidRPr="00D37CA8">
        <w:rPr>
          <w:rFonts w:ascii="Times New Roman" w:hAnsi="Times New Roman" w:cs="Times New Roman"/>
          <w:sz w:val="24"/>
          <w:szCs w:val="24"/>
        </w:rPr>
        <w:t xml:space="preserve"> Effects of varying lengths of study-abroad experiences on Japanese EFL students' L2 writing ability and motivation: A longitudinal study. </w:t>
      </w:r>
      <w:r w:rsidRPr="00D37CA8">
        <w:rPr>
          <w:rFonts w:ascii="Times New Roman" w:hAnsi="Times New Roman" w:cs="Times New Roman"/>
          <w:i/>
          <w:sz w:val="24"/>
          <w:szCs w:val="24"/>
        </w:rPr>
        <w:t>TESOL Quarterly</w:t>
      </w:r>
      <w:r w:rsidR="00F628AF">
        <w:rPr>
          <w:rFonts w:ascii="Times New Roman" w:hAnsi="Times New Roman" w:cs="Times New Roman"/>
          <w:sz w:val="24"/>
          <w:szCs w:val="24"/>
        </w:rPr>
        <w:t>,</w:t>
      </w:r>
      <w:r>
        <w:rPr>
          <w:rFonts w:ascii="Times New Roman" w:hAnsi="Times New Roman" w:cs="Times New Roman"/>
          <w:sz w:val="24"/>
          <w:szCs w:val="24"/>
        </w:rPr>
        <w:t xml:space="preserve"> </w:t>
      </w:r>
      <w:r w:rsidRPr="00F628AF">
        <w:rPr>
          <w:rFonts w:ascii="Times New Roman" w:hAnsi="Times New Roman" w:cs="Times New Roman"/>
          <w:i/>
          <w:sz w:val="24"/>
          <w:szCs w:val="24"/>
        </w:rPr>
        <w:t>45</w:t>
      </w:r>
      <w:r w:rsidRPr="00D37CA8">
        <w:rPr>
          <w:rFonts w:ascii="Times New Roman" w:hAnsi="Times New Roman" w:cs="Times New Roman"/>
          <w:sz w:val="24"/>
          <w:szCs w:val="24"/>
        </w:rPr>
        <w:t xml:space="preserve">, 81-105. </w:t>
      </w:r>
      <w:proofErr w:type="spellStart"/>
      <w:proofErr w:type="gramStart"/>
      <w:r w:rsidRPr="00D37CA8">
        <w:rPr>
          <w:rFonts w:ascii="Times New Roman" w:hAnsi="Times New Roman" w:cs="Times New Roman"/>
          <w:sz w:val="24"/>
          <w:szCs w:val="24"/>
        </w:rPr>
        <w:t>doi</w:t>
      </w:r>
      <w:proofErr w:type="spellEnd"/>
      <w:proofErr w:type="gramEnd"/>
      <w:r w:rsidRPr="00D37CA8">
        <w:rPr>
          <w:rFonts w:ascii="Times New Roman" w:hAnsi="Times New Roman" w:cs="Times New Roman"/>
          <w:sz w:val="24"/>
          <w:szCs w:val="24"/>
        </w:rPr>
        <w:t xml:space="preserve">: 10.5054/tq.2011.240861. </w:t>
      </w:r>
    </w:p>
    <w:p w:rsidR="00C95369" w:rsidRDefault="00C95369" w:rsidP="00C953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720" w:hanging="720"/>
        <w:rPr>
          <w:rFonts w:ascii="Times New Roman" w:hAnsi="Times New Roman" w:cs="Times New Roman"/>
          <w:sz w:val="24"/>
          <w:szCs w:val="24"/>
        </w:rPr>
      </w:pPr>
      <w:proofErr w:type="gramStart"/>
      <w:r w:rsidRPr="00D37CA8">
        <w:rPr>
          <w:rFonts w:ascii="Times New Roman" w:hAnsi="Times New Roman" w:cs="Times New Roman"/>
          <w:color w:val="000000"/>
          <w:sz w:val="24"/>
          <w:szCs w:val="24"/>
          <w:lang w:val="en-US"/>
        </w:rPr>
        <w:t xml:space="preserve">Serrano, R., </w:t>
      </w:r>
      <w:proofErr w:type="spellStart"/>
      <w:r w:rsidRPr="00D37CA8">
        <w:rPr>
          <w:rFonts w:ascii="Times New Roman" w:hAnsi="Times New Roman" w:cs="Times New Roman"/>
          <w:color w:val="000000"/>
          <w:sz w:val="24"/>
          <w:szCs w:val="24"/>
          <w:lang w:val="en-US"/>
        </w:rPr>
        <w:t>Tragant</w:t>
      </w:r>
      <w:proofErr w:type="spellEnd"/>
      <w:r w:rsidRPr="00D37CA8">
        <w:rPr>
          <w:rFonts w:ascii="Times New Roman" w:hAnsi="Times New Roman" w:cs="Times New Roman"/>
          <w:color w:val="000000"/>
          <w:sz w:val="24"/>
          <w:szCs w:val="24"/>
          <w:lang w:val="en-US"/>
        </w:rPr>
        <w:t xml:space="preserve">, E., &amp; </w:t>
      </w:r>
      <w:proofErr w:type="spellStart"/>
      <w:r w:rsidRPr="00D37CA8">
        <w:rPr>
          <w:rFonts w:ascii="Times New Roman" w:hAnsi="Times New Roman" w:cs="Times New Roman"/>
          <w:color w:val="000000"/>
          <w:sz w:val="24"/>
          <w:szCs w:val="24"/>
          <w:lang w:val="en-US"/>
        </w:rPr>
        <w:t>Llanes</w:t>
      </w:r>
      <w:proofErr w:type="spellEnd"/>
      <w:r w:rsidRPr="00D37CA8">
        <w:rPr>
          <w:rFonts w:ascii="Times New Roman" w:hAnsi="Times New Roman" w:cs="Times New Roman"/>
          <w:color w:val="000000"/>
          <w:sz w:val="24"/>
          <w:szCs w:val="24"/>
          <w:lang w:val="en-US"/>
        </w:rPr>
        <w:t>, A. (2012).</w:t>
      </w:r>
      <w:proofErr w:type="gramEnd"/>
      <w:r w:rsidRPr="00D37CA8">
        <w:rPr>
          <w:rFonts w:ascii="Times New Roman" w:hAnsi="Times New Roman" w:cs="Times New Roman"/>
          <w:color w:val="000000"/>
          <w:sz w:val="24"/>
          <w:szCs w:val="24"/>
          <w:lang w:val="en-US"/>
        </w:rPr>
        <w:t xml:space="preserve"> </w:t>
      </w:r>
      <w:proofErr w:type="gramStart"/>
      <w:r w:rsidRPr="00D37CA8">
        <w:rPr>
          <w:rFonts w:ascii="Times New Roman" w:hAnsi="Times New Roman" w:cs="Times New Roman"/>
          <w:color w:val="000000"/>
          <w:sz w:val="24"/>
          <w:szCs w:val="24"/>
          <w:lang w:val="en-US"/>
        </w:rPr>
        <w:t>A Longitudinal Analysis of the Effects of One Year</w:t>
      </w:r>
      <w:r>
        <w:rPr>
          <w:rFonts w:ascii="Times New Roman" w:hAnsi="Times New Roman" w:cs="Times New Roman"/>
          <w:color w:val="000000"/>
          <w:sz w:val="24"/>
          <w:szCs w:val="24"/>
          <w:lang w:val="en-US"/>
        </w:rPr>
        <w:t xml:space="preserve"> </w:t>
      </w:r>
      <w:r w:rsidRPr="00D37CA8">
        <w:rPr>
          <w:rFonts w:ascii="Times New Roman" w:hAnsi="Times New Roman" w:cs="Times New Roman"/>
          <w:color w:val="000000"/>
          <w:sz w:val="24"/>
          <w:szCs w:val="24"/>
          <w:lang w:val="en-US"/>
        </w:rPr>
        <w:t>Abroad.</w:t>
      </w:r>
      <w:proofErr w:type="gramEnd"/>
      <w:r w:rsidRPr="00D37CA8">
        <w:rPr>
          <w:rFonts w:ascii="Times New Roman" w:hAnsi="Times New Roman" w:cs="Times New Roman"/>
          <w:color w:val="000000"/>
          <w:sz w:val="24"/>
          <w:szCs w:val="24"/>
          <w:lang w:val="en-US"/>
        </w:rPr>
        <w:t xml:space="preserve"> </w:t>
      </w:r>
      <w:r w:rsidRPr="00D37CA8">
        <w:rPr>
          <w:rFonts w:ascii="Times New Roman" w:hAnsi="Times New Roman" w:cs="Helvetica"/>
          <w:i/>
          <w:color w:val="000000"/>
          <w:sz w:val="24"/>
          <w:szCs w:val="24"/>
          <w:lang w:val="en-US"/>
        </w:rPr>
        <w:t>Canadian Modern Language Review</w:t>
      </w:r>
      <w:r w:rsidRPr="00D37CA8">
        <w:rPr>
          <w:rFonts w:ascii="Times New Roman" w:hAnsi="Times New Roman" w:cs="Times New Roman"/>
          <w:i/>
          <w:color w:val="000000"/>
          <w:sz w:val="24"/>
          <w:szCs w:val="24"/>
          <w:lang w:val="en-US"/>
        </w:rPr>
        <w:t>,</w:t>
      </w:r>
      <w:r w:rsidRPr="00D37CA8">
        <w:rPr>
          <w:rFonts w:ascii="Times New Roman" w:hAnsi="Times New Roman" w:cs="Times New Roman"/>
          <w:color w:val="000000"/>
          <w:sz w:val="24"/>
          <w:szCs w:val="24"/>
          <w:lang w:val="en-US"/>
        </w:rPr>
        <w:t xml:space="preserve"> </w:t>
      </w:r>
      <w:r w:rsidRPr="00F628AF">
        <w:rPr>
          <w:rFonts w:ascii="Times New Roman" w:hAnsi="Times New Roman" w:cs="Helvetica"/>
          <w:i/>
          <w:color w:val="000000"/>
          <w:sz w:val="24"/>
          <w:szCs w:val="24"/>
          <w:lang w:val="en-US"/>
        </w:rPr>
        <w:t>68</w:t>
      </w:r>
      <w:r w:rsidRPr="00D37CA8">
        <w:rPr>
          <w:rFonts w:ascii="Times New Roman" w:hAnsi="Times New Roman" w:cs="Times New Roman"/>
          <w:color w:val="000000"/>
          <w:sz w:val="24"/>
          <w:szCs w:val="24"/>
          <w:lang w:val="en-US"/>
        </w:rPr>
        <w:t>, 138-163.</w:t>
      </w:r>
      <w:r w:rsidRPr="00D37CA8">
        <w:rPr>
          <w:rFonts w:ascii="Times New Roman" w:hAnsi="Times New Roman" w:cs="Times New Roman"/>
          <w:sz w:val="24"/>
          <w:szCs w:val="24"/>
        </w:rPr>
        <w:t xml:space="preserve"> </w:t>
      </w:r>
    </w:p>
    <w:p w:rsidR="00C95369" w:rsidRPr="00D37CA8" w:rsidRDefault="00C95369" w:rsidP="00C953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720" w:hanging="720"/>
        <w:rPr>
          <w:rFonts w:ascii="Times New Roman" w:hAnsi="Times New Roman" w:cs="Times New Roman"/>
          <w:color w:val="000000"/>
          <w:sz w:val="24"/>
          <w:szCs w:val="24"/>
          <w:lang w:val="en-US"/>
        </w:rPr>
      </w:pPr>
    </w:p>
    <w:p w:rsidR="00C95369" w:rsidRPr="00D37CA8" w:rsidRDefault="00C95369" w:rsidP="00C95369">
      <w:pPr>
        <w:spacing w:line="240" w:lineRule="auto"/>
        <w:ind w:left="720" w:hanging="720"/>
        <w:jc w:val="both"/>
        <w:rPr>
          <w:rFonts w:ascii="Times New Roman" w:hAnsi="Times New Roman" w:cs="Times New Roman"/>
          <w:sz w:val="24"/>
          <w:szCs w:val="24"/>
        </w:rPr>
      </w:pPr>
      <w:proofErr w:type="gramStart"/>
      <w:r w:rsidRPr="00D37CA8">
        <w:rPr>
          <w:rFonts w:ascii="Times New Roman" w:hAnsi="Times New Roman" w:cs="Times New Roman"/>
          <w:sz w:val="24"/>
          <w:szCs w:val="24"/>
        </w:rPr>
        <w:t>Shaw, P., &amp; Liu, E. (1998).</w:t>
      </w:r>
      <w:proofErr w:type="gramEnd"/>
      <w:r w:rsidRPr="00D37CA8">
        <w:rPr>
          <w:rFonts w:ascii="Times New Roman" w:hAnsi="Times New Roman" w:cs="Times New Roman"/>
          <w:sz w:val="24"/>
          <w:szCs w:val="24"/>
        </w:rPr>
        <w:t xml:space="preserve"> </w:t>
      </w:r>
      <w:proofErr w:type="gramStart"/>
      <w:r w:rsidRPr="00D37CA8">
        <w:rPr>
          <w:rFonts w:ascii="Times New Roman" w:hAnsi="Times New Roman" w:cs="Times New Roman"/>
          <w:sz w:val="24"/>
          <w:szCs w:val="24"/>
        </w:rPr>
        <w:t>what</w:t>
      </w:r>
      <w:proofErr w:type="gramEnd"/>
      <w:r w:rsidRPr="00D37CA8">
        <w:rPr>
          <w:rFonts w:ascii="Times New Roman" w:hAnsi="Times New Roman" w:cs="Times New Roman"/>
          <w:sz w:val="24"/>
          <w:szCs w:val="24"/>
        </w:rPr>
        <w:t xml:space="preserve"> develops in the developm</w:t>
      </w:r>
      <w:r>
        <w:rPr>
          <w:rFonts w:ascii="Times New Roman" w:hAnsi="Times New Roman" w:cs="Times New Roman"/>
          <w:sz w:val="24"/>
          <w:szCs w:val="24"/>
        </w:rPr>
        <w:t>ent of second language writing?</w:t>
      </w:r>
      <w:r w:rsidRPr="00D37CA8">
        <w:rPr>
          <w:rFonts w:ascii="Times New Roman" w:hAnsi="Times New Roman" w:cs="Times New Roman"/>
          <w:sz w:val="24"/>
          <w:szCs w:val="24"/>
        </w:rPr>
        <w:t xml:space="preserve"> </w:t>
      </w:r>
      <w:proofErr w:type="gramStart"/>
      <w:r w:rsidRPr="00D37CA8">
        <w:rPr>
          <w:rFonts w:ascii="Times New Roman" w:hAnsi="Times New Roman" w:cs="Times New Roman"/>
          <w:i/>
          <w:iCs/>
          <w:sz w:val="24"/>
          <w:szCs w:val="24"/>
        </w:rPr>
        <w:t>Applied Linguistics</w:t>
      </w:r>
      <w:r w:rsidRPr="00D37CA8">
        <w:rPr>
          <w:rFonts w:ascii="Times New Roman" w:hAnsi="Times New Roman" w:cs="Times New Roman"/>
          <w:b/>
          <w:bCs/>
          <w:sz w:val="24"/>
          <w:szCs w:val="24"/>
        </w:rPr>
        <w:t xml:space="preserve">, </w:t>
      </w:r>
      <w:r w:rsidRPr="00F628AF">
        <w:rPr>
          <w:rFonts w:ascii="Times New Roman" w:hAnsi="Times New Roman" w:cs="Times New Roman"/>
          <w:i/>
          <w:sz w:val="24"/>
          <w:szCs w:val="24"/>
        </w:rPr>
        <w:t>19</w:t>
      </w:r>
      <w:r w:rsidRPr="00D37CA8">
        <w:rPr>
          <w:rFonts w:ascii="Times New Roman" w:hAnsi="Times New Roman" w:cs="Times New Roman"/>
          <w:sz w:val="24"/>
          <w:szCs w:val="24"/>
        </w:rPr>
        <w:t>, 225-254.</w:t>
      </w:r>
      <w:proofErr w:type="gramEnd"/>
    </w:p>
    <w:p w:rsidR="003230F6" w:rsidRPr="003230F6" w:rsidRDefault="003230F6" w:rsidP="003230F6">
      <w:pPr>
        <w:spacing w:line="240" w:lineRule="auto"/>
        <w:ind w:left="709" w:hanging="709"/>
        <w:rPr>
          <w:rFonts w:ascii="Times New Roman" w:eastAsiaTheme="minorEastAsia" w:hAnsi="Times New Roman" w:cs="Times New Roman"/>
          <w:sz w:val="24"/>
          <w:szCs w:val="24"/>
        </w:rPr>
      </w:pPr>
      <w:r w:rsidRPr="003230F6">
        <w:rPr>
          <w:rFonts w:ascii="Times New Roman" w:eastAsiaTheme="minorEastAsia" w:hAnsi="Times New Roman" w:cs="Times New Roman"/>
          <w:sz w:val="24"/>
          <w:szCs w:val="24"/>
        </w:rPr>
        <w:t xml:space="preserve">Storch, N. (2007). </w:t>
      </w:r>
      <w:proofErr w:type="gramStart"/>
      <w:r w:rsidRPr="003230F6">
        <w:rPr>
          <w:rFonts w:ascii="Times New Roman" w:eastAsiaTheme="minorEastAsia" w:hAnsi="Times New Roman" w:cs="Times New Roman"/>
          <w:sz w:val="24"/>
          <w:szCs w:val="24"/>
        </w:rPr>
        <w:t>Development in L2 writing after a semester of study in an Australian university.</w:t>
      </w:r>
      <w:proofErr w:type="gramEnd"/>
      <w:r w:rsidRPr="003230F6">
        <w:rPr>
          <w:rFonts w:ascii="Times New Roman" w:eastAsiaTheme="minorEastAsia" w:hAnsi="Times New Roman" w:cs="Times New Roman"/>
          <w:sz w:val="24"/>
          <w:szCs w:val="24"/>
        </w:rPr>
        <w:t xml:space="preserve"> </w:t>
      </w:r>
      <w:r w:rsidRPr="003230F6">
        <w:rPr>
          <w:rFonts w:ascii="Times New Roman" w:eastAsiaTheme="minorEastAsia" w:hAnsi="Times New Roman" w:cs="Times New Roman"/>
          <w:i/>
          <w:sz w:val="24"/>
          <w:szCs w:val="24"/>
        </w:rPr>
        <w:t>Indonesian Journal of English Language Teaching</w:t>
      </w:r>
      <w:r w:rsidRPr="003230F6">
        <w:rPr>
          <w:rFonts w:ascii="Times New Roman" w:eastAsiaTheme="minorEastAsia" w:hAnsi="Times New Roman" w:cs="Times New Roman"/>
          <w:sz w:val="24"/>
          <w:szCs w:val="24"/>
        </w:rPr>
        <w:t>, 3(2), 173–189.</w:t>
      </w:r>
    </w:p>
    <w:p w:rsidR="003230F6" w:rsidRPr="003230F6" w:rsidRDefault="003230F6" w:rsidP="003230F6">
      <w:pPr>
        <w:spacing w:line="240" w:lineRule="auto"/>
        <w:ind w:left="709" w:hanging="709"/>
        <w:rPr>
          <w:rFonts w:ascii="Times New Roman" w:eastAsiaTheme="minorEastAsia" w:hAnsi="Times New Roman" w:cs="Times New Roman"/>
          <w:sz w:val="24"/>
          <w:szCs w:val="24"/>
        </w:rPr>
      </w:pPr>
      <w:r w:rsidRPr="003230F6">
        <w:rPr>
          <w:rFonts w:ascii="Times New Roman" w:eastAsiaTheme="minorEastAsia" w:hAnsi="Times New Roman" w:cs="Times New Roman"/>
          <w:sz w:val="24"/>
          <w:szCs w:val="24"/>
        </w:rPr>
        <w:t xml:space="preserve">Storch, N. (2009). </w:t>
      </w:r>
      <w:proofErr w:type="gramStart"/>
      <w:r w:rsidRPr="003230F6">
        <w:rPr>
          <w:rFonts w:ascii="Times New Roman" w:eastAsiaTheme="minorEastAsia" w:hAnsi="Times New Roman" w:cs="Times New Roman"/>
          <w:sz w:val="24"/>
          <w:szCs w:val="24"/>
        </w:rPr>
        <w:t>The impact of studying in a second language (L2) medium university on the development of L2 writing.</w:t>
      </w:r>
      <w:proofErr w:type="gramEnd"/>
      <w:r w:rsidRPr="003230F6">
        <w:rPr>
          <w:rFonts w:ascii="Times New Roman" w:eastAsiaTheme="minorEastAsia" w:hAnsi="Times New Roman" w:cs="Times New Roman"/>
          <w:sz w:val="24"/>
          <w:szCs w:val="24"/>
        </w:rPr>
        <w:t xml:space="preserve"> </w:t>
      </w:r>
      <w:r w:rsidRPr="003230F6">
        <w:rPr>
          <w:rFonts w:ascii="Times New Roman" w:eastAsiaTheme="minorEastAsia" w:hAnsi="Times New Roman" w:cs="Times New Roman"/>
          <w:i/>
          <w:sz w:val="24"/>
          <w:szCs w:val="24"/>
        </w:rPr>
        <w:t>Journal of Second Language Writing</w:t>
      </w:r>
      <w:r w:rsidRPr="003230F6">
        <w:rPr>
          <w:rFonts w:ascii="Times New Roman" w:eastAsiaTheme="minorEastAsia" w:hAnsi="Times New Roman" w:cs="Times New Roman"/>
          <w:sz w:val="24"/>
          <w:szCs w:val="24"/>
        </w:rPr>
        <w:t xml:space="preserve">, </w:t>
      </w:r>
      <w:r w:rsidRPr="003230F6">
        <w:rPr>
          <w:rFonts w:ascii="Times New Roman" w:eastAsiaTheme="minorEastAsia" w:hAnsi="Times New Roman" w:cs="Times New Roman"/>
          <w:i/>
          <w:sz w:val="24"/>
          <w:szCs w:val="24"/>
        </w:rPr>
        <w:t>18</w:t>
      </w:r>
      <w:r w:rsidRPr="003230F6">
        <w:rPr>
          <w:rFonts w:ascii="Times New Roman" w:eastAsiaTheme="minorEastAsia" w:hAnsi="Times New Roman" w:cs="Times New Roman"/>
          <w:sz w:val="24"/>
          <w:szCs w:val="24"/>
        </w:rPr>
        <w:t xml:space="preserve">(2), 103–118. </w:t>
      </w:r>
      <w:hyperlink r:id="rId14" w:history="1">
        <w:r w:rsidRPr="003230F6">
          <w:rPr>
            <w:rFonts w:ascii="Times New Roman" w:eastAsiaTheme="minorEastAsia" w:hAnsi="Times New Roman" w:cs="Times New Roman"/>
            <w:color w:val="0000FF"/>
            <w:sz w:val="24"/>
            <w:szCs w:val="24"/>
            <w:u w:val="single"/>
          </w:rPr>
          <w:t>http://dx.doi.org/10.1016/j.jslw.2009.02.003</w:t>
        </w:r>
      </w:hyperlink>
    </w:p>
    <w:p w:rsidR="00F67B7B" w:rsidRDefault="00F67B7B" w:rsidP="00F67B7B">
      <w:pPr>
        <w:spacing w:after="0" w:line="360" w:lineRule="auto"/>
        <w:ind w:left="720" w:hanging="720"/>
        <w:rPr>
          <w:rFonts w:ascii="Times New Roman" w:eastAsiaTheme="minorEastAsia" w:hAnsi="Times New Roman" w:cs="Times New Roman"/>
          <w:sz w:val="24"/>
          <w:szCs w:val="24"/>
        </w:rPr>
      </w:pPr>
      <w:r w:rsidRPr="00F67B7B">
        <w:rPr>
          <w:rFonts w:ascii="Times New Roman" w:eastAsiaTheme="minorEastAsia" w:hAnsi="Times New Roman" w:cs="Times New Roman"/>
          <w:sz w:val="24"/>
          <w:szCs w:val="24"/>
        </w:rPr>
        <w:t xml:space="preserve">Storch, N. (2013). </w:t>
      </w:r>
      <w:proofErr w:type="gramStart"/>
      <w:r w:rsidRPr="00F67B7B">
        <w:rPr>
          <w:rFonts w:ascii="Times New Roman" w:eastAsiaTheme="minorEastAsia" w:hAnsi="Times New Roman" w:cs="Times New Roman"/>
          <w:i/>
          <w:sz w:val="24"/>
          <w:szCs w:val="24"/>
        </w:rPr>
        <w:t>Collaborative writing in L2 classrooms</w:t>
      </w:r>
      <w:r w:rsidRPr="00F67B7B">
        <w:rPr>
          <w:rFonts w:ascii="Times New Roman" w:eastAsiaTheme="minorEastAsia" w:hAnsi="Times New Roman" w:cs="Times New Roman"/>
          <w:sz w:val="24"/>
          <w:szCs w:val="24"/>
        </w:rPr>
        <w:t>.</w:t>
      </w:r>
      <w:proofErr w:type="gramEnd"/>
      <w:r w:rsidRPr="00F67B7B">
        <w:rPr>
          <w:rFonts w:ascii="Times New Roman" w:eastAsiaTheme="minorEastAsia" w:hAnsi="Times New Roman" w:cs="Times New Roman"/>
          <w:sz w:val="24"/>
          <w:szCs w:val="24"/>
        </w:rPr>
        <w:t xml:space="preserve">  Bristol, UK: Multilingual Matters.</w:t>
      </w:r>
    </w:p>
    <w:p w:rsidR="00876B33" w:rsidRDefault="00876B33" w:rsidP="00876B33">
      <w:pPr>
        <w:spacing w:line="240" w:lineRule="auto"/>
        <w:ind w:left="709" w:hanging="709"/>
        <w:rPr>
          <w:rFonts w:ascii="Times New Roman" w:eastAsiaTheme="minorEastAsia" w:hAnsi="Times New Roman" w:cs="Times New Roman"/>
          <w:sz w:val="24"/>
          <w:szCs w:val="24"/>
        </w:rPr>
      </w:pPr>
      <w:proofErr w:type="gramStart"/>
      <w:r w:rsidRPr="00876B33">
        <w:rPr>
          <w:rFonts w:ascii="Times New Roman" w:eastAsiaTheme="minorEastAsia" w:hAnsi="Times New Roman" w:cs="Times New Roman"/>
          <w:sz w:val="24"/>
          <w:szCs w:val="24"/>
        </w:rPr>
        <w:t>Storch, N., &amp; Hill, K. (2008).</w:t>
      </w:r>
      <w:proofErr w:type="gramEnd"/>
      <w:r w:rsidRPr="00876B33">
        <w:rPr>
          <w:rFonts w:ascii="Times New Roman" w:eastAsiaTheme="minorEastAsia" w:hAnsi="Times New Roman" w:cs="Times New Roman"/>
          <w:sz w:val="24"/>
          <w:szCs w:val="24"/>
        </w:rPr>
        <w:t xml:space="preserve"> What happens to international students’ English after one semester at university? </w:t>
      </w:r>
      <w:r w:rsidRPr="00876B33">
        <w:rPr>
          <w:rFonts w:ascii="Times New Roman" w:eastAsiaTheme="minorEastAsia" w:hAnsi="Times New Roman" w:cs="Times New Roman"/>
          <w:i/>
          <w:sz w:val="24"/>
          <w:szCs w:val="24"/>
        </w:rPr>
        <w:t>Australian Review of Applied Linguistics</w:t>
      </w:r>
      <w:r w:rsidRPr="00876B33">
        <w:rPr>
          <w:rFonts w:ascii="Times New Roman" w:eastAsiaTheme="minorEastAsia" w:hAnsi="Times New Roman" w:cs="Times New Roman"/>
          <w:sz w:val="24"/>
          <w:szCs w:val="24"/>
        </w:rPr>
        <w:t xml:space="preserve">, </w:t>
      </w:r>
      <w:r w:rsidRPr="00876B33">
        <w:rPr>
          <w:rFonts w:ascii="Times New Roman" w:eastAsiaTheme="minorEastAsia" w:hAnsi="Times New Roman" w:cs="Times New Roman"/>
          <w:i/>
          <w:sz w:val="24"/>
          <w:szCs w:val="24"/>
        </w:rPr>
        <w:t>31</w:t>
      </w:r>
      <w:r w:rsidRPr="00876B33">
        <w:rPr>
          <w:rFonts w:ascii="Times New Roman" w:eastAsiaTheme="minorEastAsia" w:hAnsi="Times New Roman" w:cs="Times New Roman"/>
          <w:sz w:val="24"/>
          <w:szCs w:val="24"/>
        </w:rPr>
        <w:t>(1), 1–17.</w:t>
      </w:r>
    </w:p>
    <w:p w:rsidR="001B28CC" w:rsidRPr="001B28CC" w:rsidRDefault="001B28CC" w:rsidP="00876B33">
      <w:pPr>
        <w:spacing w:line="240" w:lineRule="auto"/>
        <w:ind w:left="709" w:hanging="709"/>
        <w:rPr>
          <w:rFonts w:ascii="Times New Roman" w:eastAsiaTheme="minorEastAsia" w:hAnsi="Times New Roman" w:cs="Times New Roman"/>
          <w:sz w:val="24"/>
          <w:szCs w:val="24"/>
        </w:rPr>
      </w:pPr>
      <w:proofErr w:type="gramStart"/>
      <w:r w:rsidRPr="001B28CC">
        <w:rPr>
          <w:rFonts w:ascii="Times New Roman" w:eastAsiaTheme="minorEastAsia" w:hAnsi="Times New Roman" w:cs="Times New Roman"/>
          <w:sz w:val="24"/>
          <w:szCs w:val="24"/>
        </w:rPr>
        <w:t>Storch, N., &amp; Tapper, J. (2009).</w:t>
      </w:r>
      <w:proofErr w:type="gramEnd"/>
      <w:r w:rsidRPr="001B28CC">
        <w:rPr>
          <w:rFonts w:ascii="Times New Roman" w:eastAsiaTheme="minorEastAsia" w:hAnsi="Times New Roman" w:cs="Times New Roman"/>
          <w:sz w:val="24"/>
          <w:szCs w:val="24"/>
        </w:rPr>
        <w:t xml:space="preserve"> </w:t>
      </w:r>
      <w:proofErr w:type="gramStart"/>
      <w:r w:rsidRPr="001B28CC">
        <w:rPr>
          <w:rFonts w:ascii="Times New Roman" w:eastAsiaTheme="minorEastAsia" w:hAnsi="Times New Roman" w:cs="Times New Roman"/>
          <w:sz w:val="24"/>
          <w:szCs w:val="24"/>
        </w:rPr>
        <w:t>The impact of an EAP course on postgraduate writing.</w:t>
      </w:r>
      <w:proofErr w:type="gramEnd"/>
      <w:r w:rsidRPr="001B28CC">
        <w:rPr>
          <w:rFonts w:ascii="Times New Roman" w:eastAsiaTheme="minorEastAsia" w:hAnsi="Times New Roman" w:cs="Times New Roman"/>
          <w:sz w:val="24"/>
          <w:szCs w:val="24"/>
        </w:rPr>
        <w:t xml:space="preserve"> </w:t>
      </w:r>
      <w:r w:rsidRPr="001B28CC">
        <w:rPr>
          <w:rFonts w:ascii="Times New Roman" w:eastAsiaTheme="minorEastAsia" w:hAnsi="Times New Roman" w:cs="Times New Roman"/>
          <w:i/>
          <w:sz w:val="24"/>
          <w:szCs w:val="24"/>
        </w:rPr>
        <w:t>Journal of English for Academic Purposes</w:t>
      </w:r>
      <w:r w:rsidRPr="001B28CC">
        <w:rPr>
          <w:rFonts w:ascii="Times New Roman" w:eastAsiaTheme="minorEastAsia" w:hAnsi="Times New Roman" w:cs="Times New Roman"/>
          <w:sz w:val="24"/>
          <w:szCs w:val="24"/>
        </w:rPr>
        <w:t xml:space="preserve">, </w:t>
      </w:r>
      <w:r w:rsidRPr="001B28CC">
        <w:rPr>
          <w:rFonts w:ascii="Times New Roman" w:eastAsiaTheme="minorEastAsia" w:hAnsi="Times New Roman" w:cs="Times New Roman"/>
          <w:i/>
          <w:sz w:val="24"/>
          <w:szCs w:val="24"/>
        </w:rPr>
        <w:t>8</w:t>
      </w:r>
      <w:r w:rsidRPr="001B28CC">
        <w:rPr>
          <w:rFonts w:ascii="Times New Roman" w:eastAsiaTheme="minorEastAsia" w:hAnsi="Times New Roman" w:cs="Times New Roman"/>
          <w:sz w:val="24"/>
          <w:szCs w:val="24"/>
        </w:rPr>
        <w:t>(3), 207–223. http://dx.doi.org/10.1016/j.jeap.2009.03.001</w:t>
      </w:r>
    </w:p>
    <w:p w:rsidR="00C95369" w:rsidRDefault="00C95369" w:rsidP="00C95369">
      <w:pPr>
        <w:spacing w:line="240" w:lineRule="auto"/>
        <w:ind w:left="720" w:hanging="720"/>
        <w:jc w:val="both"/>
        <w:rPr>
          <w:rFonts w:ascii="Times New Roman" w:hAnsi="Times New Roman" w:cs="Times New Roman"/>
          <w:sz w:val="24"/>
          <w:szCs w:val="24"/>
        </w:rPr>
      </w:pPr>
      <w:proofErr w:type="gramStart"/>
      <w:r w:rsidRPr="00D37CA8">
        <w:rPr>
          <w:rFonts w:ascii="Times New Roman" w:hAnsi="Times New Roman" w:cs="Times New Roman"/>
          <w:sz w:val="24"/>
          <w:szCs w:val="24"/>
        </w:rPr>
        <w:t>Tsang, W. &amp; Wong, M. (2000).</w:t>
      </w:r>
      <w:proofErr w:type="gramEnd"/>
      <w:r w:rsidRPr="00D37CA8">
        <w:rPr>
          <w:rFonts w:ascii="Times New Roman" w:hAnsi="Times New Roman" w:cs="Times New Roman"/>
          <w:sz w:val="24"/>
          <w:szCs w:val="24"/>
        </w:rPr>
        <w:t xml:space="preserve"> Giving grammar the place it deserves in process writing. </w:t>
      </w:r>
      <w:r w:rsidRPr="00D37CA8">
        <w:rPr>
          <w:rFonts w:ascii="Times New Roman" w:hAnsi="Times New Roman" w:cs="Times New Roman"/>
          <w:i/>
          <w:iCs/>
          <w:sz w:val="24"/>
          <w:szCs w:val="24"/>
        </w:rPr>
        <w:t>Prospect,</w:t>
      </w:r>
      <w:r>
        <w:rPr>
          <w:rFonts w:ascii="Times New Roman" w:hAnsi="Times New Roman" w:cs="Times New Roman"/>
          <w:sz w:val="24"/>
          <w:szCs w:val="24"/>
        </w:rPr>
        <w:t xml:space="preserve"> </w:t>
      </w:r>
      <w:r w:rsidRPr="00F628AF">
        <w:rPr>
          <w:rFonts w:ascii="Times New Roman" w:hAnsi="Times New Roman" w:cs="Times New Roman"/>
          <w:i/>
          <w:sz w:val="24"/>
          <w:szCs w:val="24"/>
        </w:rPr>
        <w:t>15</w:t>
      </w:r>
      <w:r w:rsidRPr="00D37CA8">
        <w:rPr>
          <w:rFonts w:ascii="Times New Roman" w:hAnsi="Times New Roman" w:cs="Times New Roman"/>
          <w:sz w:val="24"/>
          <w:szCs w:val="24"/>
        </w:rPr>
        <w:t>, 34-45.</w:t>
      </w:r>
    </w:p>
    <w:p w:rsidR="00F628AF" w:rsidRDefault="00F628AF" w:rsidP="00B33962">
      <w:pPr>
        <w:tabs>
          <w:tab w:val="left" w:pos="567"/>
        </w:tabs>
        <w:ind w:left="709" w:hanging="709"/>
        <w:rPr>
          <w:rFonts w:ascii="Times New Roman" w:hAnsi="Times New Roman" w:cs="Times New Roman"/>
          <w:sz w:val="24"/>
          <w:szCs w:val="24"/>
        </w:rPr>
      </w:pPr>
      <w:r w:rsidRPr="00DF5744">
        <w:rPr>
          <w:rFonts w:ascii="Times New Roman" w:hAnsi="Times New Roman" w:cs="Times New Roman"/>
          <w:sz w:val="24"/>
          <w:szCs w:val="24"/>
          <w:lang w:val="nl-NL"/>
        </w:rPr>
        <w:t xml:space="preserve">Van Beuningan, C., de Jong, N. H., &amp; Kuiken, F. (2012). </w:t>
      </w:r>
      <w:proofErr w:type="gramStart"/>
      <w:r w:rsidRPr="00A817FA">
        <w:rPr>
          <w:rFonts w:ascii="Times New Roman" w:hAnsi="Times New Roman" w:cs="Times New Roman"/>
          <w:sz w:val="24"/>
          <w:szCs w:val="24"/>
        </w:rPr>
        <w:t>Evidence on the effectivene</w:t>
      </w:r>
      <w:r>
        <w:rPr>
          <w:rFonts w:ascii="Times New Roman" w:hAnsi="Times New Roman" w:cs="Times New Roman"/>
          <w:sz w:val="24"/>
          <w:szCs w:val="24"/>
        </w:rPr>
        <w:t xml:space="preserve">ss </w:t>
      </w:r>
      <w:r w:rsidRPr="00A817FA">
        <w:rPr>
          <w:rFonts w:ascii="Times New Roman" w:hAnsi="Times New Roman" w:cs="Times New Roman"/>
          <w:sz w:val="24"/>
          <w:szCs w:val="24"/>
        </w:rPr>
        <w:t xml:space="preserve">of </w:t>
      </w:r>
      <w:r>
        <w:rPr>
          <w:rFonts w:ascii="Times New Roman" w:hAnsi="Times New Roman" w:cs="Times New Roman"/>
          <w:sz w:val="24"/>
          <w:szCs w:val="24"/>
        </w:rPr>
        <w:tab/>
      </w:r>
      <w:r w:rsidRPr="00A817FA">
        <w:rPr>
          <w:rFonts w:ascii="Times New Roman" w:hAnsi="Times New Roman" w:cs="Times New Roman"/>
          <w:sz w:val="24"/>
          <w:szCs w:val="24"/>
        </w:rPr>
        <w:t>comprehensive error correction in Dutch multilingual classrooms.</w:t>
      </w:r>
      <w:proofErr w:type="gramEnd"/>
      <w:r w:rsidR="00E10C75">
        <w:rPr>
          <w:rFonts w:ascii="Times New Roman" w:hAnsi="Times New Roman" w:cs="Times New Roman"/>
          <w:sz w:val="24"/>
          <w:szCs w:val="24"/>
        </w:rPr>
        <w:t xml:space="preserve"> </w:t>
      </w:r>
      <w:r w:rsidRPr="00A817FA">
        <w:rPr>
          <w:rFonts w:ascii="Times New Roman" w:hAnsi="Times New Roman" w:cs="Times New Roman"/>
          <w:i/>
          <w:sz w:val="24"/>
          <w:szCs w:val="24"/>
        </w:rPr>
        <w:t xml:space="preserve">Language </w:t>
      </w:r>
      <w:r>
        <w:rPr>
          <w:rFonts w:ascii="Times New Roman" w:hAnsi="Times New Roman" w:cs="Times New Roman"/>
          <w:i/>
          <w:sz w:val="24"/>
          <w:szCs w:val="24"/>
        </w:rPr>
        <w:tab/>
      </w:r>
      <w:r w:rsidRPr="00A817FA">
        <w:rPr>
          <w:rFonts w:ascii="Times New Roman" w:hAnsi="Times New Roman" w:cs="Times New Roman"/>
          <w:i/>
          <w:sz w:val="24"/>
          <w:szCs w:val="24"/>
        </w:rPr>
        <w:t xml:space="preserve">Learning, 62, </w:t>
      </w:r>
      <w:r>
        <w:rPr>
          <w:rFonts w:ascii="Times New Roman" w:hAnsi="Times New Roman" w:cs="Times New Roman"/>
          <w:sz w:val="24"/>
          <w:szCs w:val="24"/>
        </w:rPr>
        <w:t>1-41.</w:t>
      </w:r>
    </w:p>
    <w:p w:rsidR="00955F56" w:rsidRPr="00D37CA8" w:rsidRDefault="00955F56" w:rsidP="00C95369">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Williams, J. (2012). </w:t>
      </w:r>
      <w:proofErr w:type="gramStart"/>
      <w:r>
        <w:rPr>
          <w:rFonts w:ascii="Times New Roman" w:hAnsi="Times New Roman" w:cs="Times New Roman"/>
          <w:sz w:val="24"/>
          <w:szCs w:val="24"/>
        </w:rPr>
        <w:t>The potential role(s) of writing in second language development.</w:t>
      </w:r>
      <w:proofErr w:type="gramEnd"/>
      <w:r>
        <w:rPr>
          <w:rFonts w:ascii="Times New Roman" w:hAnsi="Times New Roman" w:cs="Times New Roman"/>
          <w:sz w:val="24"/>
          <w:szCs w:val="24"/>
        </w:rPr>
        <w:t xml:space="preserve">  </w:t>
      </w:r>
      <w:r w:rsidRPr="00955F56">
        <w:rPr>
          <w:rFonts w:ascii="Times New Roman" w:hAnsi="Times New Roman" w:cs="Times New Roman"/>
          <w:i/>
          <w:sz w:val="24"/>
          <w:szCs w:val="24"/>
        </w:rPr>
        <w:t>Journal of Second Language Writing</w:t>
      </w:r>
      <w:r>
        <w:rPr>
          <w:rFonts w:ascii="Times New Roman" w:hAnsi="Times New Roman" w:cs="Times New Roman"/>
          <w:sz w:val="24"/>
          <w:szCs w:val="24"/>
        </w:rPr>
        <w:t xml:space="preserve">, </w:t>
      </w:r>
      <w:r w:rsidRPr="00F628AF">
        <w:rPr>
          <w:rFonts w:ascii="Times New Roman" w:hAnsi="Times New Roman" w:cs="Times New Roman"/>
          <w:i/>
          <w:sz w:val="24"/>
          <w:szCs w:val="24"/>
        </w:rPr>
        <w:t>21</w:t>
      </w:r>
      <w:r>
        <w:rPr>
          <w:rFonts w:ascii="Times New Roman" w:hAnsi="Times New Roman" w:cs="Times New Roman"/>
          <w:sz w:val="24"/>
          <w:szCs w:val="24"/>
        </w:rPr>
        <w:t>, 321-331.</w:t>
      </w:r>
    </w:p>
    <w:p w:rsidR="00F2185B" w:rsidRPr="00D37CA8" w:rsidRDefault="00F2185B" w:rsidP="00C95369">
      <w:pPr>
        <w:spacing w:line="240" w:lineRule="auto"/>
        <w:ind w:left="720" w:hanging="720"/>
        <w:jc w:val="both"/>
        <w:rPr>
          <w:rFonts w:ascii="Times New Roman" w:hAnsi="Times New Roman" w:cs="Times New Roman"/>
          <w:sz w:val="24"/>
          <w:szCs w:val="24"/>
        </w:rPr>
      </w:pPr>
    </w:p>
    <w:p w:rsidR="00C95369" w:rsidRPr="00D37CA8" w:rsidRDefault="00C95369" w:rsidP="00C95369">
      <w:pPr>
        <w:spacing w:before="240" w:line="240" w:lineRule="auto"/>
        <w:ind w:firstLine="720"/>
        <w:jc w:val="both"/>
        <w:rPr>
          <w:rFonts w:ascii="Times New Roman" w:hAnsi="Times New Roman" w:cs="Times New Roman"/>
          <w:sz w:val="24"/>
          <w:szCs w:val="24"/>
        </w:rPr>
      </w:pPr>
    </w:p>
    <w:p w:rsidR="00C95369" w:rsidRPr="00D37CA8" w:rsidRDefault="00C95369" w:rsidP="00C95369">
      <w:pPr>
        <w:spacing w:before="240" w:line="240" w:lineRule="auto"/>
        <w:rPr>
          <w:rFonts w:ascii="Times New Roman" w:hAnsi="Times New Roman" w:cs="Times New Roman"/>
          <w:sz w:val="24"/>
          <w:szCs w:val="24"/>
        </w:rPr>
      </w:pPr>
    </w:p>
    <w:p w:rsidR="00C95369" w:rsidRPr="00C95369" w:rsidRDefault="00C95369" w:rsidP="00C95369">
      <w:pPr>
        <w:spacing w:before="240" w:line="480" w:lineRule="auto"/>
        <w:ind w:firstLine="720"/>
        <w:jc w:val="both"/>
        <w:rPr>
          <w:rFonts w:ascii="Times New Roman" w:hAnsi="Times New Roman" w:cs="Times New Roman"/>
          <w:b/>
          <w:sz w:val="24"/>
          <w:szCs w:val="24"/>
        </w:rPr>
      </w:pPr>
    </w:p>
    <w:p w:rsidR="00D2310A" w:rsidRDefault="00D2310A" w:rsidP="009D1650">
      <w:pPr>
        <w:spacing w:before="240" w:line="480" w:lineRule="auto"/>
        <w:ind w:firstLine="720"/>
        <w:jc w:val="both"/>
        <w:rPr>
          <w:rFonts w:ascii="Times New Roman" w:hAnsi="Times New Roman" w:cs="Times New Roman"/>
          <w:sz w:val="24"/>
          <w:szCs w:val="24"/>
        </w:rPr>
      </w:pPr>
    </w:p>
    <w:p w:rsidR="00D2310A" w:rsidRDefault="00D2310A" w:rsidP="009D1650">
      <w:pPr>
        <w:spacing w:before="240" w:line="480" w:lineRule="auto"/>
        <w:ind w:firstLine="720"/>
        <w:jc w:val="both"/>
        <w:rPr>
          <w:rFonts w:ascii="Times New Roman" w:hAnsi="Times New Roman" w:cs="Times New Roman"/>
          <w:sz w:val="24"/>
          <w:szCs w:val="24"/>
        </w:rPr>
      </w:pPr>
    </w:p>
    <w:p w:rsidR="00D2310A" w:rsidRDefault="00D2310A" w:rsidP="009D1650">
      <w:pPr>
        <w:spacing w:before="240" w:line="480" w:lineRule="auto"/>
        <w:ind w:firstLine="720"/>
        <w:jc w:val="both"/>
        <w:rPr>
          <w:rFonts w:ascii="Times New Roman" w:hAnsi="Times New Roman" w:cs="Times New Roman"/>
          <w:sz w:val="24"/>
          <w:szCs w:val="24"/>
        </w:rPr>
      </w:pPr>
    </w:p>
    <w:p w:rsidR="00D2310A" w:rsidRDefault="00D2310A" w:rsidP="009D1650">
      <w:pPr>
        <w:spacing w:before="240" w:line="480" w:lineRule="auto"/>
        <w:ind w:firstLine="720"/>
        <w:jc w:val="both"/>
        <w:rPr>
          <w:rFonts w:ascii="Times New Roman" w:hAnsi="Times New Roman" w:cs="Times New Roman"/>
          <w:sz w:val="24"/>
          <w:szCs w:val="24"/>
        </w:rPr>
      </w:pPr>
    </w:p>
    <w:p w:rsidR="00D2310A" w:rsidRDefault="00D2310A" w:rsidP="009D1650">
      <w:pPr>
        <w:spacing w:before="240" w:line="480" w:lineRule="auto"/>
        <w:ind w:firstLine="720"/>
        <w:jc w:val="both"/>
        <w:rPr>
          <w:rFonts w:ascii="Times New Roman" w:hAnsi="Times New Roman" w:cs="Times New Roman"/>
          <w:sz w:val="24"/>
          <w:szCs w:val="24"/>
        </w:rPr>
      </w:pPr>
    </w:p>
    <w:p w:rsidR="003037CF" w:rsidRDefault="003037CF" w:rsidP="00D86729">
      <w:pPr>
        <w:rPr>
          <w:rFonts w:ascii="Times New Roman" w:hAnsi="Times New Roman" w:cs="Times New Roman"/>
          <w:b/>
          <w:sz w:val="24"/>
          <w:szCs w:val="24"/>
        </w:rPr>
      </w:pPr>
    </w:p>
    <w:p w:rsidR="0094748F" w:rsidRDefault="0094748F">
      <w:pPr>
        <w:rPr>
          <w:rFonts w:asciiTheme="majorHAnsi" w:eastAsiaTheme="majorEastAsia" w:hAnsiTheme="majorHAnsi" w:cstheme="majorBidi"/>
          <w:b/>
          <w:bCs/>
          <w:color w:val="365F91" w:themeColor="accent1" w:themeShade="BF"/>
          <w:sz w:val="28"/>
          <w:szCs w:val="28"/>
        </w:rPr>
      </w:pPr>
      <w:r>
        <w:br w:type="page"/>
      </w:r>
    </w:p>
    <w:p w:rsidR="003037CF" w:rsidRDefault="003037CF" w:rsidP="006E640B">
      <w:pPr>
        <w:pStyle w:val="Heading1"/>
        <w:jc w:val="center"/>
      </w:pPr>
      <w:r w:rsidRPr="00A23863">
        <w:lastRenderedPageBreak/>
        <w:t xml:space="preserve">Appendix </w:t>
      </w:r>
      <w:r w:rsidR="00F3686F">
        <w:t>A</w:t>
      </w:r>
      <w:r w:rsidRPr="00A23863">
        <w:t xml:space="preserve"> (interview questions</w:t>
      </w:r>
      <w:r w:rsidR="00D86729">
        <w:t>/themes</w:t>
      </w:r>
      <w:r w:rsidRPr="00A23863">
        <w:t xml:space="preserve"> at Time 2)</w:t>
      </w:r>
    </w:p>
    <w:p w:rsidR="003037CF" w:rsidRDefault="003037CF" w:rsidP="003037CF">
      <w:pPr>
        <w:jc w:val="center"/>
        <w:rPr>
          <w:rFonts w:ascii="Times New Roman" w:hAnsi="Times New Roman" w:cs="Times New Roman"/>
          <w:b/>
          <w:sz w:val="24"/>
          <w:szCs w:val="24"/>
        </w:rPr>
      </w:pPr>
    </w:p>
    <w:p w:rsidR="00D86729" w:rsidRPr="00D86729" w:rsidRDefault="00BE5473" w:rsidP="00D86729">
      <w:pPr>
        <w:pStyle w:val="ListParagraph"/>
        <w:numPr>
          <w:ilvl w:val="0"/>
          <w:numId w:val="11"/>
        </w:numPr>
        <w:spacing w:after="0" w:line="240" w:lineRule="auto"/>
        <w:rPr>
          <w:rFonts w:ascii="Times New Roman" w:eastAsia="Times New Roman" w:hAnsi="Times New Roman" w:cs="Times New Roman"/>
          <w:bCs/>
          <w:lang w:eastAsia="en-AU"/>
        </w:rPr>
      </w:pPr>
      <w:r>
        <w:rPr>
          <w:rFonts w:ascii="Times New Roman" w:eastAsia="Times New Roman" w:hAnsi="Times New Roman" w:cs="Times New Roman"/>
          <w:bCs/>
          <w:lang w:eastAsia="en-AU"/>
        </w:rPr>
        <w:t>Please describe your p</w:t>
      </w:r>
      <w:r w:rsidR="00D86729" w:rsidRPr="00D86729">
        <w:rPr>
          <w:rFonts w:ascii="Times New Roman" w:eastAsia="Times New Roman" w:hAnsi="Times New Roman" w:cs="Times New Roman"/>
          <w:bCs/>
          <w:lang w:eastAsia="en-AU"/>
        </w:rPr>
        <w:t>revious English learning experience &amp; preparation for study</w:t>
      </w:r>
      <w:r>
        <w:rPr>
          <w:rFonts w:ascii="Times New Roman" w:eastAsia="Times New Roman" w:hAnsi="Times New Roman" w:cs="Times New Roman"/>
          <w:bCs/>
          <w:lang w:eastAsia="en-AU"/>
        </w:rPr>
        <w:t xml:space="preserve"> at English-medium </w:t>
      </w:r>
      <w:proofErr w:type="gramStart"/>
      <w:r>
        <w:rPr>
          <w:rFonts w:ascii="Times New Roman" w:eastAsia="Times New Roman" w:hAnsi="Times New Roman" w:cs="Times New Roman"/>
          <w:bCs/>
          <w:lang w:eastAsia="en-AU"/>
        </w:rPr>
        <w:t>university</w:t>
      </w:r>
      <w:proofErr w:type="gramEnd"/>
      <w:r w:rsidR="00D86729" w:rsidRPr="00D86729">
        <w:rPr>
          <w:rFonts w:ascii="Times New Roman" w:eastAsia="Times New Roman" w:hAnsi="Times New Roman" w:cs="Times New Roman"/>
          <w:bCs/>
          <w:lang w:eastAsia="en-AU"/>
        </w:rPr>
        <w:t>.</w:t>
      </w:r>
    </w:p>
    <w:p w:rsidR="00D86729" w:rsidRPr="00D86729" w:rsidRDefault="00D86729" w:rsidP="00D86729">
      <w:pPr>
        <w:pStyle w:val="ListParagraph"/>
        <w:spacing w:after="0" w:line="240" w:lineRule="auto"/>
        <w:rPr>
          <w:rFonts w:ascii="Times New Roman" w:eastAsia="Times New Roman" w:hAnsi="Times New Roman" w:cs="Times New Roman"/>
          <w:bCs/>
          <w:lang w:eastAsia="en-AU"/>
        </w:rPr>
      </w:pPr>
    </w:p>
    <w:p w:rsidR="00D86729" w:rsidRDefault="00D86729" w:rsidP="00D86729">
      <w:pPr>
        <w:pStyle w:val="ListParagraph"/>
        <w:numPr>
          <w:ilvl w:val="0"/>
          <w:numId w:val="11"/>
        </w:numPr>
        <w:spacing w:after="0" w:line="240" w:lineRule="auto"/>
        <w:rPr>
          <w:rFonts w:ascii="Times New Roman" w:eastAsia="Times New Roman" w:hAnsi="Times New Roman" w:cs="Times New Roman"/>
          <w:bCs/>
          <w:lang w:eastAsia="en-AU"/>
        </w:rPr>
      </w:pPr>
      <w:r w:rsidRPr="00BE5473">
        <w:rPr>
          <w:rFonts w:ascii="Times New Roman" w:eastAsia="Times New Roman" w:hAnsi="Times New Roman" w:cs="Times New Roman"/>
          <w:bCs/>
          <w:lang w:eastAsia="en-AU"/>
        </w:rPr>
        <w:t xml:space="preserve">Opportunity to use English: </w:t>
      </w:r>
      <w:r w:rsidR="00BE5473" w:rsidRPr="00BE5473">
        <w:rPr>
          <w:rFonts w:ascii="Times New Roman" w:eastAsia="Times New Roman" w:hAnsi="Times New Roman" w:cs="Times New Roman"/>
          <w:bCs/>
          <w:lang w:eastAsia="en-AU"/>
        </w:rPr>
        <w:t>What language do you speak</w:t>
      </w:r>
      <w:r w:rsidRPr="00BE5473">
        <w:rPr>
          <w:rFonts w:ascii="Times New Roman" w:eastAsia="Times New Roman" w:hAnsi="Times New Roman" w:cs="Times New Roman"/>
          <w:bCs/>
          <w:lang w:eastAsia="en-AU"/>
        </w:rPr>
        <w:t xml:space="preserve"> at home (in Australia), with friends</w:t>
      </w:r>
      <w:r w:rsidR="00BE5473">
        <w:rPr>
          <w:rFonts w:ascii="Times New Roman" w:eastAsia="Times New Roman" w:hAnsi="Times New Roman" w:cs="Times New Roman"/>
          <w:bCs/>
          <w:lang w:eastAsia="en-AU"/>
        </w:rPr>
        <w:t>, % English used.</w:t>
      </w:r>
    </w:p>
    <w:p w:rsidR="00BE5473" w:rsidRPr="00BE5473" w:rsidRDefault="00BE5473" w:rsidP="00BE5473">
      <w:pPr>
        <w:spacing w:after="0" w:line="240" w:lineRule="auto"/>
        <w:rPr>
          <w:rFonts w:ascii="Times New Roman" w:eastAsia="Times New Roman" w:hAnsi="Times New Roman" w:cs="Times New Roman"/>
          <w:bCs/>
          <w:lang w:eastAsia="en-AU"/>
        </w:rPr>
      </w:pPr>
    </w:p>
    <w:p w:rsidR="00D86729" w:rsidRPr="00D86729" w:rsidRDefault="00D86729" w:rsidP="00D86729">
      <w:pPr>
        <w:pStyle w:val="ListParagraph"/>
        <w:numPr>
          <w:ilvl w:val="0"/>
          <w:numId w:val="11"/>
        </w:numPr>
        <w:spacing w:after="0" w:line="240" w:lineRule="auto"/>
        <w:rPr>
          <w:rFonts w:ascii="Times New Roman" w:eastAsia="Times New Roman" w:hAnsi="Times New Roman" w:cs="Times New Roman"/>
          <w:bCs/>
          <w:lang w:eastAsia="en-AU"/>
        </w:rPr>
      </w:pPr>
      <w:r w:rsidRPr="00D86729">
        <w:rPr>
          <w:rFonts w:ascii="Times New Roman" w:eastAsia="Times New Roman" w:hAnsi="Times New Roman" w:cs="Times New Roman"/>
          <w:bCs/>
          <w:lang w:eastAsia="en-AU"/>
        </w:rPr>
        <w:t>How much writing in different subjects</w:t>
      </w:r>
      <w:r w:rsidR="00BE5473">
        <w:rPr>
          <w:rFonts w:ascii="Times New Roman" w:eastAsia="Times New Roman" w:hAnsi="Times New Roman" w:cs="Times New Roman"/>
          <w:bCs/>
          <w:lang w:eastAsia="en-AU"/>
        </w:rPr>
        <w:t xml:space="preserve"> at your time at the university</w:t>
      </w:r>
      <w:r w:rsidRPr="00D86729">
        <w:rPr>
          <w:rFonts w:ascii="Times New Roman" w:eastAsia="Times New Roman" w:hAnsi="Times New Roman" w:cs="Times New Roman"/>
          <w:bCs/>
          <w:lang w:eastAsia="en-AU"/>
        </w:rPr>
        <w:t xml:space="preserve">, especially final year; </w:t>
      </w:r>
      <w:r w:rsidR="00BE5473">
        <w:rPr>
          <w:rFonts w:ascii="Times New Roman" w:eastAsia="Times New Roman" w:hAnsi="Times New Roman" w:cs="Times New Roman"/>
          <w:bCs/>
          <w:lang w:eastAsia="en-AU"/>
        </w:rPr>
        <w:t xml:space="preserve">were assignments </w:t>
      </w:r>
      <w:r w:rsidRPr="00D86729">
        <w:rPr>
          <w:rFonts w:ascii="Times New Roman" w:eastAsia="Times New Roman" w:hAnsi="Times New Roman" w:cs="Times New Roman"/>
          <w:bCs/>
          <w:lang w:eastAsia="en-AU"/>
        </w:rPr>
        <w:t>group essays or individual</w:t>
      </w:r>
    </w:p>
    <w:p w:rsidR="00D86729" w:rsidRPr="00D86729" w:rsidRDefault="00D86729" w:rsidP="00D86729">
      <w:pPr>
        <w:spacing w:after="0" w:line="240" w:lineRule="auto"/>
        <w:rPr>
          <w:rFonts w:ascii="Times New Roman" w:eastAsia="Times New Roman" w:hAnsi="Times New Roman" w:cs="Times New Roman"/>
          <w:bCs/>
          <w:lang w:eastAsia="en-AU"/>
        </w:rPr>
      </w:pPr>
    </w:p>
    <w:p w:rsidR="00D86729" w:rsidRPr="00D86729" w:rsidRDefault="00D86729" w:rsidP="00D86729">
      <w:pPr>
        <w:pStyle w:val="ListParagraph"/>
        <w:numPr>
          <w:ilvl w:val="0"/>
          <w:numId w:val="11"/>
        </w:numPr>
        <w:spacing w:after="0" w:line="240" w:lineRule="auto"/>
        <w:rPr>
          <w:rFonts w:ascii="Times New Roman" w:eastAsia="Times New Roman" w:hAnsi="Times New Roman" w:cs="Times New Roman"/>
          <w:bCs/>
          <w:lang w:eastAsia="en-AU"/>
        </w:rPr>
      </w:pPr>
      <w:r w:rsidRPr="00D86729">
        <w:rPr>
          <w:rFonts w:ascii="Times New Roman" w:eastAsia="Times New Roman" w:hAnsi="Times New Roman" w:cs="Times New Roman"/>
          <w:bCs/>
          <w:lang w:eastAsia="en-AU"/>
        </w:rPr>
        <w:t>What types of writing did you have to do</w:t>
      </w:r>
      <w:r w:rsidR="00BE5473">
        <w:rPr>
          <w:rFonts w:ascii="Times New Roman" w:eastAsia="Times New Roman" w:hAnsi="Times New Roman" w:cs="Times New Roman"/>
          <w:bCs/>
          <w:lang w:eastAsia="en-AU"/>
        </w:rPr>
        <w:t xml:space="preserve"> in your three years of study</w:t>
      </w:r>
      <w:r w:rsidRPr="00D86729">
        <w:rPr>
          <w:rFonts w:ascii="Times New Roman" w:eastAsia="Times New Roman" w:hAnsi="Times New Roman" w:cs="Times New Roman"/>
          <w:bCs/>
          <w:lang w:eastAsia="en-AU"/>
        </w:rPr>
        <w:t xml:space="preserve">; length of writing; </w:t>
      </w:r>
    </w:p>
    <w:p w:rsidR="00D86729" w:rsidRPr="00D86729" w:rsidRDefault="00D86729" w:rsidP="00D86729">
      <w:pPr>
        <w:spacing w:after="0" w:line="240" w:lineRule="auto"/>
        <w:rPr>
          <w:rFonts w:ascii="Times New Roman" w:eastAsia="Times New Roman" w:hAnsi="Times New Roman" w:cs="Times New Roman"/>
          <w:bCs/>
          <w:lang w:eastAsia="en-AU"/>
        </w:rPr>
      </w:pPr>
    </w:p>
    <w:p w:rsidR="00D86729" w:rsidRPr="00D86729" w:rsidRDefault="00D86729" w:rsidP="00D86729">
      <w:pPr>
        <w:pStyle w:val="ListParagraph"/>
        <w:numPr>
          <w:ilvl w:val="0"/>
          <w:numId w:val="11"/>
        </w:numPr>
        <w:spacing w:after="0" w:line="240" w:lineRule="auto"/>
        <w:rPr>
          <w:rFonts w:ascii="Times New Roman" w:eastAsia="Times New Roman" w:hAnsi="Times New Roman" w:cs="Times New Roman"/>
          <w:bCs/>
          <w:lang w:eastAsia="en-AU"/>
        </w:rPr>
      </w:pPr>
      <w:r w:rsidRPr="00D86729">
        <w:rPr>
          <w:rFonts w:ascii="Times New Roman" w:eastAsia="Times New Roman" w:hAnsi="Times New Roman" w:cs="Times New Roman"/>
          <w:bCs/>
          <w:lang w:eastAsia="en-AU"/>
        </w:rPr>
        <w:t>Did you choose courses according to how much writing is required?</w:t>
      </w:r>
    </w:p>
    <w:p w:rsidR="00D86729" w:rsidRPr="00D86729" w:rsidRDefault="00D86729" w:rsidP="00D86729">
      <w:pPr>
        <w:pStyle w:val="ListParagraph"/>
        <w:rPr>
          <w:rFonts w:ascii="Times New Roman" w:eastAsia="Times New Roman" w:hAnsi="Times New Roman" w:cs="Times New Roman"/>
          <w:bCs/>
          <w:lang w:eastAsia="en-AU"/>
        </w:rPr>
      </w:pPr>
    </w:p>
    <w:p w:rsidR="00D86729" w:rsidRPr="00D86729" w:rsidRDefault="00BE5473" w:rsidP="00D86729">
      <w:pPr>
        <w:pStyle w:val="ListParagraph"/>
        <w:numPr>
          <w:ilvl w:val="0"/>
          <w:numId w:val="11"/>
        </w:numPr>
        <w:spacing w:after="0" w:line="240" w:lineRule="auto"/>
        <w:rPr>
          <w:rFonts w:ascii="Times New Roman" w:eastAsia="Times New Roman" w:hAnsi="Times New Roman" w:cs="Times New Roman"/>
          <w:bCs/>
          <w:lang w:eastAsia="en-AU"/>
        </w:rPr>
      </w:pPr>
      <w:r>
        <w:rPr>
          <w:rFonts w:ascii="Times New Roman" w:eastAsia="Times New Roman" w:hAnsi="Times New Roman" w:cs="Times New Roman"/>
          <w:bCs/>
          <w:lang w:eastAsia="en-AU"/>
        </w:rPr>
        <w:t>Did you experience</w:t>
      </w:r>
      <w:r w:rsidR="00D86729" w:rsidRPr="00D86729">
        <w:rPr>
          <w:rFonts w:ascii="Times New Roman" w:eastAsia="Times New Roman" w:hAnsi="Times New Roman" w:cs="Times New Roman"/>
          <w:bCs/>
          <w:lang w:eastAsia="en-AU"/>
        </w:rPr>
        <w:t xml:space="preserve"> difficulties </w:t>
      </w:r>
      <w:r>
        <w:rPr>
          <w:rFonts w:ascii="Times New Roman" w:eastAsia="Times New Roman" w:hAnsi="Times New Roman" w:cs="Times New Roman"/>
          <w:bCs/>
          <w:lang w:eastAsia="en-AU"/>
        </w:rPr>
        <w:t>with writing at university?</w:t>
      </w:r>
    </w:p>
    <w:p w:rsidR="00D86729" w:rsidRPr="00D86729" w:rsidRDefault="00D86729" w:rsidP="00D86729">
      <w:pPr>
        <w:spacing w:after="0" w:line="240" w:lineRule="auto"/>
        <w:rPr>
          <w:rFonts w:ascii="Times New Roman" w:eastAsia="Times New Roman" w:hAnsi="Times New Roman" w:cs="Times New Roman"/>
          <w:bCs/>
          <w:lang w:eastAsia="en-AU"/>
        </w:rPr>
      </w:pPr>
    </w:p>
    <w:p w:rsidR="00D86729" w:rsidRPr="00D86729" w:rsidRDefault="00D86729" w:rsidP="00D86729">
      <w:pPr>
        <w:pStyle w:val="ListParagraph"/>
        <w:numPr>
          <w:ilvl w:val="0"/>
          <w:numId w:val="11"/>
        </w:numPr>
        <w:spacing w:after="0" w:line="240" w:lineRule="auto"/>
        <w:rPr>
          <w:rFonts w:ascii="Times New Roman" w:eastAsia="Times New Roman" w:hAnsi="Times New Roman" w:cs="Times New Roman"/>
          <w:bCs/>
          <w:lang w:eastAsia="en-AU"/>
        </w:rPr>
      </w:pPr>
      <w:r w:rsidRPr="00D86729">
        <w:rPr>
          <w:rFonts w:ascii="Times New Roman" w:eastAsia="Times New Roman" w:hAnsi="Times New Roman" w:cs="Times New Roman"/>
          <w:bCs/>
          <w:lang w:eastAsia="en-AU"/>
        </w:rPr>
        <w:t xml:space="preserve">Did any of the lecturers comment on your writing? If so, what did they say? If so, what did you do about it? </w:t>
      </w:r>
    </w:p>
    <w:p w:rsidR="00D86729" w:rsidRPr="00D86729" w:rsidRDefault="00D86729" w:rsidP="00D86729">
      <w:pPr>
        <w:pStyle w:val="ListParagraph"/>
        <w:rPr>
          <w:rFonts w:ascii="Times New Roman" w:eastAsia="Times New Roman" w:hAnsi="Times New Roman" w:cs="Times New Roman"/>
          <w:bCs/>
          <w:lang w:eastAsia="en-AU"/>
        </w:rPr>
      </w:pPr>
    </w:p>
    <w:p w:rsidR="00D86729" w:rsidRPr="00D86729" w:rsidRDefault="00BE5473" w:rsidP="00D86729">
      <w:pPr>
        <w:pStyle w:val="ListParagraph"/>
        <w:numPr>
          <w:ilvl w:val="0"/>
          <w:numId w:val="11"/>
        </w:numPr>
        <w:spacing w:after="0" w:line="240" w:lineRule="auto"/>
        <w:rPr>
          <w:rFonts w:ascii="Times New Roman" w:eastAsia="Times New Roman" w:hAnsi="Times New Roman" w:cs="Times New Roman"/>
          <w:bCs/>
          <w:lang w:eastAsia="en-AU"/>
        </w:rPr>
      </w:pPr>
      <w:r>
        <w:rPr>
          <w:rFonts w:ascii="Times New Roman" w:eastAsia="Times New Roman" w:hAnsi="Times New Roman" w:cs="Times New Roman"/>
          <w:bCs/>
          <w:lang w:eastAsia="en-AU"/>
        </w:rPr>
        <w:t>Did you a</w:t>
      </w:r>
      <w:r w:rsidR="00D86729" w:rsidRPr="00D86729">
        <w:rPr>
          <w:rFonts w:ascii="Times New Roman" w:eastAsia="Times New Roman" w:hAnsi="Times New Roman" w:cs="Times New Roman"/>
          <w:bCs/>
          <w:lang w:eastAsia="en-AU"/>
        </w:rPr>
        <w:t>ttempt to get help with English writing</w:t>
      </w:r>
      <w:r>
        <w:rPr>
          <w:rFonts w:ascii="Times New Roman" w:eastAsia="Times New Roman" w:hAnsi="Times New Roman" w:cs="Times New Roman"/>
          <w:bCs/>
          <w:lang w:eastAsia="en-AU"/>
        </w:rPr>
        <w:t xml:space="preserve"> during your time at </w:t>
      </w:r>
      <w:proofErr w:type="spellStart"/>
      <w:r>
        <w:rPr>
          <w:rFonts w:ascii="Times New Roman" w:eastAsia="Times New Roman" w:hAnsi="Times New Roman" w:cs="Times New Roman"/>
          <w:bCs/>
          <w:lang w:eastAsia="en-AU"/>
        </w:rPr>
        <w:t>uni</w:t>
      </w:r>
      <w:proofErr w:type="spellEnd"/>
      <w:r w:rsidR="00D86729" w:rsidRPr="00D86729">
        <w:rPr>
          <w:rFonts w:ascii="Times New Roman" w:eastAsia="Times New Roman" w:hAnsi="Times New Roman" w:cs="Times New Roman"/>
          <w:bCs/>
          <w:lang w:eastAsia="en-AU"/>
        </w:rPr>
        <w:t xml:space="preserve">; </w:t>
      </w:r>
      <w:r>
        <w:rPr>
          <w:rFonts w:ascii="Times New Roman" w:eastAsia="Times New Roman" w:hAnsi="Times New Roman" w:cs="Times New Roman"/>
          <w:bCs/>
          <w:lang w:eastAsia="en-AU"/>
        </w:rPr>
        <w:t xml:space="preserve">If so, </w:t>
      </w:r>
      <w:r w:rsidR="00D86729" w:rsidRPr="00D86729">
        <w:rPr>
          <w:rFonts w:ascii="Times New Roman" w:eastAsia="Times New Roman" w:hAnsi="Times New Roman" w:cs="Times New Roman"/>
          <w:bCs/>
          <w:lang w:eastAsia="en-AU"/>
        </w:rPr>
        <w:t>what was that help?</w:t>
      </w:r>
    </w:p>
    <w:p w:rsidR="00D86729" w:rsidRPr="00D86729" w:rsidRDefault="00D86729" w:rsidP="00D86729">
      <w:pPr>
        <w:pStyle w:val="ListParagraph"/>
        <w:rPr>
          <w:rFonts w:ascii="Times New Roman" w:eastAsia="Times New Roman" w:hAnsi="Times New Roman" w:cs="Times New Roman"/>
          <w:bCs/>
          <w:lang w:eastAsia="en-AU"/>
        </w:rPr>
      </w:pPr>
    </w:p>
    <w:p w:rsidR="00D86729" w:rsidRPr="00D86729" w:rsidRDefault="00BE5473" w:rsidP="00D86729">
      <w:pPr>
        <w:pStyle w:val="ListParagraph"/>
        <w:numPr>
          <w:ilvl w:val="0"/>
          <w:numId w:val="11"/>
        </w:numPr>
        <w:spacing w:after="0" w:line="240" w:lineRule="auto"/>
        <w:rPr>
          <w:rFonts w:ascii="Times New Roman" w:eastAsia="Times New Roman" w:hAnsi="Times New Roman" w:cs="Times New Roman"/>
          <w:bCs/>
          <w:lang w:eastAsia="en-AU"/>
        </w:rPr>
      </w:pPr>
      <w:r>
        <w:rPr>
          <w:rFonts w:ascii="Times New Roman" w:eastAsia="Times New Roman" w:hAnsi="Times New Roman" w:cs="Times New Roman"/>
          <w:bCs/>
          <w:lang w:eastAsia="en-AU"/>
        </w:rPr>
        <w:t>Do you think</w:t>
      </w:r>
      <w:r w:rsidR="00D86729" w:rsidRPr="00D86729">
        <w:rPr>
          <w:rFonts w:ascii="Times New Roman" w:eastAsia="Times New Roman" w:hAnsi="Times New Roman" w:cs="Times New Roman"/>
          <w:bCs/>
          <w:lang w:eastAsia="en-AU"/>
        </w:rPr>
        <w:t xml:space="preserve"> </w:t>
      </w:r>
      <w:r>
        <w:rPr>
          <w:rFonts w:ascii="Times New Roman" w:eastAsia="Times New Roman" w:hAnsi="Times New Roman" w:cs="Times New Roman"/>
          <w:bCs/>
          <w:lang w:eastAsia="en-AU"/>
        </w:rPr>
        <w:t xml:space="preserve">your </w:t>
      </w:r>
      <w:r w:rsidR="00D86729" w:rsidRPr="00D86729">
        <w:rPr>
          <w:rFonts w:ascii="Times New Roman" w:eastAsia="Times New Roman" w:hAnsi="Times New Roman" w:cs="Times New Roman"/>
          <w:bCs/>
          <w:lang w:eastAsia="en-AU"/>
        </w:rPr>
        <w:t xml:space="preserve">English has improved over </w:t>
      </w:r>
      <w:r>
        <w:rPr>
          <w:rFonts w:ascii="Times New Roman" w:eastAsia="Times New Roman" w:hAnsi="Times New Roman" w:cs="Times New Roman"/>
          <w:bCs/>
          <w:lang w:eastAsia="en-AU"/>
        </w:rPr>
        <w:t>your</w:t>
      </w:r>
      <w:r w:rsidR="00D86729" w:rsidRPr="00D86729">
        <w:rPr>
          <w:rFonts w:ascii="Times New Roman" w:eastAsia="Times New Roman" w:hAnsi="Times New Roman" w:cs="Times New Roman"/>
          <w:bCs/>
          <w:lang w:eastAsia="en-AU"/>
        </w:rPr>
        <w:t xml:space="preserve"> time at </w:t>
      </w:r>
      <w:proofErr w:type="spellStart"/>
      <w:r w:rsidR="00D86729" w:rsidRPr="00D86729">
        <w:rPr>
          <w:rFonts w:ascii="Times New Roman" w:eastAsia="Times New Roman" w:hAnsi="Times New Roman" w:cs="Times New Roman"/>
          <w:bCs/>
          <w:lang w:eastAsia="en-AU"/>
        </w:rPr>
        <w:t>uni</w:t>
      </w:r>
      <w:proofErr w:type="spellEnd"/>
      <w:r w:rsidR="00D86729" w:rsidRPr="00D86729">
        <w:rPr>
          <w:rFonts w:ascii="Times New Roman" w:eastAsia="Times New Roman" w:hAnsi="Times New Roman" w:cs="Times New Roman"/>
          <w:bCs/>
          <w:lang w:eastAsia="en-AU"/>
        </w:rPr>
        <w:t>; which aspects improved</w:t>
      </w:r>
      <w:r>
        <w:rPr>
          <w:rFonts w:ascii="Times New Roman" w:eastAsia="Times New Roman" w:hAnsi="Times New Roman" w:cs="Times New Roman"/>
          <w:bCs/>
          <w:lang w:eastAsia="en-AU"/>
        </w:rPr>
        <w:t>?</w:t>
      </w:r>
    </w:p>
    <w:p w:rsidR="00D86729" w:rsidRPr="00D86729" w:rsidRDefault="00D86729" w:rsidP="00D86729">
      <w:pPr>
        <w:pStyle w:val="ListParagraph"/>
        <w:rPr>
          <w:rFonts w:ascii="Times New Roman" w:eastAsia="Times New Roman" w:hAnsi="Times New Roman" w:cs="Times New Roman"/>
          <w:bCs/>
          <w:lang w:eastAsia="en-AU"/>
        </w:rPr>
      </w:pPr>
    </w:p>
    <w:p w:rsidR="00D86729" w:rsidRPr="00D86729" w:rsidRDefault="00D86729" w:rsidP="00D86729">
      <w:pPr>
        <w:pStyle w:val="ListParagraph"/>
        <w:numPr>
          <w:ilvl w:val="0"/>
          <w:numId w:val="11"/>
        </w:numPr>
        <w:spacing w:after="0" w:line="240" w:lineRule="auto"/>
        <w:rPr>
          <w:rFonts w:ascii="Times New Roman" w:eastAsia="Times New Roman" w:hAnsi="Times New Roman" w:cs="Times New Roman"/>
          <w:bCs/>
          <w:lang w:eastAsia="en-AU"/>
        </w:rPr>
      </w:pPr>
      <w:r w:rsidRPr="00D86729">
        <w:rPr>
          <w:rFonts w:ascii="Times New Roman" w:eastAsia="Times New Roman" w:hAnsi="Times New Roman" w:cs="Times New Roman"/>
          <w:bCs/>
          <w:lang w:eastAsia="en-AU"/>
        </w:rPr>
        <w:t>What factors helped/hindered improvement</w:t>
      </w:r>
      <w:r w:rsidR="00BE5473">
        <w:rPr>
          <w:rFonts w:ascii="Times New Roman" w:eastAsia="Times New Roman" w:hAnsi="Times New Roman" w:cs="Times New Roman"/>
          <w:bCs/>
          <w:lang w:eastAsia="en-AU"/>
        </w:rPr>
        <w:t>?</w:t>
      </w:r>
    </w:p>
    <w:p w:rsidR="00D86729" w:rsidRPr="00D86729" w:rsidRDefault="00D86729" w:rsidP="00D86729">
      <w:pPr>
        <w:pStyle w:val="ListParagraph"/>
        <w:rPr>
          <w:rFonts w:ascii="Times New Roman" w:eastAsia="Times New Roman" w:hAnsi="Times New Roman" w:cs="Times New Roman"/>
          <w:bCs/>
          <w:lang w:eastAsia="en-AU"/>
        </w:rPr>
      </w:pPr>
    </w:p>
    <w:p w:rsidR="00D86729" w:rsidRPr="00D86729" w:rsidRDefault="00D86729" w:rsidP="00D86729">
      <w:pPr>
        <w:pStyle w:val="ListParagraph"/>
        <w:numPr>
          <w:ilvl w:val="0"/>
          <w:numId w:val="11"/>
        </w:numPr>
        <w:spacing w:after="0" w:line="240" w:lineRule="auto"/>
        <w:rPr>
          <w:rFonts w:ascii="Times New Roman" w:eastAsia="Times New Roman" w:hAnsi="Times New Roman" w:cs="Times New Roman"/>
          <w:bCs/>
          <w:lang w:eastAsia="en-AU"/>
        </w:rPr>
      </w:pPr>
      <w:r w:rsidRPr="00D86729">
        <w:rPr>
          <w:rFonts w:ascii="Times New Roman" w:eastAsia="Times New Roman" w:hAnsi="Times New Roman" w:cs="Times New Roman"/>
          <w:bCs/>
          <w:lang w:eastAsia="en-AU"/>
        </w:rPr>
        <w:t>What do you think about most when writing</w:t>
      </w:r>
      <w:r w:rsidR="00BE5473">
        <w:rPr>
          <w:rFonts w:ascii="Times New Roman" w:eastAsia="Times New Roman" w:hAnsi="Times New Roman" w:cs="Times New Roman"/>
          <w:bCs/>
          <w:lang w:eastAsia="en-AU"/>
        </w:rPr>
        <w:t xml:space="preserve"> essays for </w:t>
      </w:r>
      <w:proofErr w:type="spellStart"/>
      <w:r w:rsidR="00BE5473">
        <w:rPr>
          <w:rFonts w:ascii="Times New Roman" w:eastAsia="Times New Roman" w:hAnsi="Times New Roman" w:cs="Times New Roman"/>
          <w:bCs/>
          <w:lang w:eastAsia="en-AU"/>
        </w:rPr>
        <w:t>uni</w:t>
      </w:r>
      <w:proofErr w:type="spellEnd"/>
      <w:r w:rsidR="00BE5473">
        <w:rPr>
          <w:rFonts w:ascii="Times New Roman" w:eastAsia="Times New Roman" w:hAnsi="Times New Roman" w:cs="Times New Roman"/>
          <w:bCs/>
          <w:lang w:eastAsia="en-AU"/>
        </w:rPr>
        <w:t>?</w:t>
      </w:r>
    </w:p>
    <w:p w:rsidR="00D86729" w:rsidRPr="00D86729" w:rsidRDefault="00D86729" w:rsidP="00D86729">
      <w:pPr>
        <w:pStyle w:val="ListParagraph"/>
        <w:rPr>
          <w:rFonts w:ascii="Times New Roman" w:eastAsia="Times New Roman" w:hAnsi="Times New Roman" w:cs="Times New Roman"/>
          <w:bCs/>
          <w:lang w:eastAsia="en-AU"/>
        </w:rPr>
      </w:pPr>
    </w:p>
    <w:p w:rsidR="00D86729" w:rsidRPr="00D86729" w:rsidRDefault="00D86729" w:rsidP="00D86729">
      <w:pPr>
        <w:spacing w:after="0" w:line="240" w:lineRule="auto"/>
        <w:rPr>
          <w:rFonts w:ascii="Times New Roman" w:eastAsia="Times New Roman" w:hAnsi="Times New Roman" w:cs="Times New Roman"/>
          <w:bCs/>
          <w:lang w:eastAsia="en-AU"/>
        </w:rPr>
      </w:pPr>
    </w:p>
    <w:p w:rsidR="00D2310A" w:rsidRPr="00D86729" w:rsidRDefault="00D2310A" w:rsidP="00D86729">
      <w:pPr>
        <w:spacing w:before="240" w:line="480" w:lineRule="auto"/>
        <w:ind w:firstLine="720"/>
        <w:jc w:val="both"/>
        <w:rPr>
          <w:rFonts w:ascii="Times New Roman" w:hAnsi="Times New Roman" w:cs="Times New Roman"/>
          <w:sz w:val="24"/>
          <w:szCs w:val="24"/>
        </w:rPr>
      </w:pPr>
    </w:p>
    <w:p w:rsidR="00D2310A" w:rsidRDefault="00D2310A" w:rsidP="009D1650">
      <w:pPr>
        <w:spacing w:before="240" w:line="480" w:lineRule="auto"/>
        <w:ind w:firstLine="720"/>
        <w:jc w:val="both"/>
        <w:rPr>
          <w:rFonts w:ascii="Times New Roman" w:hAnsi="Times New Roman" w:cs="Times New Roman"/>
          <w:sz w:val="24"/>
          <w:szCs w:val="24"/>
        </w:rPr>
      </w:pPr>
    </w:p>
    <w:p w:rsidR="00D2310A" w:rsidRDefault="00D2310A" w:rsidP="009D1650">
      <w:pPr>
        <w:spacing w:before="240" w:line="480" w:lineRule="auto"/>
        <w:ind w:firstLine="720"/>
        <w:jc w:val="both"/>
        <w:rPr>
          <w:rFonts w:ascii="Times New Roman" w:hAnsi="Times New Roman" w:cs="Times New Roman"/>
          <w:sz w:val="24"/>
          <w:szCs w:val="24"/>
        </w:rPr>
      </w:pPr>
    </w:p>
    <w:p w:rsidR="00B909E1" w:rsidRDefault="00B909E1" w:rsidP="009D1650">
      <w:pPr>
        <w:spacing w:before="240" w:line="480" w:lineRule="auto"/>
        <w:ind w:firstLine="720"/>
        <w:jc w:val="both"/>
        <w:rPr>
          <w:rFonts w:ascii="Times New Roman" w:hAnsi="Times New Roman" w:cs="Times New Roman"/>
          <w:sz w:val="24"/>
          <w:szCs w:val="24"/>
        </w:rPr>
      </w:pPr>
    </w:p>
    <w:p w:rsidR="00B909E1" w:rsidRDefault="00B909E1" w:rsidP="009D1650">
      <w:pPr>
        <w:spacing w:before="240" w:line="480" w:lineRule="auto"/>
        <w:ind w:firstLine="720"/>
        <w:jc w:val="both"/>
        <w:rPr>
          <w:rFonts w:ascii="Times New Roman" w:hAnsi="Times New Roman" w:cs="Times New Roman"/>
          <w:sz w:val="24"/>
          <w:szCs w:val="24"/>
        </w:rPr>
      </w:pPr>
    </w:p>
    <w:p w:rsidR="00B909E1" w:rsidRDefault="00B909E1" w:rsidP="009D1650">
      <w:pPr>
        <w:spacing w:before="240" w:line="480" w:lineRule="auto"/>
        <w:ind w:firstLine="720"/>
        <w:jc w:val="both"/>
        <w:rPr>
          <w:rFonts w:ascii="Times New Roman" w:hAnsi="Times New Roman" w:cs="Times New Roman"/>
          <w:sz w:val="24"/>
          <w:szCs w:val="24"/>
        </w:rPr>
      </w:pPr>
    </w:p>
    <w:p w:rsidR="001D64A8" w:rsidRDefault="001D64A8" w:rsidP="009D1650">
      <w:pPr>
        <w:spacing w:before="240"/>
      </w:pPr>
    </w:p>
    <w:sectPr w:rsidR="001D64A8" w:rsidSect="00064A55">
      <w:footerReference w:type="default" r:id="rId15"/>
      <w:pgSz w:w="11906" w:h="16838"/>
      <w:pgMar w:top="1440" w:right="1133"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1ACB" w:rsidRDefault="00501ACB">
      <w:pPr>
        <w:spacing w:after="0" w:line="240" w:lineRule="auto"/>
      </w:pPr>
      <w:r>
        <w:separator/>
      </w:r>
    </w:p>
  </w:endnote>
  <w:endnote w:type="continuationSeparator" w:id="0">
    <w:p w:rsidR="00501ACB" w:rsidRDefault="00501A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altName w:val="Arial"/>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Times-Roman">
    <w:altName w:val="Times"/>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7947439"/>
      <w:docPartObj>
        <w:docPartGallery w:val="Page Numbers (Bottom of Page)"/>
        <w:docPartUnique/>
      </w:docPartObj>
    </w:sdtPr>
    <w:sdtEndPr>
      <w:rPr>
        <w:noProof/>
      </w:rPr>
    </w:sdtEndPr>
    <w:sdtContent>
      <w:p w:rsidR="007B0B46" w:rsidRDefault="00CD253D">
        <w:pPr>
          <w:pStyle w:val="Footer"/>
          <w:jc w:val="center"/>
        </w:pPr>
        <w:r>
          <w:fldChar w:fldCharType="begin"/>
        </w:r>
        <w:r>
          <w:instrText xml:space="preserve"> PAGE   \* MERGEFORMAT </w:instrText>
        </w:r>
        <w:r>
          <w:fldChar w:fldCharType="separate"/>
        </w:r>
        <w:r w:rsidR="004737D0">
          <w:rPr>
            <w:noProof/>
          </w:rPr>
          <w:t>24</w:t>
        </w:r>
        <w:r>
          <w:rPr>
            <w:noProof/>
          </w:rPr>
          <w:fldChar w:fldCharType="end"/>
        </w:r>
      </w:p>
    </w:sdtContent>
  </w:sdt>
  <w:p w:rsidR="007B0B46" w:rsidRDefault="007B0B4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1ACB" w:rsidRDefault="00501ACB">
      <w:pPr>
        <w:spacing w:after="0" w:line="240" w:lineRule="auto"/>
      </w:pPr>
      <w:r>
        <w:separator/>
      </w:r>
    </w:p>
  </w:footnote>
  <w:footnote w:type="continuationSeparator" w:id="0">
    <w:p w:rsidR="00501ACB" w:rsidRDefault="00501A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1B76DA"/>
    <w:multiLevelType w:val="hybridMultilevel"/>
    <w:tmpl w:val="48D6C6A8"/>
    <w:lvl w:ilvl="0" w:tplc="0AEE9A06">
      <w:start w:val="6"/>
      <w:numFmt w:val="bullet"/>
      <w:lvlText w:val="*"/>
      <w:lvlJc w:val="left"/>
      <w:pPr>
        <w:ind w:left="1440" w:hanging="360"/>
      </w:pPr>
      <w:rPr>
        <w:rFonts w:ascii="Times New Roman" w:eastAsiaTheme="minorHAnsi" w:hAnsi="Times New Roman" w:cs="Times New Roman"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
    <w:nsid w:val="20F107C1"/>
    <w:multiLevelType w:val="hybridMultilevel"/>
    <w:tmpl w:val="21F04778"/>
    <w:lvl w:ilvl="0" w:tplc="B6321312">
      <w:start w:val="8"/>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27A654FE"/>
    <w:multiLevelType w:val="hybridMultilevel"/>
    <w:tmpl w:val="FF5ACBA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39F235B7"/>
    <w:multiLevelType w:val="hybridMultilevel"/>
    <w:tmpl w:val="B4EEB44A"/>
    <w:lvl w:ilvl="0" w:tplc="0C09000F">
      <w:start w:val="1"/>
      <w:numFmt w:val="decimal"/>
      <w:lvlText w:val="%1."/>
      <w:lvlJc w:val="left"/>
      <w:pPr>
        <w:ind w:left="1779" w:hanging="360"/>
      </w:pPr>
    </w:lvl>
    <w:lvl w:ilvl="1" w:tplc="0C090019" w:tentative="1">
      <w:start w:val="1"/>
      <w:numFmt w:val="lowerLetter"/>
      <w:lvlText w:val="%2."/>
      <w:lvlJc w:val="left"/>
      <w:pPr>
        <w:ind w:left="2499" w:hanging="360"/>
      </w:pPr>
    </w:lvl>
    <w:lvl w:ilvl="2" w:tplc="0C09001B" w:tentative="1">
      <w:start w:val="1"/>
      <w:numFmt w:val="lowerRoman"/>
      <w:lvlText w:val="%3."/>
      <w:lvlJc w:val="right"/>
      <w:pPr>
        <w:ind w:left="3219" w:hanging="180"/>
      </w:pPr>
    </w:lvl>
    <w:lvl w:ilvl="3" w:tplc="0C09000F" w:tentative="1">
      <w:start w:val="1"/>
      <w:numFmt w:val="decimal"/>
      <w:lvlText w:val="%4."/>
      <w:lvlJc w:val="left"/>
      <w:pPr>
        <w:ind w:left="3939" w:hanging="360"/>
      </w:pPr>
    </w:lvl>
    <w:lvl w:ilvl="4" w:tplc="0C090019" w:tentative="1">
      <w:start w:val="1"/>
      <w:numFmt w:val="lowerLetter"/>
      <w:lvlText w:val="%5."/>
      <w:lvlJc w:val="left"/>
      <w:pPr>
        <w:ind w:left="4659" w:hanging="360"/>
      </w:pPr>
    </w:lvl>
    <w:lvl w:ilvl="5" w:tplc="0C09001B" w:tentative="1">
      <w:start w:val="1"/>
      <w:numFmt w:val="lowerRoman"/>
      <w:lvlText w:val="%6."/>
      <w:lvlJc w:val="right"/>
      <w:pPr>
        <w:ind w:left="5379" w:hanging="180"/>
      </w:pPr>
    </w:lvl>
    <w:lvl w:ilvl="6" w:tplc="0C09000F" w:tentative="1">
      <w:start w:val="1"/>
      <w:numFmt w:val="decimal"/>
      <w:lvlText w:val="%7."/>
      <w:lvlJc w:val="left"/>
      <w:pPr>
        <w:ind w:left="6099" w:hanging="360"/>
      </w:pPr>
    </w:lvl>
    <w:lvl w:ilvl="7" w:tplc="0C090019" w:tentative="1">
      <w:start w:val="1"/>
      <w:numFmt w:val="lowerLetter"/>
      <w:lvlText w:val="%8."/>
      <w:lvlJc w:val="left"/>
      <w:pPr>
        <w:ind w:left="6819" w:hanging="360"/>
      </w:pPr>
    </w:lvl>
    <w:lvl w:ilvl="8" w:tplc="0C09001B" w:tentative="1">
      <w:start w:val="1"/>
      <w:numFmt w:val="lowerRoman"/>
      <w:lvlText w:val="%9."/>
      <w:lvlJc w:val="right"/>
      <w:pPr>
        <w:ind w:left="7539" w:hanging="180"/>
      </w:pPr>
    </w:lvl>
  </w:abstractNum>
  <w:abstractNum w:abstractNumId="4">
    <w:nsid w:val="3DBE5AA5"/>
    <w:multiLevelType w:val="hybridMultilevel"/>
    <w:tmpl w:val="E5DCA6EA"/>
    <w:lvl w:ilvl="0" w:tplc="F140ECA4">
      <w:start w:val="6"/>
      <w:numFmt w:val="bullet"/>
      <w:lvlText w:val=""/>
      <w:lvlJc w:val="left"/>
      <w:pPr>
        <w:ind w:left="1080" w:hanging="360"/>
      </w:pPr>
      <w:rPr>
        <w:rFonts w:ascii="Symbol" w:eastAsiaTheme="minorHAnsi" w:hAnsi="Symbol" w:cs="Times New Roman"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5">
    <w:nsid w:val="46C52E44"/>
    <w:multiLevelType w:val="hybridMultilevel"/>
    <w:tmpl w:val="FFA2905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47D86275"/>
    <w:multiLevelType w:val="multilevel"/>
    <w:tmpl w:val="BB588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5086422"/>
    <w:multiLevelType w:val="hybridMultilevel"/>
    <w:tmpl w:val="05281A56"/>
    <w:lvl w:ilvl="0" w:tplc="3170F484">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8">
    <w:nsid w:val="5A75122C"/>
    <w:multiLevelType w:val="hybridMultilevel"/>
    <w:tmpl w:val="D47E90D2"/>
    <w:lvl w:ilvl="0" w:tplc="C02E4296">
      <w:start w:val="6"/>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5E8A2C90"/>
    <w:multiLevelType w:val="hybridMultilevel"/>
    <w:tmpl w:val="71927C3C"/>
    <w:lvl w:ilvl="0" w:tplc="835865EC">
      <w:start w:val="6"/>
      <w:numFmt w:val="bullet"/>
      <w:lvlText w:val="-"/>
      <w:lvlJc w:val="left"/>
      <w:pPr>
        <w:ind w:left="1080" w:hanging="360"/>
      </w:pPr>
      <w:rPr>
        <w:rFonts w:ascii="Times New Roman" w:eastAsiaTheme="minorHAnsi" w:hAnsi="Times New Roman" w:cs="Times New Roman"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0">
    <w:nsid w:val="623D0257"/>
    <w:multiLevelType w:val="hybridMultilevel"/>
    <w:tmpl w:val="83D6324C"/>
    <w:lvl w:ilvl="0" w:tplc="9FF62A20">
      <w:start w:val="6"/>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0"/>
  </w:num>
  <w:num w:numId="4">
    <w:abstractNumId w:val="4"/>
  </w:num>
  <w:num w:numId="5">
    <w:abstractNumId w:val="0"/>
  </w:num>
  <w:num w:numId="6">
    <w:abstractNumId w:val="3"/>
  </w:num>
  <w:num w:numId="7">
    <w:abstractNumId w:val="1"/>
  </w:num>
  <w:num w:numId="8">
    <w:abstractNumId w:val="7"/>
  </w:num>
  <w:num w:numId="9">
    <w:abstractNumId w:val="6"/>
  </w:num>
  <w:num w:numId="10">
    <w:abstractNumId w:val="5"/>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0372"/>
    <w:rsid w:val="00006C28"/>
    <w:rsid w:val="000073D2"/>
    <w:rsid w:val="0001547E"/>
    <w:rsid w:val="00016C7C"/>
    <w:rsid w:val="000207A9"/>
    <w:rsid w:val="00022AF6"/>
    <w:rsid w:val="0002318D"/>
    <w:rsid w:val="0002508B"/>
    <w:rsid w:val="00030AEE"/>
    <w:rsid w:val="00035121"/>
    <w:rsid w:val="0004089F"/>
    <w:rsid w:val="00042624"/>
    <w:rsid w:val="000478BF"/>
    <w:rsid w:val="00052EFB"/>
    <w:rsid w:val="00053021"/>
    <w:rsid w:val="00060FB5"/>
    <w:rsid w:val="00064A55"/>
    <w:rsid w:val="0007407C"/>
    <w:rsid w:val="000806B9"/>
    <w:rsid w:val="000815F2"/>
    <w:rsid w:val="00087462"/>
    <w:rsid w:val="000932BD"/>
    <w:rsid w:val="0009418B"/>
    <w:rsid w:val="000A0FFC"/>
    <w:rsid w:val="000A108B"/>
    <w:rsid w:val="000A7680"/>
    <w:rsid w:val="000B0204"/>
    <w:rsid w:val="000E42C5"/>
    <w:rsid w:val="000E5804"/>
    <w:rsid w:val="000E5AC2"/>
    <w:rsid w:val="000E5AFD"/>
    <w:rsid w:val="000F01CF"/>
    <w:rsid w:val="000F2822"/>
    <w:rsid w:val="0010358E"/>
    <w:rsid w:val="00104028"/>
    <w:rsid w:val="001120FD"/>
    <w:rsid w:val="00112EA0"/>
    <w:rsid w:val="001154CB"/>
    <w:rsid w:val="00120231"/>
    <w:rsid w:val="0013021B"/>
    <w:rsid w:val="00133149"/>
    <w:rsid w:val="00143B1A"/>
    <w:rsid w:val="001465D6"/>
    <w:rsid w:val="00150E67"/>
    <w:rsid w:val="001519C1"/>
    <w:rsid w:val="00152C8D"/>
    <w:rsid w:val="001614D0"/>
    <w:rsid w:val="00162D6C"/>
    <w:rsid w:val="0016368F"/>
    <w:rsid w:val="0016540F"/>
    <w:rsid w:val="001760B0"/>
    <w:rsid w:val="001800DC"/>
    <w:rsid w:val="001819F5"/>
    <w:rsid w:val="00182255"/>
    <w:rsid w:val="00183531"/>
    <w:rsid w:val="001846A2"/>
    <w:rsid w:val="00184C20"/>
    <w:rsid w:val="00190CB3"/>
    <w:rsid w:val="00190E89"/>
    <w:rsid w:val="001A1715"/>
    <w:rsid w:val="001A3124"/>
    <w:rsid w:val="001A7848"/>
    <w:rsid w:val="001A7C89"/>
    <w:rsid w:val="001B28CC"/>
    <w:rsid w:val="001B4A91"/>
    <w:rsid w:val="001B58DA"/>
    <w:rsid w:val="001C1A96"/>
    <w:rsid w:val="001D152A"/>
    <w:rsid w:val="001D2E68"/>
    <w:rsid w:val="001D6130"/>
    <w:rsid w:val="001D64A8"/>
    <w:rsid w:val="001D6568"/>
    <w:rsid w:val="001D7498"/>
    <w:rsid w:val="001E1395"/>
    <w:rsid w:val="001E3CA2"/>
    <w:rsid w:val="001E79D7"/>
    <w:rsid w:val="001E7BD2"/>
    <w:rsid w:val="001F18F4"/>
    <w:rsid w:val="001F6C3A"/>
    <w:rsid w:val="001F7B49"/>
    <w:rsid w:val="00200C39"/>
    <w:rsid w:val="00200E0D"/>
    <w:rsid w:val="00201AA2"/>
    <w:rsid w:val="00204590"/>
    <w:rsid w:val="002067C3"/>
    <w:rsid w:val="00212032"/>
    <w:rsid w:val="00212438"/>
    <w:rsid w:val="0021310C"/>
    <w:rsid w:val="00214715"/>
    <w:rsid w:val="00220B36"/>
    <w:rsid w:val="00222A2F"/>
    <w:rsid w:val="00223B18"/>
    <w:rsid w:val="00225B2A"/>
    <w:rsid w:val="00231040"/>
    <w:rsid w:val="00235B8E"/>
    <w:rsid w:val="002438A6"/>
    <w:rsid w:val="00247ECD"/>
    <w:rsid w:val="00247F43"/>
    <w:rsid w:val="00254FB9"/>
    <w:rsid w:val="00256121"/>
    <w:rsid w:val="0025687C"/>
    <w:rsid w:val="002570EB"/>
    <w:rsid w:val="00257C02"/>
    <w:rsid w:val="00265D06"/>
    <w:rsid w:val="002702E4"/>
    <w:rsid w:val="002714F8"/>
    <w:rsid w:val="00271AB6"/>
    <w:rsid w:val="00275718"/>
    <w:rsid w:val="002762B9"/>
    <w:rsid w:val="00276E9D"/>
    <w:rsid w:val="00284BF8"/>
    <w:rsid w:val="002857EC"/>
    <w:rsid w:val="00291681"/>
    <w:rsid w:val="002A3609"/>
    <w:rsid w:val="002A516A"/>
    <w:rsid w:val="002A61CE"/>
    <w:rsid w:val="002A633D"/>
    <w:rsid w:val="002B0FBF"/>
    <w:rsid w:val="002B33A9"/>
    <w:rsid w:val="002B765D"/>
    <w:rsid w:val="002C58DA"/>
    <w:rsid w:val="002C7C45"/>
    <w:rsid w:val="002D1F60"/>
    <w:rsid w:val="002D221E"/>
    <w:rsid w:val="002D3F6C"/>
    <w:rsid w:val="002F463D"/>
    <w:rsid w:val="00300E5B"/>
    <w:rsid w:val="00300EB3"/>
    <w:rsid w:val="003037CF"/>
    <w:rsid w:val="00305563"/>
    <w:rsid w:val="00305E32"/>
    <w:rsid w:val="0031250B"/>
    <w:rsid w:val="0031514D"/>
    <w:rsid w:val="00320385"/>
    <w:rsid w:val="003230F6"/>
    <w:rsid w:val="0032764E"/>
    <w:rsid w:val="00330CA9"/>
    <w:rsid w:val="0033110C"/>
    <w:rsid w:val="00331C55"/>
    <w:rsid w:val="0033213B"/>
    <w:rsid w:val="0033578E"/>
    <w:rsid w:val="00335C62"/>
    <w:rsid w:val="003452F0"/>
    <w:rsid w:val="003507AC"/>
    <w:rsid w:val="003518BB"/>
    <w:rsid w:val="003540A6"/>
    <w:rsid w:val="00354A6F"/>
    <w:rsid w:val="00356E40"/>
    <w:rsid w:val="003606C2"/>
    <w:rsid w:val="003649A5"/>
    <w:rsid w:val="00371131"/>
    <w:rsid w:val="003813A8"/>
    <w:rsid w:val="00384BE4"/>
    <w:rsid w:val="003859F1"/>
    <w:rsid w:val="00385B32"/>
    <w:rsid w:val="00386DA0"/>
    <w:rsid w:val="00391DD0"/>
    <w:rsid w:val="00393F61"/>
    <w:rsid w:val="003A0137"/>
    <w:rsid w:val="003A025A"/>
    <w:rsid w:val="003A330C"/>
    <w:rsid w:val="003A55BB"/>
    <w:rsid w:val="003A5FF9"/>
    <w:rsid w:val="003A644B"/>
    <w:rsid w:val="003B087A"/>
    <w:rsid w:val="003B16E5"/>
    <w:rsid w:val="003B1D8B"/>
    <w:rsid w:val="003B2B12"/>
    <w:rsid w:val="003B551B"/>
    <w:rsid w:val="003C725C"/>
    <w:rsid w:val="003D35E2"/>
    <w:rsid w:val="003D6806"/>
    <w:rsid w:val="003F09EC"/>
    <w:rsid w:val="003F26C4"/>
    <w:rsid w:val="003F54A1"/>
    <w:rsid w:val="003F59CC"/>
    <w:rsid w:val="00402140"/>
    <w:rsid w:val="00411CAF"/>
    <w:rsid w:val="00414814"/>
    <w:rsid w:val="00414B38"/>
    <w:rsid w:val="00417BEF"/>
    <w:rsid w:val="00422EE8"/>
    <w:rsid w:val="00434C3E"/>
    <w:rsid w:val="004367A2"/>
    <w:rsid w:val="00441B95"/>
    <w:rsid w:val="00441EA9"/>
    <w:rsid w:val="004446F0"/>
    <w:rsid w:val="0044487D"/>
    <w:rsid w:val="00445252"/>
    <w:rsid w:val="00447C51"/>
    <w:rsid w:val="00452750"/>
    <w:rsid w:val="0045287C"/>
    <w:rsid w:val="0045606C"/>
    <w:rsid w:val="00457D54"/>
    <w:rsid w:val="00462C1B"/>
    <w:rsid w:val="00470EEC"/>
    <w:rsid w:val="004737D0"/>
    <w:rsid w:val="00473B6C"/>
    <w:rsid w:val="00474F13"/>
    <w:rsid w:val="00476A71"/>
    <w:rsid w:val="00476B00"/>
    <w:rsid w:val="00477D1F"/>
    <w:rsid w:val="0048492D"/>
    <w:rsid w:val="00485F11"/>
    <w:rsid w:val="00487A1D"/>
    <w:rsid w:val="0049030A"/>
    <w:rsid w:val="00491783"/>
    <w:rsid w:val="00496412"/>
    <w:rsid w:val="00497270"/>
    <w:rsid w:val="004A0BA7"/>
    <w:rsid w:val="004A7868"/>
    <w:rsid w:val="004B03F5"/>
    <w:rsid w:val="004B2CB6"/>
    <w:rsid w:val="004B3751"/>
    <w:rsid w:val="004B7841"/>
    <w:rsid w:val="004C1E27"/>
    <w:rsid w:val="004C212B"/>
    <w:rsid w:val="004C2E33"/>
    <w:rsid w:val="004C306E"/>
    <w:rsid w:val="004C7E8C"/>
    <w:rsid w:val="004E59ED"/>
    <w:rsid w:val="004F2EC2"/>
    <w:rsid w:val="004F7B97"/>
    <w:rsid w:val="005003AB"/>
    <w:rsid w:val="00501ACB"/>
    <w:rsid w:val="00505609"/>
    <w:rsid w:val="00507A56"/>
    <w:rsid w:val="00511A50"/>
    <w:rsid w:val="0051277C"/>
    <w:rsid w:val="00512D5E"/>
    <w:rsid w:val="0051754D"/>
    <w:rsid w:val="005229C5"/>
    <w:rsid w:val="005252A0"/>
    <w:rsid w:val="00526A43"/>
    <w:rsid w:val="00530BBC"/>
    <w:rsid w:val="005312F7"/>
    <w:rsid w:val="00534E7C"/>
    <w:rsid w:val="00543EFB"/>
    <w:rsid w:val="00545BC7"/>
    <w:rsid w:val="00552C9B"/>
    <w:rsid w:val="0055457C"/>
    <w:rsid w:val="00560B34"/>
    <w:rsid w:val="005640B9"/>
    <w:rsid w:val="00567664"/>
    <w:rsid w:val="00570ECE"/>
    <w:rsid w:val="00571CD2"/>
    <w:rsid w:val="00574F17"/>
    <w:rsid w:val="005918F1"/>
    <w:rsid w:val="00592D0A"/>
    <w:rsid w:val="005966BE"/>
    <w:rsid w:val="00596EF7"/>
    <w:rsid w:val="005A346A"/>
    <w:rsid w:val="005A3674"/>
    <w:rsid w:val="005A4C76"/>
    <w:rsid w:val="005A5015"/>
    <w:rsid w:val="005C05C7"/>
    <w:rsid w:val="005C1B95"/>
    <w:rsid w:val="005C6368"/>
    <w:rsid w:val="005D15EA"/>
    <w:rsid w:val="005D1944"/>
    <w:rsid w:val="005D2E6C"/>
    <w:rsid w:val="005D6276"/>
    <w:rsid w:val="005D6E59"/>
    <w:rsid w:val="005D7653"/>
    <w:rsid w:val="005E042A"/>
    <w:rsid w:val="005E1E0A"/>
    <w:rsid w:val="005E3D85"/>
    <w:rsid w:val="005F24E6"/>
    <w:rsid w:val="00605D24"/>
    <w:rsid w:val="006061F0"/>
    <w:rsid w:val="0061342D"/>
    <w:rsid w:val="00620C56"/>
    <w:rsid w:val="00622CA6"/>
    <w:rsid w:val="00625EAC"/>
    <w:rsid w:val="00630217"/>
    <w:rsid w:val="00630313"/>
    <w:rsid w:val="00631A80"/>
    <w:rsid w:val="00632DA9"/>
    <w:rsid w:val="00633FFF"/>
    <w:rsid w:val="00634F02"/>
    <w:rsid w:val="00635E13"/>
    <w:rsid w:val="00641F32"/>
    <w:rsid w:val="00642A3F"/>
    <w:rsid w:val="00642EA5"/>
    <w:rsid w:val="006456D4"/>
    <w:rsid w:val="006473BE"/>
    <w:rsid w:val="00650A67"/>
    <w:rsid w:val="00651BD2"/>
    <w:rsid w:val="00651DAD"/>
    <w:rsid w:val="006543CE"/>
    <w:rsid w:val="00655CA2"/>
    <w:rsid w:val="00660343"/>
    <w:rsid w:val="00660A3D"/>
    <w:rsid w:val="00664482"/>
    <w:rsid w:val="006669B2"/>
    <w:rsid w:val="00676FE2"/>
    <w:rsid w:val="00681F51"/>
    <w:rsid w:val="0068293B"/>
    <w:rsid w:val="00684F6D"/>
    <w:rsid w:val="00693B53"/>
    <w:rsid w:val="00696181"/>
    <w:rsid w:val="006961FE"/>
    <w:rsid w:val="006A2BCE"/>
    <w:rsid w:val="006B094A"/>
    <w:rsid w:val="006B2B2E"/>
    <w:rsid w:val="006B2F2A"/>
    <w:rsid w:val="006B42E9"/>
    <w:rsid w:val="006C3A94"/>
    <w:rsid w:val="006C489C"/>
    <w:rsid w:val="006C5FC8"/>
    <w:rsid w:val="006E0D7B"/>
    <w:rsid w:val="006E0E75"/>
    <w:rsid w:val="006E640B"/>
    <w:rsid w:val="006F24CA"/>
    <w:rsid w:val="006F2560"/>
    <w:rsid w:val="006F289A"/>
    <w:rsid w:val="006F43E7"/>
    <w:rsid w:val="00700C7C"/>
    <w:rsid w:val="007102AD"/>
    <w:rsid w:val="00725AE8"/>
    <w:rsid w:val="00727A62"/>
    <w:rsid w:val="007366B2"/>
    <w:rsid w:val="0074149E"/>
    <w:rsid w:val="007415E0"/>
    <w:rsid w:val="00741F13"/>
    <w:rsid w:val="007508FA"/>
    <w:rsid w:val="007513A6"/>
    <w:rsid w:val="00762CF8"/>
    <w:rsid w:val="007642DE"/>
    <w:rsid w:val="007643B6"/>
    <w:rsid w:val="00773AF6"/>
    <w:rsid w:val="007750FD"/>
    <w:rsid w:val="00777411"/>
    <w:rsid w:val="00777806"/>
    <w:rsid w:val="00780D97"/>
    <w:rsid w:val="00785119"/>
    <w:rsid w:val="007852B8"/>
    <w:rsid w:val="00785E36"/>
    <w:rsid w:val="00787553"/>
    <w:rsid w:val="00791F1C"/>
    <w:rsid w:val="00794366"/>
    <w:rsid w:val="007949B3"/>
    <w:rsid w:val="00795BA4"/>
    <w:rsid w:val="0079618B"/>
    <w:rsid w:val="007A256C"/>
    <w:rsid w:val="007A39A4"/>
    <w:rsid w:val="007A3BD5"/>
    <w:rsid w:val="007A6D82"/>
    <w:rsid w:val="007B0032"/>
    <w:rsid w:val="007B0B46"/>
    <w:rsid w:val="007B2791"/>
    <w:rsid w:val="007B2E60"/>
    <w:rsid w:val="007B3D00"/>
    <w:rsid w:val="007B3DBE"/>
    <w:rsid w:val="007B3F25"/>
    <w:rsid w:val="007B45B8"/>
    <w:rsid w:val="007B5938"/>
    <w:rsid w:val="007B6AC3"/>
    <w:rsid w:val="007B6D25"/>
    <w:rsid w:val="007B744B"/>
    <w:rsid w:val="007B78A7"/>
    <w:rsid w:val="007C0929"/>
    <w:rsid w:val="007C32ED"/>
    <w:rsid w:val="007C4377"/>
    <w:rsid w:val="007D24E8"/>
    <w:rsid w:val="007E0FB5"/>
    <w:rsid w:val="007E1135"/>
    <w:rsid w:val="007E2A4E"/>
    <w:rsid w:val="007F0956"/>
    <w:rsid w:val="007F10CC"/>
    <w:rsid w:val="007F29D2"/>
    <w:rsid w:val="007F336B"/>
    <w:rsid w:val="007F5B7D"/>
    <w:rsid w:val="008021CC"/>
    <w:rsid w:val="00803AC0"/>
    <w:rsid w:val="0080575E"/>
    <w:rsid w:val="0080730C"/>
    <w:rsid w:val="0081120B"/>
    <w:rsid w:val="00811A8B"/>
    <w:rsid w:val="00812B7F"/>
    <w:rsid w:val="00812BFE"/>
    <w:rsid w:val="00826E55"/>
    <w:rsid w:val="008303C1"/>
    <w:rsid w:val="008307C3"/>
    <w:rsid w:val="00831F19"/>
    <w:rsid w:val="00834DFC"/>
    <w:rsid w:val="0083689E"/>
    <w:rsid w:val="00836F97"/>
    <w:rsid w:val="0084251D"/>
    <w:rsid w:val="00842E0B"/>
    <w:rsid w:val="00843DB7"/>
    <w:rsid w:val="00852743"/>
    <w:rsid w:val="00855668"/>
    <w:rsid w:val="008575A7"/>
    <w:rsid w:val="008603E1"/>
    <w:rsid w:val="0086219A"/>
    <w:rsid w:val="0087107A"/>
    <w:rsid w:val="00871D04"/>
    <w:rsid w:val="00874C78"/>
    <w:rsid w:val="00875BB8"/>
    <w:rsid w:val="00876B33"/>
    <w:rsid w:val="00877B6B"/>
    <w:rsid w:val="008862A7"/>
    <w:rsid w:val="00887095"/>
    <w:rsid w:val="008915A4"/>
    <w:rsid w:val="00893393"/>
    <w:rsid w:val="008A0E4C"/>
    <w:rsid w:val="008A265F"/>
    <w:rsid w:val="008A27B1"/>
    <w:rsid w:val="008A3683"/>
    <w:rsid w:val="008A40AF"/>
    <w:rsid w:val="008A40DB"/>
    <w:rsid w:val="008A49C4"/>
    <w:rsid w:val="008A61CE"/>
    <w:rsid w:val="008B6D28"/>
    <w:rsid w:val="008C7411"/>
    <w:rsid w:val="008D2E91"/>
    <w:rsid w:val="008D2ECD"/>
    <w:rsid w:val="008D69D7"/>
    <w:rsid w:val="008E7A7E"/>
    <w:rsid w:val="008F521A"/>
    <w:rsid w:val="0090058F"/>
    <w:rsid w:val="00902B17"/>
    <w:rsid w:val="00904865"/>
    <w:rsid w:val="00920D74"/>
    <w:rsid w:val="00920EB4"/>
    <w:rsid w:val="00927C16"/>
    <w:rsid w:val="0093050D"/>
    <w:rsid w:val="009321DF"/>
    <w:rsid w:val="00933686"/>
    <w:rsid w:val="00933FF2"/>
    <w:rsid w:val="00940372"/>
    <w:rsid w:val="009465E8"/>
    <w:rsid w:val="00946E9A"/>
    <w:rsid w:val="0094748F"/>
    <w:rsid w:val="009479C4"/>
    <w:rsid w:val="0095234B"/>
    <w:rsid w:val="009550F1"/>
    <w:rsid w:val="00955F56"/>
    <w:rsid w:val="00957BDB"/>
    <w:rsid w:val="009654DB"/>
    <w:rsid w:val="00965CDF"/>
    <w:rsid w:val="0097739F"/>
    <w:rsid w:val="00977C73"/>
    <w:rsid w:val="00983A4C"/>
    <w:rsid w:val="00985F5C"/>
    <w:rsid w:val="00986700"/>
    <w:rsid w:val="00986C61"/>
    <w:rsid w:val="0099362F"/>
    <w:rsid w:val="00993885"/>
    <w:rsid w:val="00995C4A"/>
    <w:rsid w:val="009971B0"/>
    <w:rsid w:val="00997BB7"/>
    <w:rsid w:val="009A1632"/>
    <w:rsid w:val="009A6001"/>
    <w:rsid w:val="009A61A7"/>
    <w:rsid w:val="009B38E7"/>
    <w:rsid w:val="009C127F"/>
    <w:rsid w:val="009C4173"/>
    <w:rsid w:val="009C552B"/>
    <w:rsid w:val="009C5F29"/>
    <w:rsid w:val="009C6255"/>
    <w:rsid w:val="009C6AEB"/>
    <w:rsid w:val="009D1650"/>
    <w:rsid w:val="009D5013"/>
    <w:rsid w:val="009D7A41"/>
    <w:rsid w:val="009E16FF"/>
    <w:rsid w:val="009E2008"/>
    <w:rsid w:val="009E6FDF"/>
    <w:rsid w:val="009E704A"/>
    <w:rsid w:val="009F2434"/>
    <w:rsid w:val="009F4A6A"/>
    <w:rsid w:val="00A03B91"/>
    <w:rsid w:val="00A15624"/>
    <w:rsid w:val="00A16BD2"/>
    <w:rsid w:val="00A16CE4"/>
    <w:rsid w:val="00A17CC0"/>
    <w:rsid w:val="00A22B3E"/>
    <w:rsid w:val="00A25D00"/>
    <w:rsid w:val="00A2753D"/>
    <w:rsid w:val="00A33A27"/>
    <w:rsid w:val="00A35B4E"/>
    <w:rsid w:val="00A35BD5"/>
    <w:rsid w:val="00A37357"/>
    <w:rsid w:val="00A45EE3"/>
    <w:rsid w:val="00A50754"/>
    <w:rsid w:val="00A52B34"/>
    <w:rsid w:val="00A62794"/>
    <w:rsid w:val="00A6379F"/>
    <w:rsid w:val="00A70C9E"/>
    <w:rsid w:val="00A7238F"/>
    <w:rsid w:val="00A73513"/>
    <w:rsid w:val="00A7414A"/>
    <w:rsid w:val="00A77817"/>
    <w:rsid w:val="00A84177"/>
    <w:rsid w:val="00A84375"/>
    <w:rsid w:val="00A852B3"/>
    <w:rsid w:val="00A86DD5"/>
    <w:rsid w:val="00A942A1"/>
    <w:rsid w:val="00AA1E90"/>
    <w:rsid w:val="00AA2EB6"/>
    <w:rsid w:val="00AA40AE"/>
    <w:rsid w:val="00AA61E9"/>
    <w:rsid w:val="00AB2801"/>
    <w:rsid w:val="00AB6081"/>
    <w:rsid w:val="00AB6314"/>
    <w:rsid w:val="00AC26D6"/>
    <w:rsid w:val="00AC3381"/>
    <w:rsid w:val="00AC74D5"/>
    <w:rsid w:val="00AD0FDB"/>
    <w:rsid w:val="00AD1CCB"/>
    <w:rsid w:val="00AE011D"/>
    <w:rsid w:val="00AE21A4"/>
    <w:rsid w:val="00AE47EF"/>
    <w:rsid w:val="00AE5D25"/>
    <w:rsid w:val="00AE6752"/>
    <w:rsid w:val="00AF2EC1"/>
    <w:rsid w:val="00AF36C2"/>
    <w:rsid w:val="00AF3E19"/>
    <w:rsid w:val="00B003A6"/>
    <w:rsid w:val="00B03B40"/>
    <w:rsid w:val="00B048D8"/>
    <w:rsid w:val="00B12D1A"/>
    <w:rsid w:val="00B147B7"/>
    <w:rsid w:val="00B207A0"/>
    <w:rsid w:val="00B22D4A"/>
    <w:rsid w:val="00B30723"/>
    <w:rsid w:val="00B33962"/>
    <w:rsid w:val="00B37E04"/>
    <w:rsid w:val="00B4179A"/>
    <w:rsid w:val="00B42A57"/>
    <w:rsid w:val="00B47394"/>
    <w:rsid w:val="00B505D8"/>
    <w:rsid w:val="00B515FE"/>
    <w:rsid w:val="00B55382"/>
    <w:rsid w:val="00B64D17"/>
    <w:rsid w:val="00B6685D"/>
    <w:rsid w:val="00B702AD"/>
    <w:rsid w:val="00B70DD2"/>
    <w:rsid w:val="00B724E8"/>
    <w:rsid w:val="00B80C44"/>
    <w:rsid w:val="00B909E1"/>
    <w:rsid w:val="00B9158E"/>
    <w:rsid w:val="00B91C54"/>
    <w:rsid w:val="00B93C6B"/>
    <w:rsid w:val="00BA7259"/>
    <w:rsid w:val="00BB0A3B"/>
    <w:rsid w:val="00BB5392"/>
    <w:rsid w:val="00BB5B1E"/>
    <w:rsid w:val="00BB5C1C"/>
    <w:rsid w:val="00BC157F"/>
    <w:rsid w:val="00BC7C17"/>
    <w:rsid w:val="00BD09B1"/>
    <w:rsid w:val="00BD1911"/>
    <w:rsid w:val="00BE160C"/>
    <w:rsid w:val="00BE5473"/>
    <w:rsid w:val="00BE728A"/>
    <w:rsid w:val="00BF3417"/>
    <w:rsid w:val="00BF5A8C"/>
    <w:rsid w:val="00C04F38"/>
    <w:rsid w:val="00C05DA5"/>
    <w:rsid w:val="00C0784A"/>
    <w:rsid w:val="00C1342D"/>
    <w:rsid w:val="00C162C4"/>
    <w:rsid w:val="00C253BC"/>
    <w:rsid w:val="00C25679"/>
    <w:rsid w:val="00C2711E"/>
    <w:rsid w:val="00C309AE"/>
    <w:rsid w:val="00C329A7"/>
    <w:rsid w:val="00C36924"/>
    <w:rsid w:val="00C4485C"/>
    <w:rsid w:val="00C4485F"/>
    <w:rsid w:val="00C57CE9"/>
    <w:rsid w:val="00C6587E"/>
    <w:rsid w:val="00C65E46"/>
    <w:rsid w:val="00C6702B"/>
    <w:rsid w:val="00C70005"/>
    <w:rsid w:val="00C7244F"/>
    <w:rsid w:val="00C72930"/>
    <w:rsid w:val="00C74B7F"/>
    <w:rsid w:val="00C929D5"/>
    <w:rsid w:val="00C95369"/>
    <w:rsid w:val="00CA1F87"/>
    <w:rsid w:val="00CB4415"/>
    <w:rsid w:val="00CB45DF"/>
    <w:rsid w:val="00CB7E42"/>
    <w:rsid w:val="00CC05EF"/>
    <w:rsid w:val="00CC1326"/>
    <w:rsid w:val="00CC20D3"/>
    <w:rsid w:val="00CC289F"/>
    <w:rsid w:val="00CC5C6E"/>
    <w:rsid w:val="00CD0A2A"/>
    <w:rsid w:val="00CD1E4D"/>
    <w:rsid w:val="00CD253D"/>
    <w:rsid w:val="00CD6C5E"/>
    <w:rsid w:val="00CD7B73"/>
    <w:rsid w:val="00CE0432"/>
    <w:rsid w:val="00CE55F0"/>
    <w:rsid w:val="00CF0816"/>
    <w:rsid w:val="00CF6321"/>
    <w:rsid w:val="00D01CE8"/>
    <w:rsid w:val="00D033BE"/>
    <w:rsid w:val="00D06625"/>
    <w:rsid w:val="00D071B0"/>
    <w:rsid w:val="00D119CE"/>
    <w:rsid w:val="00D132AA"/>
    <w:rsid w:val="00D13943"/>
    <w:rsid w:val="00D17B10"/>
    <w:rsid w:val="00D20573"/>
    <w:rsid w:val="00D2310A"/>
    <w:rsid w:val="00D26202"/>
    <w:rsid w:val="00D300FA"/>
    <w:rsid w:val="00D334E4"/>
    <w:rsid w:val="00D363AB"/>
    <w:rsid w:val="00D401ED"/>
    <w:rsid w:val="00D413A6"/>
    <w:rsid w:val="00D42BFC"/>
    <w:rsid w:val="00D42C7C"/>
    <w:rsid w:val="00D43968"/>
    <w:rsid w:val="00D447FB"/>
    <w:rsid w:val="00D56805"/>
    <w:rsid w:val="00D601B4"/>
    <w:rsid w:val="00D650D3"/>
    <w:rsid w:val="00D71E1B"/>
    <w:rsid w:val="00D72173"/>
    <w:rsid w:val="00D80490"/>
    <w:rsid w:val="00D8113F"/>
    <w:rsid w:val="00D84223"/>
    <w:rsid w:val="00D86729"/>
    <w:rsid w:val="00D87631"/>
    <w:rsid w:val="00DA0E63"/>
    <w:rsid w:val="00DA63A9"/>
    <w:rsid w:val="00DA77BE"/>
    <w:rsid w:val="00DB0639"/>
    <w:rsid w:val="00DB2D2F"/>
    <w:rsid w:val="00DB42BE"/>
    <w:rsid w:val="00DB4771"/>
    <w:rsid w:val="00DB761A"/>
    <w:rsid w:val="00DC02E5"/>
    <w:rsid w:val="00DC4A59"/>
    <w:rsid w:val="00DD1684"/>
    <w:rsid w:val="00DD1F90"/>
    <w:rsid w:val="00DD2534"/>
    <w:rsid w:val="00DD6EF4"/>
    <w:rsid w:val="00DD7081"/>
    <w:rsid w:val="00DE0BD8"/>
    <w:rsid w:val="00DE7387"/>
    <w:rsid w:val="00DF1EDA"/>
    <w:rsid w:val="00DF576B"/>
    <w:rsid w:val="00DF75C6"/>
    <w:rsid w:val="00E0097C"/>
    <w:rsid w:val="00E030BD"/>
    <w:rsid w:val="00E10C75"/>
    <w:rsid w:val="00E152CD"/>
    <w:rsid w:val="00E16B02"/>
    <w:rsid w:val="00E2011D"/>
    <w:rsid w:val="00E20D91"/>
    <w:rsid w:val="00E22CC9"/>
    <w:rsid w:val="00E30462"/>
    <w:rsid w:val="00E336A0"/>
    <w:rsid w:val="00E36E7F"/>
    <w:rsid w:val="00E40980"/>
    <w:rsid w:val="00E42545"/>
    <w:rsid w:val="00E42B7C"/>
    <w:rsid w:val="00E469AC"/>
    <w:rsid w:val="00E54264"/>
    <w:rsid w:val="00E54A95"/>
    <w:rsid w:val="00E630C2"/>
    <w:rsid w:val="00E65C94"/>
    <w:rsid w:val="00E66C08"/>
    <w:rsid w:val="00E73B32"/>
    <w:rsid w:val="00E74612"/>
    <w:rsid w:val="00E81E71"/>
    <w:rsid w:val="00E84DF8"/>
    <w:rsid w:val="00E855A5"/>
    <w:rsid w:val="00E91FEC"/>
    <w:rsid w:val="00E958E1"/>
    <w:rsid w:val="00E97348"/>
    <w:rsid w:val="00E97F30"/>
    <w:rsid w:val="00EA1C09"/>
    <w:rsid w:val="00EA200F"/>
    <w:rsid w:val="00EB2FB9"/>
    <w:rsid w:val="00EB365E"/>
    <w:rsid w:val="00EB488D"/>
    <w:rsid w:val="00EB5892"/>
    <w:rsid w:val="00EC2C2F"/>
    <w:rsid w:val="00EC71EF"/>
    <w:rsid w:val="00EC7E49"/>
    <w:rsid w:val="00ED1394"/>
    <w:rsid w:val="00ED1455"/>
    <w:rsid w:val="00EE2D15"/>
    <w:rsid w:val="00EE2FD2"/>
    <w:rsid w:val="00EE5913"/>
    <w:rsid w:val="00EE722F"/>
    <w:rsid w:val="00EF6825"/>
    <w:rsid w:val="00EF6D05"/>
    <w:rsid w:val="00F014E5"/>
    <w:rsid w:val="00F030FC"/>
    <w:rsid w:val="00F0514E"/>
    <w:rsid w:val="00F07C12"/>
    <w:rsid w:val="00F2185B"/>
    <w:rsid w:val="00F21F8A"/>
    <w:rsid w:val="00F22D46"/>
    <w:rsid w:val="00F23CCB"/>
    <w:rsid w:val="00F24A46"/>
    <w:rsid w:val="00F250D8"/>
    <w:rsid w:val="00F26449"/>
    <w:rsid w:val="00F27AE2"/>
    <w:rsid w:val="00F315EF"/>
    <w:rsid w:val="00F339AB"/>
    <w:rsid w:val="00F3686F"/>
    <w:rsid w:val="00F4062E"/>
    <w:rsid w:val="00F4663B"/>
    <w:rsid w:val="00F52103"/>
    <w:rsid w:val="00F52D5D"/>
    <w:rsid w:val="00F52EC3"/>
    <w:rsid w:val="00F55F47"/>
    <w:rsid w:val="00F57237"/>
    <w:rsid w:val="00F5749D"/>
    <w:rsid w:val="00F579DB"/>
    <w:rsid w:val="00F628AF"/>
    <w:rsid w:val="00F633A5"/>
    <w:rsid w:val="00F6570D"/>
    <w:rsid w:val="00F67B7B"/>
    <w:rsid w:val="00F80C00"/>
    <w:rsid w:val="00F8498F"/>
    <w:rsid w:val="00F84ED3"/>
    <w:rsid w:val="00F85026"/>
    <w:rsid w:val="00F864E5"/>
    <w:rsid w:val="00F91CFC"/>
    <w:rsid w:val="00F95D42"/>
    <w:rsid w:val="00F9657F"/>
    <w:rsid w:val="00FA48C1"/>
    <w:rsid w:val="00FB077B"/>
    <w:rsid w:val="00FB0C43"/>
    <w:rsid w:val="00FB19D2"/>
    <w:rsid w:val="00FB785A"/>
    <w:rsid w:val="00FC19D1"/>
    <w:rsid w:val="00FC4B20"/>
    <w:rsid w:val="00FD1575"/>
    <w:rsid w:val="00FD2063"/>
    <w:rsid w:val="00FD6380"/>
    <w:rsid w:val="00FD6D4D"/>
    <w:rsid w:val="00FE0227"/>
    <w:rsid w:val="00FE193F"/>
    <w:rsid w:val="00FF11A2"/>
    <w:rsid w:val="00FF2F87"/>
    <w:rsid w:val="00FF4F40"/>
    <w:rsid w:val="00FF77A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0372"/>
  </w:style>
  <w:style w:type="paragraph" w:styleId="Heading1">
    <w:name w:val="heading 1"/>
    <w:basedOn w:val="Normal"/>
    <w:next w:val="Normal"/>
    <w:link w:val="Heading1Char"/>
    <w:uiPriority w:val="9"/>
    <w:qFormat/>
    <w:rsid w:val="003518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518B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518B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253B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403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40372"/>
  </w:style>
  <w:style w:type="table" w:styleId="TableGrid">
    <w:name w:val="Table Grid"/>
    <w:basedOn w:val="TableNormal"/>
    <w:uiPriority w:val="59"/>
    <w:rsid w:val="009403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1D64A8"/>
    <w:rPr>
      <w:sz w:val="18"/>
      <w:szCs w:val="18"/>
    </w:rPr>
  </w:style>
  <w:style w:type="paragraph" w:styleId="CommentText">
    <w:name w:val="annotation text"/>
    <w:basedOn w:val="Normal"/>
    <w:link w:val="CommentTextChar"/>
    <w:uiPriority w:val="99"/>
    <w:unhideWhenUsed/>
    <w:rsid w:val="001D64A8"/>
    <w:pPr>
      <w:spacing w:line="240" w:lineRule="auto"/>
    </w:pPr>
    <w:rPr>
      <w:sz w:val="24"/>
      <w:szCs w:val="24"/>
    </w:rPr>
  </w:style>
  <w:style w:type="character" w:customStyle="1" w:styleId="CommentTextChar">
    <w:name w:val="Comment Text Char"/>
    <w:basedOn w:val="DefaultParagraphFont"/>
    <w:link w:val="CommentText"/>
    <w:uiPriority w:val="99"/>
    <w:rsid w:val="001D64A8"/>
    <w:rPr>
      <w:sz w:val="24"/>
      <w:szCs w:val="24"/>
    </w:rPr>
  </w:style>
  <w:style w:type="paragraph" w:styleId="CommentSubject">
    <w:name w:val="annotation subject"/>
    <w:basedOn w:val="CommentText"/>
    <w:next w:val="CommentText"/>
    <w:link w:val="CommentSubjectChar"/>
    <w:uiPriority w:val="99"/>
    <w:semiHidden/>
    <w:unhideWhenUsed/>
    <w:rsid w:val="001D64A8"/>
    <w:rPr>
      <w:b/>
      <w:bCs/>
      <w:sz w:val="20"/>
      <w:szCs w:val="20"/>
    </w:rPr>
  </w:style>
  <w:style w:type="character" w:customStyle="1" w:styleId="CommentSubjectChar">
    <w:name w:val="Comment Subject Char"/>
    <w:basedOn w:val="CommentTextChar"/>
    <w:link w:val="CommentSubject"/>
    <w:uiPriority w:val="99"/>
    <w:semiHidden/>
    <w:rsid w:val="001D64A8"/>
    <w:rPr>
      <w:b/>
      <w:bCs/>
      <w:sz w:val="20"/>
      <w:szCs w:val="20"/>
    </w:rPr>
  </w:style>
  <w:style w:type="paragraph" w:styleId="BalloonText">
    <w:name w:val="Balloon Text"/>
    <w:basedOn w:val="Normal"/>
    <w:link w:val="BalloonTextChar"/>
    <w:uiPriority w:val="99"/>
    <w:semiHidden/>
    <w:unhideWhenUsed/>
    <w:rsid w:val="001D64A8"/>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1D64A8"/>
    <w:rPr>
      <w:rFonts w:ascii="Lucida Grande" w:hAnsi="Lucida Grande"/>
      <w:sz w:val="18"/>
      <w:szCs w:val="18"/>
    </w:rPr>
  </w:style>
  <w:style w:type="paragraph" w:styleId="FootnoteText">
    <w:name w:val="footnote text"/>
    <w:basedOn w:val="Normal"/>
    <w:link w:val="FootnoteTextChar"/>
    <w:uiPriority w:val="99"/>
    <w:unhideWhenUsed/>
    <w:rsid w:val="00977C73"/>
    <w:pPr>
      <w:spacing w:after="0" w:line="240" w:lineRule="auto"/>
    </w:pPr>
    <w:rPr>
      <w:sz w:val="20"/>
      <w:szCs w:val="20"/>
    </w:rPr>
  </w:style>
  <w:style w:type="character" w:customStyle="1" w:styleId="FootnoteTextChar">
    <w:name w:val="Footnote Text Char"/>
    <w:basedOn w:val="DefaultParagraphFont"/>
    <w:link w:val="FootnoteText"/>
    <w:uiPriority w:val="99"/>
    <w:rsid w:val="00977C73"/>
    <w:rPr>
      <w:sz w:val="20"/>
      <w:szCs w:val="20"/>
    </w:rPr>
  </w:style>
  <w:style w:type="character" w:styleId="FootnoteReference">
    <w:name w:val="footnote reference"/>
    <w:basedOn w:val="DefaultParagraphFont"/>
    <w:uiPriority w:val="99"/>
    <w:semiHidden/>
    <w:unhideWhenUsed/>
    <w:rsid w:val="00977C73"/>
    <w:rPr>
      <w:vertAlign w:val="superscript"/>
    </w:rPr>
  </w:style>
  <w:style w:type="table" w:customStyle="1" w:styleId="TableGrid1">
    <w:name w:val="Table Grid1"/>
    <w:basedOn w:val="TableNormal"/>
    <w:next w:val="TableGrid"/>
    <w:uiPriority w:val="59"/>
    <w:rsid w:val="003540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62794"/>
    <w:pPr>
      <w:ind w:left="720"/>
      <w:contextualSpacing/>
    </w:pPr>
  </w:style>
  <w:style w:type="paragraph" w:styleId="DocumentMap">
    <w:name w:val="Document Map"/>
    <w:basedOn w:val="Normal"/>
    <w:link w:val="DocumentMapChar"/>
    <w:uiPriority w:val="99"/>
    <w:semiHidden/>
    <w:unhideWhenUsed/>
    <w:rsid w:val="003518B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3518BB"/>
    <w:rPr>
      <w:rFonts w:ascii="Tahoma" w:hAnsi="Tahoma" w:cs="Tahoma"/>
      <w:sz w:val="16"/>
      <w:szCs w:val="16"/>
    </w:rPr>
  </w:style>
  <w:style w:type="character" w:customStyle="1" w:styleId="Heading1Char">
    <w:name w:val="Heading 1 Char"/>
    <w:basedOn w:val="DefaultParagraphFont"/>
    <w:link w:val="Heading1"/>
    <w:uiPriority w:val="9"/>
    <w:rsid w:val="003518B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518B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518BB"/>
    <w:rPr>
      <w:rFonts w:asciiTheme="majorHAnsi" w:eastAsiaTheme="majorEastAsia" w:hAnsiTheme="majorHAnsi" w:cstheme="majorBidi"/>
      <w:b/>
      <w:bCs/>
      <w:color w:val="4F81BD" w:themeColor="accent1"/>
    </w:rPr>
  </w:style>
  <w:style w:type="paragraph" w:styleId="Caption">
    <w:name w:val="caption"/>
    <w:basedOn w:val="Normal"/>
    <w:next w:val="Normal"/>
    <w:uiPriority w:val="35"/>
    <w:unhideWhenUsed/>
    <w:qFormat/>
    <w:rsid w:val="00D300FA"/>
    <w:pPr>
      <w:spacing w:line="240" w:lineRule="auto"/>
    </w:pPr>
    <w:rPr>
      <w:b/>
      <w:bCs/>
      <w:color w:val="4F81BD" w:themeColor="accent1"/>
      <w:sz w:val="18"/>
      <w:szCs w:val="18"/>
    </w:rPr>
  </w:style>
  <w:style w:type="paragraph" w:styleId="NoSpacing">
    <w:name w:val="No Spacing"/>
    <w:uiPriority w:val="1"/>
    <w:qFormat/>
    <w:rsid w:val="00DF576B"/>
    <w:pPr>
      <w:spacing w:after="0" w:line="240" w:lineRule="auto"/>
    </w:pPr>
  </w:style>
  <w:style w:type="character" w:customStyle="1" w:styleId="Heading4Char">
    <w:name w:val="Heading 4 Char"/>
    <w:basedOn w:val="DefaultParagraphFont"/>
    <w:link w:val="Heading4"/>
    <w:uiPriority w:val="9"/>
    <w:rsid w:val="00C253BC"/>
    <w:rPr>
      <w:rFonts w:asciiTheme="majorHAnsi" w:eastAsiaTheme="majorEastAsia" w:hAnsiTheme="majorHAnsi" w:cstheme="majorBidi"/>
      <w:b/>
      <w:bCs/>
      <w:i/>
      <w:iCs/>
      <w:color w:val="4F81BD" w:themeColor="accent1"/>
    </w:rPr>
  </w:style>
  <w:style w:type="character" w:styleId="Hyperlink">
    <w:name w:val="Hyperlink"/>
    <w:uiPriority w:val="99"/>
    <w:rsid w:val="00C95369"/>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0372"/>
  </w:style>
  <w:style w:type="paragraph" w:styleId="Heading1">
    <w:name w:val="heading 1"/>
    <w:basedOn w:val="Normal"/>
    <w:next w:val="Normal"/>
    <w:link w:val="Heading1Char"/>
    <w:uiPriority w:val="9"/>
    <w:qFormat/>
    <w:rsid w:val="003518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518B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518B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253B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403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40372"/>
  </w:style>
  <w:style w:type="table" w:styleId="TableGrid">
    <w:name w:val="Table Grid"/>
    <w:basedOn w:val="TableNormal"/>
    <w:uiPriority w:val="59"/>
    <w:rsid w:val="009403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1D64A8"/>
    <w:rPr>
      <w:sz w:val="18"/>
      <w:szCs w:val="18"/>
    </w:rPr>
  </w:style>
  <w:style w:type="paragraph" w:styleId="CommentText">
    <w:name w:val="annotation text"/>
    <w:basedOn w:val="Normal"/>
    <w:link w:val="CommentTextChar"/>
    <w:uiPriority w:val="99"/>
    <w:unhideWhenUsed/>
    <w:rsid w:val="001D64A8"/>
    <w:pPr>
      <w:spacing w:line="240" w:lineRule="auto"/>
    </w:pPr>
    <w:rPr>
      <w:sz w:val="24"/>
      <w:szCs w:val="24"/>
    </w:rPr>
  </w:style>
  <w:style w:type="character" w:customStyle="1" w:styleId="CommentTextChar">
    <w:name w:val="Comment Text Char"/>
    <w:basedOn w:val="DefaultParagraphFont"/>
    <w:link w:val="CommentText"/>
    <w:uiPriority w:val="99"/>
    <w:rsid w:val="001D64A8"/>
    <w:rPr>
      <w:sz w:val="24"/>
      <w:szCs w:val="24"/>
    </w:rPr>
  </w:style>
  <w:style w:type="paragraph" w:styleId="CommentSubject">
    <w:name w:val="annotation subject"/>
    <w:basedOn w:val="CommentText"/>
    <w:next w:val="CommentText"/>
    <w:link w:val="CommentSubjectChar"/>
    <w:uiPriority w:val="99"/>
    <w:semiHidden/>
    <w:unhideWhenUsed/>
    <w:rsid w:val="001D64A8"/>
    <w:rPr>
      <w:b/>
      <w:bCs/>
      <w:sz w:val="20"/>
      <w:szCs w:val="20"/>
    </w:rPr>
  </w:style>
  <w:style w:type="character" w:customStyle="1" w:styleId="CommentSubjectChar">
    <w:name w:val="Comment Subject Char"/>
    <w:basedOn w:val="CommentTextChar"/>
    <w:link w:val="CommentSubject"/>
    <w:uiPriority w:val="99"/>
    <w:semiHidden/>
    <w:rsid w:val="001D64A8"/>
    <w:rPr>
      <w:b/>
      <w:bCs/>
      <w:sz w:val="20"/>
      <w:szCs w:val="20"/>
    </w:rPr>
  </w:style>
  <w:style w:type="paragraph" w:styleId="BalloonText">
    <w:name w:val="Balloon Text"/>
    <w:basedOn w:val="Normal"/>
    <w:link w:val="BalloonTextChar"/>
    <w:uiPriority w:val="99"/>
    <w:semiHidden/>
    <w:unhideWhenUsed/>
    <w:rsid w:val="001D64A8"/>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1D64A8"/>
    <w:rPr>
      <w:rFonts w:ascii="Lucida Grande" w:hAnsi="Lucida Grande"/>
      <w:sz w:val="18"/>
      <w:szCs w:val="18"/>
    </w:rPr>
  </w:style>
  <w:style w:type="paragraph" w:styleId="FootnoteText">
    <w:name w:val="footnote text"/>
    <w:basedOn w:val="Normal"/>
    <w:link w:val="FootnoteTextChar"/>
    <w:uiPriority w:val="99"/>
    <w:unhideWhenUsed/>
    <w:rsid w:val="00977C73"/>
    <w:pPr>
      <w:spacing w:after="0" w:line="240" w:lineRule="auto"/>
    </w:pPr>
    <w:rPr>
      <w:sz w:val="20"/>
      <w:szCs w:val="20"/>
    </w:rPr>
  </w:style>
  <w:style w:type="character" w:customStyle="1" w:styleId="FootnoteTextChar">
    <w:name w:val="Footnote Text Char"/>
    <w:basedOn w:val="DefaultParagraphFont"/>
    <w:link w:val="FootnoteText"/>
    <w:uiPriority w:val="99"/>
    <w:rsid w:val="00977C73"/>
    <w:rPr>
      <w:sz w:val="20"/>
      <w:szCs w:val="20"/>
    </w:rPr>
  </w:style>
  <w:style w:type="character" w:styleId="FootnoteReference">
    <w:name w:val="footnote reference"/>
    <w:basedOn w:val="DefaultParagraphFont"/>
    <w:uiPriority w:val="99"/>
    <w:semiHidden/>
    <w:unhideWhenUsed/>
    <w:rsid w:val="00977C73"/>
    <w:rPr>
      <w:vertAlign w:val="superscript"/>
    </w:rPr>
  </w:style>
  <w:style w:type="table" w:customStyle="1" w:styleId="TableGrid1">
    <w:name w:val="Table Grid1"/>
    <w:basedOn w:val="TableNormal"/>
    <w:next w:val="TableGrid"/>
    <w:uiPriority w:val="59"/>
    <w:rsid w:val="003540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62794"/>
    <w:pPr>
      <w:ind w:left="720"/>
      <w:contextualSpacing/>
    </w:pPr>
  </w:style>
  <w:style w:type="paragraph" w:styleId="DocumentMap">
    <w:name w:val="Document Map"/>
    <w:basedOn w:val="Normal"/>
    <w:link w:val="DocumentMapChar"/>
    <w:uiPriority w:val="99"/>
    <w:semiHidden/>
    <w:unhideWhenUsed/>
    <w:rsid w:val="003518B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3518BB"/>
    <w:rPr>
      <w:rFonts w:ascii="Tahoma" w:hAnsi="Tahoma" w:cs="Tahoma"/>
      <w:sz w:val="16"/>
      <w:szCs w:val="16"/>
    </w:rPr>
  </w:style>
  <w:style w:type="character" w:customStyle="1" w:styleId="Heading1Char">
    <w:name w:val="Heading 1 Char"/>
    <w:basedOn w:val="DefaultParagraphFont"/>
    <w:link w:val="Heading1"/>
    <w:uiPriority w:val="9"/>
    <w:rsid w:val="003518B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3518B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518BB"/>
    <w:rPr>
      <w:rFonts w:asciiTheme="majorHAnsi" w:eastAsiaTheme="majorEastAsia" w:hAnsiTheme="majorHAnsi" w:cstheme="majorBidi"/>
      <w:b/>
      <w:bCs/>
      <w:color w:val="4F81BD" w:themeColor="accent1"/>
    </w:rPr>
  </w:style>
  <w:style w:type="paragraph" w:styleId="Caption">
    <w:name w:val="caption"/>
    <w:basedOn w:val="Normal"/>
    <w:next w:val="Normal"/>
    <w:uiPriority w:val="35"/>
    <w:unhideWhenUsed/>
    <w:qFormat/>
    <w:rsid w:val="00D300FA"/>
    <w:pPr>
      <w:spacing w:line="240" w:lineRule="auto"/>
    </w:pPr>
    <w:rPr>
      <w:b/>
      <w:bCs/>
      <w:color w:val="4F81BD" w:themeColor="accent1"/>
      <w:sz w:val="18"/>
      <w:szCs w:val="18"/>
    </w:rPr>
  </w:style>
  <w:style w:type="paragraph" w:styleId="NoSpacing">
    <w:name w:val="No Spacing"/>
    <w:uiPriority w:val="1"/>
    <w:qFormat/>
    <w:rsid w:val="00DF576B"/>
    <w:pPr>
      <w:spacing w:after="0" w:line="240" w:lineRule="auto"/>
    </w:pPr>
  </w:style>
  <w:style w:type="character" w:customStyle="1" w:styleId="Heading4Char">
    <w:name w:val="Heading 4 Char"/>
    <w:basedOn w:val="DefaultParagraphFont"/>
    <w:link w:val="Heading4"/>
    <w:uiPriority w:val="9"/>
    <w:rsid w:val="00C253BC"/>
    <w:rPr>
      <w:rFonts w:asciiTheme="majorHAnsi" w:eastAsiaTheme="majorEastAsia" w:hAnsiTheme="majorHAnsi" w:cstheme="majorBidi"/>
      <w:b/>
      <w:bCs/>
      <w:i/>
      <w:iCs/>
      <w:color w:val="4F81BD" w:themeColor="accent1"/>
    </w:rPr>
  </w:style>
  <w:style w:type="character" w:styleId="Hyperlink">
    <w:name w:val="Hyperlink"/>
    <w:uiPriority w:val="99"/>
    <w:rsid w:val="00C95369"/>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1764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pository.unimelb.edu.au/10187/18441%20(19"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learningandteaching.unimelb.edu.au/curriculum/graduate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extutor.ca/vp/"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aei.gov.au/research/international-student-data/documents/monthly" TargetMode="External"/><Relationship Id="rId4" Type="http://schemas.microsoft.com/office/2007/relationships/stylesWithEffects" Target="stylesWithEffects.xml"/><Relationship Id="rId9" Type="http://schemas.openxmlformats.org/officeDocument/2006/relationships/hyperlink" Target="https://www.aei.gov.au/research/research-snapshots/documents/international" TargetMode="External"/><Relationship Id="rId14" Type="http://schemas.openxmlformats.org/officeDocument/2006/relationships/hyperlink" Target="http://dx.doi.org/10.1016/j.jslw.2009.02.0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30D7BD-9F17-41E0-A647-FAF466D56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8636</Words>
  <Characters>49226</Characters>
  <Application>Microsoft Office Word</Application>
  <DocSecurity>0</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57747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Amir Rouhshad</dc:creator>
  <cp:lastModifiedBy>Ute Knoch</cp:lastModifiedBy>
  <cp:revision>2</cp:revision>
  <cp:lastPrinted>2013-08-09T06:32:00Z</cp:lastPrinted>
  <dcterms:created xsi:type="dcterms:W3CDTF">2014-10-06T04:54:00Z</dcterms:created>
  <dcterms:modified xsi:type="dcterms:W3CDTF">2014-10-06T04:54:00Z</dcterms:modified>
</cp:coreProperties>
</file>