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D62542" w14:textId="77777777" w:rsidR="006525A2" w:rsidRDefault="006525A2" w:rsidP="00616E8F">
      <w:pPr>
        <w:keepNext/>
        <w:keepLines/>
        <w:spacing w:before="480" w:after="0" w:line="240" w:lineRule="auto"/>
        <w:contextualSpacing/>
        <w:outlineLvl w:val="0"/>
        <w:rPr>
          <w:rFonts w:ascii="Times New Roman" w:eastAsia="SimSun" w:hAnsi="Times New Roman" w:cs="Times New Roman"/>
          <w:bCs/>
          <w:sz w:val="36"/>
          <w:szCs w:val="28"/>
          <w:lang w:val="en-GB" w:eastAsia="en-US"/>
        </w:rPr>
      </w:pPr>
      <w:bookmarkStart w:id="0" w:name="OLE_LINK2"/>
      <w:bookmarkStart w:id="1" w:name="OLE_LINK1"/>
    </w:p>
    <w:p w14:paraId="6C730D8A" w14:textId="77777777" w:rsidR="00616E8F" w:rsidRPr="00616E8F" w:rsidRDefault="00616E8F" w:rsidP="00616E8F">
      <w:pPr>
        <w:keepNext/>
        <w:keepLines/>
        <w:spacing w:before="480" w:after="0" w:line="240" w:lineRule="auto"/>
        <w:contextualSpacing/>
        <w:outlineLvl w:val="0"/>
        <w:rPr>
          <w:rFonts w:ascii="Times New Roman" w:eastAsia="SimSun" w:hAnsi="Times New Roman" w:cs="Times New Roman"/>
          <w:bCs/>
          <w:sz w:val="36"/>
          <w:szCs w:val="28"/>
          <w:lang w:val="en-GB" w:eastAsia="en-US"/>
        </w:rPr>
      </w:pPr>
      <w:r w:rsidRPr="00616E8F">
        <w:rPr>
          <w:rFonts w:ascii="Times New Roman" w:eastAsia="SimSun" w:hAnsi="Times New Roman" w:cs="Times New Roman"/>
          <w:bCs/>
          <w:sz w:val="36"/>
          <w:szCs w:val="28"/>
          <w:lang w:val="en-GB" w:eastAsia="en-US"/>
        </w:rPr>
        <w:t>Keeping up with the Joneses: from conspicuous consumption to conspicuous leisure?</w:t>
      </w:r>
    </w:p>
    <w:bookmarkEnd w:id="0"/>
    <w:bookmarkEnd w:id="1"/>
    <w:p w14:paraId="67AB7AD3" w14:textId="77777777" w:rsidR="006525A2" w:rsidRDefault="006525A2" w:rsidP="00616E8F">
      <w:pPr>
        <w:keepLines/>
        <w:spacing w:after="200" w:line="360" w:lineRule="auto"/>
        <w:contextualSpacing/>
        <w:rPr>
          <w:rFonts w:ascii="Times New Roman" w:eastAsia="SimSun" w:hAnsi="Times New Roman" w:cs="Arial"/>
          <w:sz w:val="28"/>
          <w:lang w:val="en-GB" w:eastAsia="en-US"/>
        </w:rPr>
      </w:pPr>
    </w:p>
    <w:p w14:paraId="14DB46BF" w14:textId="77777777" w:rsidR="00616E8F" w:rsidRPr="00523B12" w:rsidRDefault="00616E8F" w:rsidP="00523B12">
      <w:pPr>
        <w:keepLines/>
        <w:spacing w:after="200" w:line="276" w:lineRule="auto"/>
        <w:contextualSpacing/>
        <w:rPr>
          <w:rFonts w:ascii="Times New Roman" w:eastAsia="Calibri" w:hAnsi="Times New Roman" w:cs="Times New Roman"/>
          <w:sz w:val="28"/>
          <w:vertAlign w:val="superscript"/>
          <w:lang w:val="en-GB" w:eastAsia="en-US"/>
        </w:rPr>
      </w:pPr>
      <w:r w:rsidRPr="00523B12">
        <w:rPr>
          <w:rFonts w:ascii="Times New Roman" w:eastAsia="SimSun" w:hAnsi="Times New Roman" w:cs="Arial"/>
          <w:sz w:val="28"/>
          <w:lang w:val="en-GB" w:eastAsia="en-US"/>
        </w:rPr>
        <w:t xml:space="preserve">By Li </w:t>
      </w:r>
      <w:proofErr w:type="spellStart"/>
      <w:r w:rsidRPr="00523B12">
        <w:rPr>
          <w:rFonts w:ascii="Times New Roman" w:eastAsia="SimSun" w:hAnsi="Times New Roman" w:cs="Arial"/>
          <w:sz w:val="28"/>
          <w:lang w:val="en-GB" w:eastAsia="en-US"/>
        </w:rPr>
        <w:t>Huang</w:t>
      </w:r>
      <w:r w:rsidRPr="00523B12">
        <w:rPr>
          <w:rFonts w:ascii="Times New Roman" w:eastAsia="SimSun" w:hAnsi="Times New Roman" w:cs="Arial"/>
          <w:sz w:val="28"/>
          <w:vertAlign w:val="superscript"/>
          <w:lang w:val="en-GB" w:eastAsia="en-US"/>
        </w:rPr>
        <w:t>a</w:t>
      </w:r>
      <w:proofErr w:type="spellEnd"/>
      <w:r w:rsidRPr="00523B12">
        <w:rPr>
          <w:rFonts w:ascii="Times New Roman" w:eastAsia="SimSun" w:hAnsi="Times New Roman" w:cs="Arial"/>
          <w:sz w:val="28"/>
          <w:lang w:val="en-GB" w:eastAsia="en-US"/>
        </w:rPr>
        <w:t xml:space="preserve"> and He-ling </w:t>
      </w:r>
      <w:proofErr w:type="spellStart"/>
      <w:r w:rsidRPr="00523B12">
        <w:rPr>
          <w:rFonts w:ascii="Times New Roman" w:eastAsia="SimSun" w:hAnsi="Times New Roman" w:cs="Arial"/>
          <w:sz w:val="28"/>
          <w:lang w:val="en-GB" w:eastAsia="en-US"/>
        </w:rPr>
        <w:t>Shi</w:t>
      </w:r>
      <w:r w:rsidRPr="00523B12">
        <w:rPr>
          <w:rFonts w:ascii="Times New Roman" w:eastAsia="SimSun" w:hAnsi="Times New Roman" w:cs="Arial"/>
          <w:sz w:val="28"/>
          <w:vertAlign w:val="superscript"/>
          <w:lang w:val="en-GB" w:eastAsia="en-US"/>
        </w:rPr>
        <w:t>b</w:t>
      </w:r>
      <w:proofErr w:type="spellEnd"/>
      <w:r w:rsidRPr="00523B12">
        <w:rPr>
          <w:rFonts w:ascii="Times New Roman" w:eastAsia="Calibri" w:hAnsi="Times New Roman" w:cs="Times New Roman"/>
          <w:sz w:val="28"/>
          <w:vertAlign w:val="superscript"/>
          <w:lang w:val="en-GB" w:eastAsia="en-US"/>
        </w:rPr>
        <w:t xml:space="preserve"> </w:t>
      </w:r>
    </w:p>
    <w:p w14:paraId="618C2F1B" w14:textId="77777777" w:rsidR="009046F1" w:rsidRDefault="009046F1" w:rsidP="00523B12">
      <w:pPr>
        <w:keepLines/>
        <w:spacing w:before="240" w:after="200" w:line="276" w:lineRule="auto"/>
        <w:contextualSpacing/>
        <w:jc w:val="both"/>
        <w:rPr>
          <w:rFonts w:ascii="Times New Roman" w:eastAsia="Calibri" w:hAnsi="Times New Roman" w:cs="Times New Roman"/>
          <w:sz w:val="24"/>
          <w:vertAlign w:val="superscript"/>
          <w:lang w:val="en-GB" w:eastAsia="en-US"/>
        </w:rPr>
      </w:pPr>
    </w:p>
    <w:p w14:paraId="3B35B82C" w14:textId="19BA00CC" w:rsidR="00616E8F" w:rsidRPr="00523B12" w:rsidRDefault="00616E8F" w:rsidP="00523B12">
      <w:pPr>
        <w:keepLines/>
        <w:spacing w:before="240" w:after="200" w:line="276" w:lineRule="auto"/>
        <w:contextualSpacing/>
        <w:jc w:val="both"/>
        <w:rPr>
          <w:rFonts w:ascii="Times New Roman" w:eastAsia="Calibri" w:hAnsi="Times New Roman" w:cs="Times New Roman"/>
          <w:sz w:val="24"/>
          <w:lang w:val="en-GB" w:eastAsia="en-US"/>
        </w:rPr>
      </w:pPr>
      <w:proofErr w:type="gramStart"/>
      <w:r w:rsidRPr="00523B12">
        <w:rPr>
          <w:rFonts w:ascii="Times New Roman" w:eastAsia="Calibri" w:hAnsi="Times New Roman" w:cs="Times New Roman"/>
          <w:sz w:val="24"/>
          <w:vertAlign w:val="superscript"/>
          <w:lang w:val="en-GB" w:eastAsia="en-US"/>
        </w:rPr>
        <w:t>a</w:t>
      </w:r>
      <w:proofErr w:type="gramEnd"/>
      <w:r w:rsidRPr="00523B12">
        <w:rPr>
          <w:rFonts w:ascii="Times New Roman" w:eastAsia="Calibri" w:hAnsi="Times New Roman" w:cs="Times New Roman"/>
          <w:sz w:val="24"/>
          <w:lang w:val="en-GB" w:eastAsia="en-US"/>
        </w:rPr>
        <w:t xml:space="preserve"> </w:t>
      </w:r>
      <w:r w:rsidR="00C51989" w:rsidRPr="00523B12">
        <w:rPr>
          <w:rFonts w:ascii="Times New Roman" w:eastAsia="Calibri" w:hAnsi="Times New Roman" w:cs="Times New Roman"/>
          <w:sz w:val="24"/>
          <w:lang w:val="en-GB" w:eastAsia="en-US"/>
        </w:rPr>
        <w:t xml:space="preserve">Department of Economics, </w:t>
      </w:r>
      <w:proofErr w:type="spellStart"/>
      <w:r w:rsidR="00523B12" w:rsidRPr="00523B12">
        <w:rPr>
          <w:rFonts w:ascii="Times New Roman" w:eastAsia="Calibri" w:hAnsi="Times New Roman" w:cs="Times New Roman"/>
          <w:sz w:val="24"/>
          <w:lang w:val="en-GB" w:eastAsia="en-US"/>
        </w:rPr>
        <w:t>Monash</w:t>
      </w:r>
      <w:proofErr w:type="spellEnd"/>
      <w:r w:rsidR="00523B12" w:rsidRPr="00523B12">
        <w:rPr>
          <w:rFonts w:ascii="Times New Roman" w:eastAsia="Calibri" w:hAnsi="Times New Roman" w:cs="Times New Roman"/>
          <w:sz w:val="24"/>
          <w:lang w:val="en-GB" w:eastAsia="en-US"/>
        </w:rPr>
        <w:t xml:space="preserve"> Business School, </w:t>
      </w:r>
      <w:proofErr w:type="spellStart"/>
      <w:r w:rsidR="00C51989" w:rsidRPr="00523B12">
        <w:rPr>
          <w:rFonts w:ascii="Times New Roman" w:eastAsia="Calibri" w:hAnsi="Times New Roman" w:cs="Times New Roman"/>
          <w:sz w:val="24"/>
          <w:lang w:val="en-GB" w:eastAsia="en-US"/>
        </w:rPr>
        <w:t>Monash</w:t>
      </w:r>
      <w:proofErr w:type="spellEnd"/>
      <w:r w:rsidR="00C51989" w:rsidRPr="00523B12">
        <w:rPr>
          <w:rFonts w:ascii="Times New Roman" w:eastAsia="Calibri" w:hAnsi="Times New Roman" w:cs="Times New Roman"/>
          <w:sz w:val="24"/>
          <w:lang w:val="en-GB" w:eastAsia="en-US"/>
        </w:rPr>
        <w:t xml:space="preserve"> University, </w:t>
      </w:r>
      <w:r w:rsidRPr="00523B12">
        <w:rPr>
          <w:rFonts w:ascii="Times New Roman" w:eastAsia="Calibri" w:hAnsi="Times New Roman" w:cs="Times New Roman"/>
          <w:sz w:val="24"/>
          <w:lang w:val="en-GB" w:eastAsia="en-US"/>
        </w:rPr>
        <w:t>Melbourne VIC 3800</w:t>
      </w:r>
      <w:r w:rsidR="00C51989" w:rsidRPr="00523B12">
        <w:rPr>
          <w:rFonts w:ascii="Times New Roman" w:eastAsia="Calibri" w:hAnsi="Times New Roman" w:cs="Times New Roman"/>
          <w:sz w:val="24"/>
          <w:lang w:val="en-GB" w:eastAsia="en-US"/>
        </w:rPr>
        <w:t>, Australia</w:t>
      </w:r>
      <w:r w:rsidRPr="00523B12">
        <w:rPr>
          <w:rFonts w:ascii="Times New Roman" w:eastAsia="Calibri" w:hAnsi="Times New Roman" w:cs="Times New Roman"/>
          <w:sz w:val="24"/>
          <w:lang w:val="en-GB" w:eastAsia="en-US"/>
        </w:rPr>
        <w:t xml:space="preserve">; e-mail: </w:t>
      </w:r>
      <w:hyperlink r:id="rId9" w:history="1">
        <w:r w:rsidRPr="00523B12">
          <w:rPr>
            <w:rFonts w:ascii="Times New Roman" w:eastAsia="Calibri" w:hAnsi="Times New Roman" w:cs="Times New Roman"/>
            <w:color w:val="0000FF"/>
            <w:sz w:val="24"/>
            <w:u w:val="single"/>
            <w:lang w:val="en-GB" w:eastAsia="en-US"/>
          </w:rPr>
          <w:t>li.huang@monash.edu</w:t>
        </w:r>
      </w:hyperlink>
      <w:r w:rsidRPr="00523B12">
        <w:rPr>
          <w:rFonts w:ascii="Times New Roman" w:eastAsia="Calibri" w:hAnsi="Times New Roman" w:cs="Times New Roman"/>
          <w:sz w:val="24"/>
          <w:lang w:val="en-GB" w:eastAsia="en-US"/>
        </w:rPr>
        <w:t xml:space="preserve"> </w:t>
      </w:r>
    </w:p>
    <w:p w14:paraId="4EF00074" w14:textId="493D93A3" w:rsidR="006F5486" w:rsidRPr="00523B12" w:rsidRDefault="00616E8F" w:rsidP="00523B12">
      <w:pPr>
        <w:spacing w:after="120" w:line="276" w:lineRule="auto"/>
        <w:jc w:val="both"/>
        <w:rPr>
          <w:rFonts w:ascii="Times New Roman" w:eastAsia="Calibri" w:hAnsi="Times New Roman" w:cs="Times New Roman"/>
          <w:sz w:val="24"/>
          <w:szCs w:val="24"/>
          <w:lang w:val="en-GB"/>
        </w:rPr>
      </w:pPr>
      <w:proofErr w:type="gramStart"/>
      <w:r w:rsidRPr="00523B12">
        <w:rPr>
          <w:rFonts w:ascii="Times New Roman" w:eastAsia="Calibri" w:hAnsi="Times New Roman" w:cs="Times New Roman"/>
          <w:sz w:val="24"/>
          <w:vertAlign w:val="superscript"/>
          <w:lang w:val="en-GB" w:eastAsia="en-US"/>
        </w:rPr>
        <w:t>b</w:t>
      </w:r>
      <w:proofErr w:type="gramEnd"/>
      <w:r w:rsidRPr="00523B12">
        <w:rPr>
          <w:rFonts w:ascii="Times New Roman" w:eastAsia="Calibri" w:hAnsi="Times New Roman" w:cs="Times New Roman"/>
          <w:sz w:val="24"/>
          <w:lang w:val="en-GB" w:eastAsia="en-US"/>
        </w:rPr>
        <w:t xml:space="preserve"> </w:t>
      </w:r>
      <w:bookmarkStart w:id="2" w:name="OLE_LINK3"/>
      <w:r w:rsidR="00523B12" w:rsidRPr="00523B12">
        <w:rPr>
          <w:rFonts w:ascii="Times New Roman" w:eastAsia="Calibri" w:hAnsi="Times New Roman" w:cs="Times New Roman"/>
          <w:sz w:val="24"/>
          <w:lang w:val="en-GB" w:eastAsia="en-US"/>
        </w:rPr>
        <w:t xml:space="preserve">Department of Economics, </w:t>
      </w:r>
      <w:proofErr w:type="spellStart"/>
      <w:r w:rsidR="00523B12" w:rsidRPr="00523B12">
        <w:rPr>
          <w:rFonts w:ascii="Times New Roman" w:eastAsia="Calibri" w:hAnsi="Times New Roman" w:cs="Times New Roman"/>
          <w:sz w:val="24"/>
          <w:lang w:val="en-GB" w:eastAsia="en-US"/>
        </w:rPr>
        <w:t>Monash</w:t>
      </w:r>
      <w:proofErr w:type="spellEnd"/>
      <w:r w:rsidR="00523B12" w:rsidRPr="00523B12">
        <w:rPr>
          <w:rFonts w:ascii="Times New Roman" w:eastAsia="Calibri" w:hAnsi="Times New Roman" w:cs="Times New Roman"/>
          <w:sz w:val="24"/>
          <w:lang w:val="en-GB" w:eastAsia="en-US"/>
        </w:rPr>
        <w:t xml:space="preserve"> Business School, </w:t>
      </w:r>
      <w:proofErr w:type="spellStart"/>
      <w:r w:rsidR="00523B12" w:rsidRPr="00523B12">
        <w:rPr>
          <w:rFonts w:ascii="Times New Roman" w:eastAsia="Calibri" w:hAnsi="Times New Roman" w:cs="Times New Roman"/>
          <w:sz w:val="24"/>
          <w:lang w:val="en-GB" w:eastAsia="en-US"/>
        </w:rPr>
        <w:t>Monash</w:t>
      </w:r>
      <w:proofErr w:type="spellEnd"/>
      <w:r w:rsidR="00523B12" w:rsidRPr="00523B12">
        <w:rPr>
          <w:rFonts w:ascii="Times New Roman" w:eastAsia="Calibri" w:hAnsi="Times New Roman" w:cs="Times New Roman"/>
          <w:sz w:val="24"/>
          <w:lang w:val="en-GB" w:eastAsia="en-US"/>
        </w:rPr>
        <w:t xml:space="preserve"> University, Melbourne VIC 3800, Australia; e-mail</w:t>
      </w:r>
      <w:r w:rsidRPr="00523B12">
        <w:rPr>
          <w:rFonts w:ascii="Times New Roman" w:eastAsia="Calibri" w:hAnsi="Times New Roman" w:cs="Times New Roman"/>
          <w:sz w:val="24"/>
          <w:lang w:val="en-GB" w:eastAsia="en-US"/>
        </w:rPr>
        <w:t xml:space="preserve">: </w:t>
      </w:r>
      <w:hyperlink r:id="rId10" w:history="1">
        <w:r w:rsidRPr="00523B12">
          <w:rPr>
            <w:rFonts w:ascii="Times New Roman" w:eastAsia="Calibri" w:hAnsi="Times New Roman" w:cs="Times New Roman"/>
            <w:color w:val="0000FF"/>
            <w:sz w:val="24"/>
            <w:u w:val="single"/>
            <w:lang w:val="en-GB" w:eastAsia="en-US"/>
          </w:rPr>
          <w:t>he-ling.shi@monash.edu</w:t>
        </w:r>
        <w:bookmarkEnd w:id="2"/>
      </w:hyperlink>
    </w:p>
    <w:p w14:paraId="58CA5F11" w14:textId="77777777" w:rsidR="006525A2" w:rsidRDefault="006525A2" w:rsidP="00523B12">
      <w:pPr>
        <w:spacing w:after="0" w:line="276" w:lineRule="auto"/>
        <w:jc w:val="both"/>
        <w:rPr>
          <w:rFonts w:ascii="Times New Roman" w:eastAsia="SimSun" w:hAnsi="Times New Roman" w:cs="Times New Roman"/>
          <w:lang w:val="en-GB"/>
        </w:rPr>
      </w:pPr>
    </w:p>
    <w:p w14:paraId="1DC44DD2" w14:textId="2A327634" w:rsidR="006F5486" w:rsidRDefault="005E424B" w:rsidP="00F45FFC">
      <w:pPr>
        <w:spacing w:after="120" w:line="384" w:lineRule="auto"/>
        <w:ind w:left="284" w:right="237"/>
        <w:jc w:val="both"/>
        <w:rPr>
          <w:rFonts w:ascii="Times New Roman" w:eastAsia="SimSun" w:hAnsi="Times New Roman" w:cs="Times New Roman"/>
          <w:lang w:val="en-GB"/>
        </w:rPr>
      </w:pPr>
      <w:r w:rsidRPr="00140A56">
        <w:rPr>
          <w:rFonts w:ascii="Times New Roman" w:eastAsia="SimSun" w:hAnsi="Times New Roman" w:cs="Times New Roman"/>
          <w:lang w:val="en-GB"/>
        </w:rPr>
        <w:t xml:space="preserve">A number of empirical studies </w:t>
      </w:r>
      <w:r>
        <w:rPr>
          <w:rFonts w:ascii="Times New Roman" w:eastAsia="SimSun" w:hAnsi="Times New Roman" w:cs="Times New Roman"/>
          <w:lang w:val="en-GB"/>
        </w:rPr>
        <w:t>have</w:t>
      </w:r>
      <w:r w:rsidRPr="00140A56">
        <w:rPr>
          <w:rFonts w:ascii="Times New Roman" w:eastAsia="SimSun" w:hAnsi="Times New Roman" w:cs="Times New Roman"/>
          <w:lang w:val="en-GB"/>
        </w:rPr>
        <w:t xml:space="preserve"> </w:t>
      </w:r>
      <w:r>
        <w:rPr>
          <w:rFonts w:ascii="Times New Roman" w:eastAsia="SimSun" w:hAnsi="Times New Roman" w:cs="Times New Roman"/>
          <w:lang w:val="en-GB"/>
        </w:rPr>
        <w:t>investigated t</w:t>
      </w:r>
      <w:r w:rsidR="00671BCE" w:rsidRPr="00140A56">
        <w:rPr>
          <w:rFonts w:ascii="Times New Roman" w:eastAsia="SimSun" w:hAnsi="Times New Roman" w:cs="Times New Roman"/>
          <w:lang w:val="en-GB"/>
        </w:rPr>
        <w:t xml:space="preserve">he influence of a desire to emulate the rich </w:t>
      </w:r>
      <w:r w:rsidR="008C5D1D" w:rsidRPr="00140A56">
        <w:rPr>
          <w:rFonts w:ascii="Times New Roman" w:eastAsia="SimSun" w:hAnsi="Times New Roman" w:cs="Times New Roman"/>
          <w:lang w:val="en-GB"/>
        </w:rPr>
        <w:t>on</w:t>
      </w:r>
      <w:r w:rsidR="00344DD0" w:rsidRPr="00140A56">
        <w:rPr>
          <w:rFonts w:ascii="Times New Roman" w:eastAsia="SimSun" w:hAnsi="Times New Roman" w:cs="Times New Roman"/>
          <w:lang w:val="en-GB"/>
        </w:rPr>
        <w:t xml:space="preserve"> </w:t>
      </w:r>
      <w:r w:rsidR="00671BCE" w:rsidRPr="00140A56">
        <w:rPr>
          <w:rFonts w:ascii="Times New Roman" w:eastAsia="SimSun" w:hAnsi="Times New Roman" w:cs="Times New Roman"/>
          <w:lang w:val="en-GB"/>
        </w:rPr>
        <w:t xml:space="preserve">individuals’ allocation of time, most of which suggest that more </w:t>
      </w:r>
      <w:r w:rsidR="002E0052" w:rsidRPr="00140A56">
        <w:rPr>
          <w:rFonts w:ascii="Times New Roman" w:eastAsia="SimSun" w:hAnsi="Times New Roman" w:cs="Times New Roman"/>
          <w:lang w:val="en-GB"/>
        </w:rPr>
        <w:t xml:space="preserve">work hours </w:t>
      </w:r>
      <w:r w:rsidR="00671BCE" w:rsidRPr="00140A56">
        <w:rPr>
          <w:rFonts w:ascii="Times New Roman" w:eastAsia="SimSun" w:hAnsi="Times New Roman" w:cs="Times New Roman"/>
          <w:lang w:val="en-GB"/>
        </w:rPr>
        <w:t xml:space="preserve">rather than leisure </w:t>
      </w:r>
      <w:r w:rsidR="00344DD0" w:rsidRPr="00140A56">
        <w:rPr>
          <w:rFonts w:ascii="Times New Roman" w:eastAsia="SimSun" w:hAnsi="Times New Roman" w:cs="Times New Roman"/>
          <w:lang w:val="en-GB"/>
        </w:rPr>
        <w:t xml:space="preserve">time </w:t>
      </w:r>
      <w:r w:rsidR="000336F5">
        <w:rPr>
          <w:rFonts w:ascii="Times New Roman" w:eastAsia="SimSun" w:hAnsi="Times New Roman" w:cs="Times New Roman"/>
          <w:lang w:val="en-GB"/>
        </w:rPr>
        <w:t>are</w:t>
      </w:r>
      <w:r w:rsidR="00221923">
        <w:rPr>
          <w:rFonts w:ascii="Times New Roman" w:eastAsia="SimSun" w:hAnsi="Times New Roman" w:cs="Times New Roman"/>
          <w:lang w:val="en-GB"/>
        </w:rPr>
        <w:t xml:space="preserve"> </w:t>
      </w:r>
      <w:r w:rsidR="00BC0127">
        <w:rPr>
          <w:rFonts w:ascii="Times New Roman" w:eastAsia="SimSun" w:hAnsi="Times New Roman" w:cs="Times New Roman"/>
          <w:lang w:val="en-GB"/>
        </w:rPr>
        <w:t xml:space="preserve">likely to be </w:t>
      </w:r>
      <w:r w:rsidR="00671BCE" w:rsidRPr="00140A56">
        <w:rPr>
          <w:rFonts w:ascii="Times New Roman" w:eastAsia="SimSun" w:hAnsi="Times New Roman" w:cs="Times New Roman"/>
          <w:lang w:val="en-GB"/>
        </w:rPr>
        <w:t xml:space="preserve">induced when relative status is </w:t>
      </w:r>
      <w:r w:rsidR="00A235E0" w:rsidRPr="00140A56">
        <w:rPr>
          <w:rFonts w:ascii="Times New Roman" w:eastAsia="SimSun" w:hAnsi="Times New Roman" w:cs="Times New Roman"/>
          <w:lang w:val="en-GB"/>
        </w:rPr>
        <w:t>the</w:t>
      </w:r>
      <w:r w:rsidR="00671BCE" w:rsidRPr="00140A56">
        <w:rPr>
          <w:rFonts w:ascii="Times New Roman" w:eastAsia="SimSun" w:hAnsi="Times New Roman" w:cs="Times New Roman"/>
          <w:lang w:val="en-GB"/>
        </w:rPr>
        <w:t xml:space="preserve"> concern. </w:t>
      </w:r>
      <w:r w:rsidR="004D1E27" w:rsidRPr="0023055E">
        <w:rPr>
          <w:rFonts w:ascii="Times New Roman" w:eastAsia="SimSun" w:hAnsi="Times New Roman" w:cs="Times New Roman"/>
          <w:lang w:val="en-GB"/>
        </w:rPr>
        <w:t>However</w:t>
      </w:r>
      <w:r w:rsidR="00671BCE" w:rsidRPr="0023055E">
        <w:rPr>
          <w:rFonts w:ascii="Times New Roman" w:eastAsia="SimSun" w:hAnsi="Times New Roman" w:cs="Times New Roman"/>
          <w:lang w:val="en-GB"/>
        </w:rPr>
        <w:t xml:space="preserve">, the results in this paper suggest </w:t>
      </w:r>
      <w:r w:rsidR="00F155B4">
        <w:rPr>
          <w:rFonts w:ascii="Times New Roman" w:eastAsia="SimSun" w:hAnsi="Times New Roman" w:cs="Times New Roman"/>
          <w:lang w:val="en-GB"/>
        </w:rPr>
        <w:t xml:space="preserve">that </w:t>
      </w:r>
      <w:r w:rsidR="00BC0127">
        <w:rPr>
          <w:rFonts w:ascii="Times New Roman" w:eastAsia="SimSun" w:hAnsi="Times New Roman" w:cs="Times New Roman"/>
          <w:lang w:val="en-GB"/>
        </w:rPr>
        <w:t xml:space="preserve">this is not true </w:t>
      </w:r>
      <w:r w:rsidR="00F155B4" w:rsidRPr="00F155B4">
        <w:rPr>
          <w:rFonts w:ascii="Times New Roman" w:eastAsia="SimSun" w:hAnsi="Times New Roman" w:cs="Times New Roman"/>
          <w:lang w:val="en-GB"/>
        </w:rPr>
        <w:t>in Australia</w:t>
      </w:r>
      <w:r w:rsidR="008C5D1D" w:rsidRPr="00140A56">
        <w:rPr>
          <w:rFonts w:ascii="Times New Roman" w:eastAsia="SimSun" w:hAnsi="Times New Roman" w:cs="Times New Roman"/>
          <w:lang w:val="en-GB"/>
        </w:rPr>
        <w:t xml:space="preserve">. </w:t>
      </w:r>
      <w:r w:rsidR="00914D0A" w:rsidRPr="00140A56">
        <w:rPr>
          <w:rFonts w:ascii="Times New Roman" w:eastAsia="SimSun" w:hAnsi="Times New Roman" w:cs="Times New Roman"/>
          <w:lang w:val="en-GB"/>
        </w:rPr>
        <w:t>We e</w:t>
      </w:r>
      <w:r w:rsidR="008662C9" w:rsidRPr="00140A56">
        <w:rPr>
          <w:rFonts w:ascii="Times New Roman" w:eastAsia="SimSun" w:hAnsi="Times New Roman" w:cs="Times New Roman"/>
          <w:lang w:val="en-GB"/>
        </w:rPr>
        <w:t>xamin</w:t>
      </w:r>
      <w:r w:rsidR="00914D0A" w:rsidRPr="00140A56">
        <w:rPr>
          <w:rFonts w:ascii="Times New Roman" w:eastAsia="SimSun" w:hAnsi="Times New Roman" w:cs="Times New Roman"/>
          <w:lang w:val="en-GB"/>
        </w:rPr>
        <w:t>e</w:t>
      </w:r>
      <w:r w:rsidR="008662C9" w:rsidRPr="00140A56">
        <w:rPr>
          <w:rFonts w:ascii="Times New Roman" w:eastAsia="SimSun" w:hAnsi="Times New Roman" w:cs="Times New Roman"/>
          <w:lang w:val="en-GB"/>
        </w:rPr>
        <w:t xml:space="preserve"> </w:t>
      </w:r>
      <w:r w:rsidR="00671BCE" w:rsidRPr="00140A56">
        <w:rPr>
          <w:rFonts w:ascii="Times New Roman" w:eastAsia="SimSun" w:hAnsi="Times New Roman" w:cs="Times New Roman"/>
          <w:lang w:val="en-GB"/>
        </w:rPr>
        <w:t xml:space="preserve">the effect of inequality on </w:t>
      </w:r>
      <w:r w:rsidR="0023055E">
        <w:rPr>
          <w:rFonts w:ascii="Times New Roman" w:eastAsia="SimSun" w:hAnsi="Times New Roman" w:cs="Times New Roman"/>
          <w:lang w:val="en-GB"/>
        </w:rPr>
        <w:t>work hours</w:t>
      </w:r>
      <w:r w:rsidR="00671BCE" w:rsidRPr="0023055E">
        <w:rPr>
          <w:rFonts w:ascii="Times New Roman" w:eastAsia="SimSun" w:hAnsi="Times New Roman" w:cs="Times New Roman"/>
          <w:lang w:val="en-GB"/>
        </w:rPr>
        <w:t xml:space="preserve"> </w:t>
      </w:r>
      <w:r w:rsidR="00671BCE" w:rsidRPr="00140A56">
        <w:rPr>
          <w:rFonts w:ascii="Times New Roman" w:eastAsia="SimSun" w:hAnsi="Times New Roman" w:cs="Times New Roman"/>
          <w:lang w:val="en-GB"/>
        </w:rPr>
        <w:t>in Australia</w:t>
      </w:r>
      <w:r w:rsidR="00914D0A" w:rsidRPr="00140A56">
        <w:rPr>
          <w:rFonts w:ascii="Times New Roman" w:eastAsia="SimSun" w:hAnsi="Times New Roman" w:cs="Times New Roman"/>
          <w:lang w:val="en-GB"/>
        </w:rPr>
        <w:t xml:space="preserve"> </w:t>
      </w:r>
      <w:r w:rsidR="002172DB">
        <w:rPr>
          <w:rFonts w:ascii="Times New Roman" w:eastAsia="SimSun" w:hAnsi="Times New Roman" w:cs="Times New Roman"/>
          <w:lang w:val="en-GB"/>
        </w:rPr>
        <w:t>over the period 1995-201</w:t>
      </w:r>
      <w:r w:rsidR="00E41C36">
        <w:rPr>
          <w:rFonts w:ascii="Times New Roman" w:eastAsia="SimSun" w:hAnsi="Times New Roman" w:cs="Times New Roman"/>
          <w:lang w:val="en-GB"/>
        </w:rPr>
        <w:t>1</w:t>
      </w:r>
      <w:r w:rsidR="002172DB">
        <w:rPr>
          <w:rFonts w:ascii="Times New Roman" w:eastAsia="SimSun" w:hAnsi="Times New Roman" w:cs="Times New Roman"/>
          <w:lang w:val="en-GB"/>
        </w:rPr>
        <w:t xml:space="preserve"> </w:t>
      </w:r>
      <w:r w:rsidR="00914D0A" w:rsidRPr="00140A56">
        <w:rPr>
          <w:rFonts w:ascii="Times New Roman" w:eastAsia="SimSun" w:hAnsi="Times New Roman" w:cs="Times New Roman"/>
          <w:lang w:val="en-GB"/>
        </w:rPr>
        <w:t>and</w:t>
      </w:r>
      <w:r w:rsidR="00671BCE" w:rsidRPr="00140A56">
        <w:rPr>
          <w:rFonts w:ascii="Times New Roman" w:eastAsia="SimSun" w:hAnsi="Times New Roman" w:cs="Times New Roman"/>
          <w:lang w:val="en-GB"/>
        </w:rPr>
        <w:t xml:space="preserve"> find that greater income inequality is associated with fewer </w:t>
      </w:r>
      <w:r w:rsidR="007C349A" w:rsidRPr="00140A56">
        <w:rPr>
          <w:rFonts w:ascii="Times New Roman" w:eastAsia="SimSun" w:hAnsi="Times New Roman" w:cs="Times New Roman"/>
          <w:lang w:val="en-GB"/>
        </w:rPr>
        <w:t>work hours</w:t>
      </w:r>
      <w:r w:rsidR="008662C9" w:rsidRPr="00140A56">
        <w:rPr>
          <w:rFonts w:ascii="Times New Roman" w:eastAsia="SimSun" w:hAnsi="Times New Roman" w:cs="Times New Roman"/>
          <w:lang w:val="en-GB"/>
        </w:rPr>
        <w:t>,</w:t>
      </w:r>
      <w:r w:rsidR="008662C9" w:rsidRPr="00F45FFC">
        <w:rPr>
          <w:rFonts w:ascii="Times New Roman" w:eastAsia="SimSun" w:hAnsi="Times New Roman" w:cs="Times New Roman"/>
          <w:lang w:val="en-GB"/>
        </w:rPr>
        <w:t xml:space="preserve"> </w:t>
      </w:r>
      <w:r w:rsidR="007A097F" w:rsidRPr="00140A56">
        <w:rPr>
          <w:rFonts w:ascii="Times New Roman" w:eastAsia="SimSun" w:hAnsi="Times New Roman" w:cs="Times New Roman"/>
          <w:lang w:val="en-GB"/>
        </w:rPr>
        <w:t xml:space="preserve">indicating </w:t>
      </w:r>
      <w:r w:rsidR="00F45FFC">
        <w:rPr>
          <w:rFonts w:ascii="Times New Roman" w:eastAsia="SimSun" w:hAnsi="Times New Roman" w:cs="Times New Roman"/>
          <w:lang w:val="en-GB"/>
        </w:rPr>
        <w:t>stronger</w:t>
      </w:r>
      <w:r w:rsidR="007A097F" w:rsidRPr="00140A56">
        <w:rPr>
          <w:rFonts w:ascii="Times New Roman" w:eastAsia="SimSun" w:hAnsi="Times New Roman" w:cs="Times New Roman"/>
          <w:lang w:val="en-GB"/>
        </w:rPr>
        <w:t xml:space="preserve"> concern </w:t>
      </w:r>
      <w:r w:rsidR="0066505A" w:rsidRPr="00140A56">
        <w:rPr>
          <w:rFonts w:ascii="Times New Roman" w:eastAsia="SimSun" w:hAnsi="Times New Roman" w:cs="Times New Roman"/>
          <w:lang w:val="en-GB"/>
        </w:rPr>
        <w:t>for</w:t>
      </w:r>
      <w:r w:rsidR="00F45FFC">
        <w:rPr>
          <w:rFonts w:ascii="Times New Roman" w:eastAsia="SimSun" w:hAnsi="Times New Roman" w:cs="Times New Roman"/>
          <w:lang w:val="en-GB"/>
        </w:rPr>
        <w:t xml:space="preserve"> conspicuous leisure than conspicuous consumption</w:t>
      </w:r>
      <w:r w:rsidR="00E6254C">
        <w:rPr>
          <w:rFonts w:ascii="Times New Roman" w:eastAsia="SimSun" w:hAnsi="Times New Roman" w:cs="Times New Roman"/>
          <w:lang w:val="en-GB"/>
        </w:rPr>
        <w:t>.</w:t>
      </w:r>
    </w:p>
    <w:p w14:paraId="4B6858A5" w14:textId="77777777" w:rsidR="004725A2" w:rsidRDefault="004725A2" w:rsidP="00236030">
      <w:pPr>
        <w:spacing w:after="120" w:line="384" w:lineRule="auto"/>
        <w:ind w:left="284" w:right="379"/>
        <w:jc w:val="both"/>
        <w:rPr>
          <w:rFonts w:ascii="Times New Roman" w:eastAsia="SimSun" w:hAnsi="Times New Roman" w:cs="Times New Roman"/>
          <w:lang w:val="fr-FR"/>
        </w:rPr>
      </w:pPr>
      <w:bookmarkStart w:id="3" w:name="OLE_LINK32"/>
      <w:bookmarkStart w:id="4" w:name="OLE_LINK33"/>
      <w:r w:rsidRPr="004571C4">
        <w:rPr>
          <w:rFonts w:ascii="Times New Roman" w:eastAsia="SimSun" w:hAnsi="Times New Roman" w:cs="Times New Roman"/>
          <w:lang w:val="fr-FR"/>
        </w:rPr>
        <w:t>JEL Classification</w:t>
      </w:r>
      <w:bookmarkEnd w:id="3"/>
      <w:bookmarkEnd w:id="4"/>
      <w:r w:rsidRPr="004571C4">
        <w:rPr>
          <w:rFonts w:ascii="Times New Roman" w:eastAsia="SimSun" w:hAnsi="Times New Roman" w:cs="Times New Roman"/>
          <w:lang w:val="fr-FR"/>
        </w:rPr>
        <w:t>: J2, D63, C2</w:t>
      </w:r>
    </w:p>
    <w:p w14:paraId="59F80C6D" w14:textId="77777777" w:rsidR="009046F1" w:rsidRDefault="009046F1" w:rsidP="00671BCE">
      <w:pPr>
        <w:spacing w:after="120" w:line="384" w:lineRule="auto"/>
        <w:ind w:left="426"/>
        <w:jc w:val="both"/>
        <w:rPr>
          <w:rFonts w:ascii="Times New Roman" w:eastAsia="SimSun" w:hAnsi="Times New Roman" w:cs="Times New Roman"/>
          <w:lang w:val="fr-FR"/>
        </w:rPr>
      </w:pPr>
    </w:p>
    <w:p w14:paraId="1C01A7D6" w14:textId="77777777" w:rsidR="009046F1" w:rsidRDefault="009046F1" w:rsidP="00671BCE">
      <w:pPr>
        <w:spacing w:after="120" w:line="384" w:lineRule="auto"/>
        <w:ind w:left="426"/>
        <w:jc w:val="both"/>
        <w:rPr>
          <w:rFonts w:ascii="Times New Roman" w:eastAsia="SimSun" w:hAnsi="Times New Roman" w:cs="Times New Roman"/>
          <w:lang w:val="fr-FR"/>
        </w:rPr>
      </w:pPr>
    </w:p>
    <w:p w14:paraId="06908859" w14:textId="77777777" w:rsidR="009046F1" w:rsidRDefault="009046F1" w:rsidP="00671BCE">
      <w:pPr>
        <w:spacing w:after="120" w:line="384" w:lineRule="auto"/>
        <w:ind w:left="426"/>
        <w:jc w:val="both"/>
        <w:rPr>
          <w:rFonts w:ascii="Times New Roman" w:eastAsia="SimSun" w:hAnsi="Times New Roman" w:cs="Times New Roman"/>
          <w:lang w:val="fr-FR"/>
        </w:rPr>
      </w:pPr>
    </w:p>
    <w:p w14:paraId="71CB7C5F" w14:textId="77777777" w:rsidR="009046F1" w:rsidRDefault="009046F1" w:rsidP="00671BCE">
      <w:pPr>
        <w:spacing w:after="120" w:line="384" w:lineRule="auto"/>
        <w:ind w:left="426"/>
        <w:jc w:val="both"/>
        <w:rPr>
          <w:rFonts w:ascii="Times New Roman" w:eastAsia="SimSun" w:hAnsi="Times New Roman" w:cs="Times New Roman"/>
          <w:lang w:val="fr-FR"/>
        </w:rPr>
      </w:pPr>
    </w:p>
    <w:p w14:paraId="266F31A3" w14:textId="77777777" w:rsidR="009046F1" w:rsidRDefault="009046F1" w:rsidP="00671BCE">
      <w:pPr>
        <w:spacing w:after="120" w:line="384" w:lineRule="auto"/>
        <w:ind w:left="426"/>
        <w:jc w:val="both"/>
        <w:rPr>
          <w:rFonts w:ascii="Times New Roman" w:eastAsia="SimSun" w:hAnsi="Times New Roman" w:cs="Times New Roman"/>
          <w:lang w:val="fr-FR"/>
        </w:rPr>
      </w:pPr>
    </w:p>
    <w:p w14:paraId="12D00E10" w14:textId="77777777" w:rsidR="009046F1" w:rsidRDefault="009046F1" w:rsidP="00671BCE">
      <w:pPr>
        <w:spacing w:after="120" w:line="384" w:lineRule="auto"/>
        <w:ind w:left="426"/>
        <w:jc w:val="both"/>
        <w:rPr>
          <w:rFonts w:ascii="Times New Roman" w:eastAsia="SimSun" w:hAnsi="Times New Roman" w:cs="Times New Roman"/>
          <w:lang w:val="fr-FR"/>
        </w:rPr>
      </w:pPr>
    </w:p>
    <w:p w14:paraId="52B8391A" w14:textId="77777777" w:rsidR="009046F1" w:rsidRDefault="009046F1" w:rsidP="00671BCE">
      <w:pPr>
        <w:spacing w:after="120" w:line="384" w:lineRule="auto"/>
        <w:ind w:left="426"/>
        <w:jc w:val="both"/>
        <w:rPr>
          <w:rFonts w:ascii="Times New Roman" w:eastAsia="SimSun" w:hAnsi="Times New Roman" w:cs="Times New Roman"/>
          <w:lang w:val="fr-FR"/>
        </w:rPr>
      </w:pPr>
    </w:p>
    <w:p w14:paraId="00738A9E" w14:textId="77777777" w:rsidR="009046F1" w:rsidRDefault="009046F1" w:rsidP="00671BCE">
      <w:pPr>
        <w:spacing w:after="120" w:line="384" w:lineRule="auto"/>
        <w:ind w:left="426"/>
        <w:jc w:val="both"/>
        <w:rPr>
          <w:rFonts w:ascii="Times New Roman" w:eastAsia="SimSun" w:hAnsi="Times New Roman" w:cs="Times New Roman"/>
          <w:lang w:val="fr-FR"/>
        </w:rPr>
      </w:pPr>
    </w:p>
    <w:p w14:paraId="6B997FA6" w14:textId="77777777" w:rsidR="009046F1" w:rsidRPr="004571C4" w:rsidRDefault="009046F1" w:rsidP="00671BCE">
      <w:pPr>
        <w:spacing w:after="120" w:line="384" w:lineRule="auto"/>
        <w:ind w:left="426"/>
        <w:jc w:val="both"/>
        <w:rPr>
          <w:rFonts w:ascii="Times New Roman" w:eastAsia="SimSun" w:hAnsi="Times New Roman" w:cs="Times New Roman"/>
          <w:lang w:val="fr-FR"/>
        </w:rPr>
      </w:pPr>
    </w:p>
    <w:p w14:paraId="18FB1048" w14:textId="78740934" w:rsidR="006F5486" w:rsidRPr="004571C4" w:rsidRDefault="004571C4" w:rsidP="004571C4">
      <w:pPr>
        <w:keepNext/>
        <w:keepLines/>
        <w:spacing w:before="200" w:after="120" w:line="384" w:lineRule="auto"/>
        <w:outlineLvl w:val="1"/>
        <w:rPr>
          <w:rFonts w:ascii="Times New Roman" w:eastAsia="SimSun" w:hAnsi="Times New Roman" w:cs="Times New Roman"/>
          <w:b/>
          <w:bCs/>
          <w:sz w:val="26"/>
          <w:szCs w:val="26"/>
          <w:lang w:val="fr-FR"/>
        </w:rPr>
      </w:pPr>
      <w:r w:rsidRPr="004571C4">
        <w:rPr>
          <w:rFonts w:ascii="Times New Roman" w:eastAsia="SimSun" w:hAnsi="Times New Roman" w:cs="Times New Roman"/>
          <w:b/>
          <w:bCs/>
          <w:sz w:val="26"/>
          <w:szCs w:val="26"/>
          <w:lang w:val="fr-FR"/>
        </w:rPr>
        <w:lastRenderedPageBreak/>
        <w:t>1. Introduction</w:t>
      </w:r>
    </w:p>
    <w:p w14:paraId="48536176" w14:textId="77777777" w:rsidR="00236030" w:rsidRDefault="004725A2" w:rsidP="007E201A">
      <w:pPr>
        <w:spacing w:after="200" w:line="384" w:lineRule="auto"/>
        <w:jc w:val="both"/>
        <w:rPr>
          <w:rFonts w:ascii="Times New Roman" w:eastAsia="SimSun" w:hAnsi="Times New Roman" w:cs="Times New Roman"/>
          <w:iCs/>
          <w:sz w:val="24"/>
          <w:szCs w:val="24"/>
          <w:lang w:val="en-GB"/>
        </w:rPr>
      </w:pPr>
      <w:r w:rsidRPr="004725A2">
        <w:rPr>
          <w:rFonts w:ascii="Times New Roman" w:eastAsia="SimSun" w:hAnsi="Times New Roman" w:cs="Times New Roman"/>
          <w:sz w:val="24"/>
          <w:szCs w:val="24"/>
          <w:lang w:val="en-GB"/>
        </w:rPr>
        <w:t xml:space="preserve">Thorsten Veblen in his book </w:t>
      </w:r>
      <w:r w:rsidRPr="004725A2">
        <w:rPr>
          <w:rFonts w:ascii="Times New Roman" w:eastAsia="SimSun" w:hAnsi="Times New Roman" w:cs="Times New Roman"/>
          <w:i/>
          <w:sz w:val="24"/>
          <w:szCs w:val="24"/>
          <w:lang w:val="en-GB"/>
        </w:rPr>
        <w:t>The Theory of Leisure Class</w:t>
      </w:r>
      <w:r w:rsidRPr="004725A2">
        <w:rPr>
          <w:rFonts w:ascii="Times New Roman" w:eastAsia="SimSun" w:hAnsi="Times New Roman" w:cs="Times New Roman"/>
          <w:sz w:val="24"/>
          <w:szCs w:val="24"/>
          <w:lang w:val="en-GB"/>
        </w:rPr>
        <w:t xml:space="preserve"> (1</w:t>
      </w:r>
      <w:r w:rsidR="00D544F9">
        <w:rPr>
          <w:rFonts w:ascii="Times New Roman" w:eastAsia="SimSun" w:hAnsi="Times New Roman" w:cs="Times New Roman"/>
          <w:sz w:val="24"/>
          <w:szCs w:val="24"/>
          <w:lang w:val="en-GB"/>
        </w:rPr>
        <w:t>912</w:t>
      </w:r>
      <w:r w:rsidRPr="004725A2">
        <w:rPr>
          <w:rFonts w:ascii="Times New Roman" w:eastAsia="SimSun" w:hAnsi="Times New Roman" w:cs="Times New Roman"/>
          <w:sz w:val="24"/>
          <w:szCs w:val="24"/>
          <w:lang w:val="en-GB"/>
        </w:rPr>
        <w:t xml:space="preserve">) proposed that the best-off members of a community, that is, the </w:t>
      </w:r>
      <w:r w:rsidR="00344DD0">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leisure class</w:t>
      </w:r>
      <w:r w:rsidR="00344DD0">
        <w:rPr>
          <w:rFonts w:ascii="Times New Roman" w:eastAsia="SimSun" w:hAnsi="Times New Roman" w:cs="Times New Roman"/>
          <w:sz w:val="24"/>
          <w:szCs w:val="24"/>
          <w:lang w:val="en-GB"/>
        </w:rPr>
        <w:t>’</w:t>
      </w:r>
      <w:r w:rsidR="00BF15A0"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establish the standards of status comparison for the rest. He maintained that less well-to-do individuals tend to emulate the wealthy leisure class</w:t>
      </w:r>
      <w:r w:rsidR="00BF15A0"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and signal their own worth via conspicuous consumption or conspicuous leisure. The idea that utility depends not only on absolute living conditions but also on relative economic standings h</w:t>
      </w:r>
      <w:r w:rsidR="00A235E0">
        <w:rPr>
          <w:rFonts w:ascii="Times New Roman" w:eastAsia="SimSun" w:hAnsi="Times New Roman" w:cs="Times New Roman"/>
          <w:sz w:val="24"/>
          <w:szCs w:val="24"/>
          <w:lang w:val="en-GB"/>
        </w:rPr>
        <w:t>as been discussed in</w:t>
      </w:r>
      <w:r w:rsidRPr="004725A2">
        <w:rPr>
          <w:rFonts w:ascii="Times New Roman" w:eastAsia="SimSun" w:hAnsi="Times New Roman" w:cs="Times New Roman"/>
          <w:sz w:val="24"/>
          <w:szCs w:val="24"/>
          <w:lang w:val="en-GB"/>
        </w:rPr>
        <w:t xml:space="preserve"> </w:t>
      </w:r>
      <w:r w:rsidR="00344DD0">
        <w:rPr>
          <w:rFonts w:ascii="Times New Roman" w:eastAsia="SimSun" w:hAnsi="Times New Roman" w:cs="Times New Roman"/>
          <w:sz w:val="24"/>
          <w:szCs w:val="24"/>
          <w:lang w:val="en-GB"/>
        </w:rPr>
        <w:t xml:space="preserve">the work of </w:t>
      </w:r>
      <w:r w:rsidRPr="004725A2">
        <w:rPr>
          <w:rFonts w:ascii="Times New Roman" w:eastAsia="SimSun" w:hAnsi="Times New Roman" w:cs="Times New Roman"/>
          <w:sz w:val="24"/>
          <w:szCs w:val="24"/>
          <w:lang w:val="en-GB"/>
        </w:rPr>
        <w:t>many economists</w:t>
      </w:r>
      <w:r w:rsidR="00344DD0">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 xml:space="preserve">in the past, for example, </w:t>
      </w:r>
      <w:proofErr w:type="spellStart"/>
      <w:r w:rsidRPr="004725A2">
        <w:rPr>
          <w:rFonts w:ascii="Times New Roman" w:eastAsia="SimSun" w:hAnsi="Times New Roman" w:cs="Times New Roman"/>
          <w:sz w:val="24"/>
          <w:szCs w:val="24"/>
          <w:lang w:val="en-GB"/>
        </w:rPr>
        <w:t>Duesenberry</w:t>
      </w:r>
      <w:proofErr w:type="spellEnd"/>
      <w:r w:rsidRPr="004725A2">
        <w:rPr>
          <w:rFonts w:ascii="Times New Roman" w:eastAsia="SimSun" w:hAnsi="Times New Roman" w:cs="Times New Roman"/>
          <w:sz w:val="24"/>
          <w:szCs w:val="24"/>
          <w:lang w:val="en-GB"/>
        </w:rPr>
        <w:t xml:space="preserve"> (1949), </w:t>
      </w:r>
      <w:proofErr w:type="spellStart"/>
      <w:r w:rsidRPr="004725A2">
        <w:rPr>
          <w:rFonts w:ascii="Times New Roman" w:eastAsia="SimSun" w:hAnsi="Times New Roman" w:cs="Times New Roman"/>
          <w:sz w:val="24"/>
          <w:szCs w:val="24"/>
          <w:lang w:val="en-GB"/>
        </w:rPr>
        <w:t>Leibenstein</w:t>
      </w:r>
      <w:proofErr w:type="spellEnd"/>
      <w:r w:rsidRPr="004725A2">
        <w:rPr>
          <w:rFonts w:ascii="Times New Roman" w:eastAsia="SimSun" w:hAnsi="Times New Roman" w:cs="Times New Roman"/>
          <w:sz w:val="24"/>
          <w:szCs w:val="24"/>
          <w:lang w:val="en-GB"/>
        </w:rPr>
        <w:t xml:space="preserve"> (1950), Galbraith (1958), Frank (1985), and </w:t>
      </w:r>
      <w:proofErr w:type="spellStart"/>
      <w:r w:rsidRPr="004725A2">
        <w:rPr>
          <w:rFonts w:ascii="Times New Roman" w:eastAsia="SimSun" w:hAnsi="Times New Roman" w:cs="Times New Roman"/>
          <w:sz w:val="24"/>
          <w:szCs w:val="24"/>
          <w:lang w:val="en-GB"/>
        </w:rPr>
        <w:t>Schor</w:t>
      </w:r>
      <w:proofErr w:type="spellEnd"/>
      <w:r w:rsidRPr="004725A2">
        <w:rPr>
          <w:rFonts w:ascii="Times New Roman" w:eastAsia="SimSun" w:hAnsi="Times New Roman" w:cs="Times New Roman"/>
          <w:sz w:val="24"/>
          <w:szCs w:val="24"/>
          <w:lang w:val="en-GB"/>
        </w:rPr>
        <w:t xml:space="preserve"> (1998). As to whether consumption or leisure of the ‘Joneses’ — with whom one has to keep up — is emulated, Veblen was inclined to vote for consumption, as material product </w:t>
      </w:r>
      <w:r w:rsidR="00BF15A0" w:rsidRPr="004725A2">
        <w:rPr>
          <w:rFonts w:ascii="Times New Roman" w:eastAsia="SimSun" w:hAnsi="Times New Roman" w:cs="Times New Roman"/>
          <w:sz w:val="24"/>
          <w:szCs w:val="24"/>
          <w:lang w:val="en-GB"/>
        </w:rPr>
        <w:t>c</w:t>
      </w:r>
      <w:r w:rsidR="00BF15A0">
        <w:rPr>
          <w:rFonts w:ascii="Times New Roman" w:eastAsia="SimSun" w:hAnsi="Times New Roman" w:cs="Times New Roman"/>
          <w:sz w:val="24"/>
          <w:szCs w:val="24"/>
          <w:lang w:val="en-GB"/>
        </w:rPr>
        <w:t>ould</w:t>
      </w:r>
      <w:r w:rsidR="00BF15A0"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better serve the purpose of display in his time</w:t>
      </w:r>
      <w:r w:rsidR="006E3BF9">
        <w:rPr>
          <w:rFonts w:ascii="Times New Roman" w:eastAsia="SimSun" w:hAnsi="Times New Roman" w:cs="Times New Roman"/>
          <w:sz w:val="24"/>
          <w:szCs w:val="24"/>
          <w:lang w:val="en-GB"/>
        </w:rPr>
        <w:t>:</w:t>
      </w:r>
      <w:bookmarkStart w:id="5" w:name="OLE_LINK5"/>
      <w:r w:rsidR="00F125A4" w:rsidRPr="004571C4">
        <w:rPr>
          <w:rFonts w:ascii="Times New Roman" w:eastAsia="SimSun" w:hAnsi="Times New Roman" w:cs="Times New Roman"/>
          <w:iCs/>
          <w:sz w:val="24"/>
          <w:szCs w:val="24"/>
          <w:lang w:val="en-GB"/>
        </w:rPr>
        <w:t xml:space="preserve"> </w:t>
      </w:r>
    </w:p>
    <w:p w14:paraId="7F1E418F" w14:textId="453AD77E" w:rsidR="004725A2" w:rsidRPr="00236030" w:rsidRDefault="004725A2" w:rsidP="00236030">
      <w:pPr>
        <w:spacing w:after="200" w:line="384" w:lineRule="auto"/>
        <w:ind w:left="284" w:right="237"/>
        <w:jc w:val="both"/>
        <w:rPr>
          <w:rFonts w:ascii="Times New Roman" w:eastAsia="SimSun" w:hAnsi="Times New Roman" w:cs="Times New Roman"/>
          <w:szCs w:val="24"/>
          <w:lang w:val="en-GB"/>
        </w:rPr>
      </w:pPr>
      <w:r w:rsidRPr="00236030">
        <w:rPr>
          <w:rFonts w:ascii="Times New Roman" w:eastAsia="SimSun" w:hAnsi="Times New Roman" w:cs="Times New Roman"/>
          <w:iCs/>
          <w:szCs w:val="24"/>
          <w:lang w:val="en-GB"/>
        </w:rPr>
        <w:t xml:space="preserve">But the whole of the life of the gentleman of leisure is </w:t>
      </w:r>
      <w:bookmarkEnd w:id="5"/>
      <w:r w:rsidRPr="00236030">
        <w:rPr>
          <w:rFonts w:ascii="Times New Roman" w:eastAsia="SimSun" w:hAnsi="Times New Roman" w:cs="Times New Roman"/>
          <w:iCs/>
          <w:szCs w:val="24"/>
          <w:lang w:val="en-GB"/>
        </w:rPr>
        <w:t>not spent before the eyes of the spectators who are to be impressed with that spectacle of honorific leisure which in the ideal scheme makes up his life. For some part of the time his life is perforce withdrawn from the public eye, and of this portion which is spent in private the gentleman of leisure should, for the sake of his good name, be able to give a convincing account. He should find some means of putting in evidence the leisure that is not spent in the sight of the spectators. This can be done only indirectly, through the exhibition of some tangible, lasting results of the leisure so spent—in a manner analogous to the familiar exhibition of tangible, lasting products of the labour performed for the gentleman of leisure by handicraftsmen and servants in his employ (Thorsten Veblen, 1</w:t>
      </w:r>
      <w:r w:rsidR="00D544F9" w:rsidRPr="00236030">
        <w:rPr>
          <w:rFonts w:ascii="Times New Roman" w:eastAsia="SimSun" w:hAnsi="Times New Roman" w:cs="Times New Roman"/>
          <w:iCs/>
          <w:szCs w:val="24"/>
          <w:lang w:val="en-GB"/>
        </w:rPr>
        <w:t>912</w:t>
      </w:r>
      <w:r w:rsidRPr="00236030">
        <w:rPr>
          <w:rFonts w:ascii="Times New Roman" w:eastAsia="SimSun" w:hAnsi="Times New Roman" w:cs="Times New Roman"/>
          <w:iCs/>
          <w:szCs w:val="24"/>
          <w:lang w:val="en-GB"/>
        </w:rPr>
        <w:t xml:space="preserve">, p. </w:t>
      </w:r>
      <w:r w:rsidR="00C77B16" w:rsidRPr="00236030">
        <w:rPr>
          <w:rFonts w:ascii="Times New Roman" w:eastAsia="SimSun" w:hAnsi="Times New Roman" w:cs="Times New Roman"/>
          <w:iCs/>
          <w:szCs w:val="24"/>
          <w:lang w:val="en-GB"/>
        </w:rPr>
        <w:t>4</w:t>
      </w:r>
      <w:r w:rsidRPr="00236030">
        <w:rPr>
          <w:rFonts w:ascii="Times New Roman" w:eastAsia="SimSun" w:hAnsi="Times New Roman" w:cs="Times New Roman"/>
          <w:iCs/>
          <w:szCs w:val="24"/>
          <w:lang w:val="en-GB"/>
        </w:rPr>
        <w:t>3).</w:t>
      </w:r>
    </w:p>
    <w:p w14:paraId="46C61006" w14:textId="61A3A7B4" w:rsidR="004725A2" w:rsidRPr="007047A9" w:rsidRDefault="00F125A4" w:rsidP="007E201A">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D34CDF" w:rsidRPr="0023055E">
        <w:rPr>
          <w:rFonts w:ascii="Times New Roman" w:eastAsia="SimSun" w:hAnsi="Times New Roman" w:cs="Times New Roman"/>
          <w:sz w:val="24"/>
          <w:szCs w:val="24"/>
          <w:lang w:val="en-GB"/>
        </w:rPr>
        <w:t>Evidence in support of the emulation o</w:t>
      </w:r>
      <w:bookmarkStart w:id="6" w:name="_GoBack"/>
      <w:bookmarkEnd w:id="6"/>
      <w:r w:rsidR="00D34CDF" w:rsidRPr="0023055E">
        <w:rPr>
          <w:rFonts w:ascii="Times New Roman" w:eastAsia="SimSun" w:hAnsi="Times New Roman" w:cs="Times New Roman"/>
          <w:sz w:val="24"/>
          <w:szCs w:val="24"/>
          <w:lang w:val="en-GB"/>
        </w:rPr>
        <w:t>f consumption</w:t>
      </w:r>
      <w:r w:rsidR="004664F4" w:rsidRPr="0023055E">
        <w:rPr>
          <w:rFonts w:ascii="Times New Roman" w:eastAsia="SimSun" w:hAnsi="Times New Roman" w:cs="Times New Roman"/>
          <w:sz w:val="24"/>
          <w:szCs w:val="24"/>
          <w:lang w:val="en-GB"/>
        </w:rPr>
        <w:t xml:space="preserve"> </w:t>
      </w:r>
      <w:r w:rsidR="00D34CDF" w:rsidRPr="0023055E">
        <w:rPr>
          <w:rFonts w:ascii="Times New Roman" w:eastAsia="SimSun" w:hAnsi="Times New Roman" w:cs="Times New Roman"/>
          <w:sz w:val="24"/>
          <w:szCs w:val="24"/>
          <w:lang w:val="en-GB"/>
        </w:rPr>
        <w:t>can be found</w:t>
      </w:r>
      <w:r w:rsidR="004664F4" w:rsidRPr="0023055E">
        <w:rPr>
          <w:rFonts w:ascii="Times New Roman" w:eastAsia="SimSun" w:hAnsi="Times New Roman" w:cs="Times New Roman"/>
          <w:sz w:val="24"/>
          <w:szCs w:val="24"/>
          <w:lang w:val="en-GB"/>
        </w:rPr>
        <w:t xml:space="preserve"> in a</w:t>
      </w:r>
      <w:r w:rsidR="008B6FA6" w:rsidRPr="0023055E">
        <w:rPr>
          <w:rFonts w:ascii="Times New Roman" w:eastAsia="SimSun" w:hAnsi="Times New Roman" w:cs="Times New Roman"/>
          <w:sz w:val="24"/>
          <w:szCs w:val="24"/>
          <w:lang w:val="en-GB"/>
        </w:rPr>
        <w:t xml:space="preserve"> number of empirical s</w:t>
      </w:r>
      <w:r w:rsidR="004664F4" w:rsidRPr="0023055E">
        <w:rPr>
          <w:rFonts w:ascii="Times New Roman" w:eastAsia="SimSun" w:hAnsi="Times New Roman" w:cs="Times New Roman"/>
          <w:sz w:val="24"/>
          <w:szCs w:val="24"/>
          <w:lang w:val="en-GB"/>
        </w:rPr>
        <w:t>tudies</w:t>
      </w:r>
      <w:r w:rsidR="00F60835" w:rsidRPr="0023055E">
        <w:rPr>
          <w:rFonts w:ascii="Times New Roman" w:eastAsia="SimSun" w:hAnsi="Times New Roman" w:cs="Times New Roman"/>
          <w:sz w:val="24"/>
          <w:szCs w:val="24"/>
          <w:lang w:val="en-GB"/>
        </w:rPr>
        <w:t>.</w:t>
      </w:r>
      <w:r w:rsidR="00D34CDF">
        <w:rPr>
          <w:rFonts w:ascii="Times New Roman" w:eastAsia="SimSun" w:hAnsi="Times New Roman" w:cs="Times New Roman"/>
          <w:sz w:val="24"/>
          <w:szCs w:val="24"/>
          <w:lang w:val="en-GB"/>
        </w:rPr>
        <w:t xml:space="preserve"> A</w:t>
      </w:r>
      <w:r w:rsidR="00967742">
        <w:rPr>
          <w:rFonts w:ascii="Times New Roman" w:eastAsia="SimSun" w:hAnsi="Times New Roman" w:cs="Times New Roman"/>
          <w:sz w:val="24"/>
          <w:szCs w:val="24"/>
          <w:lang w:val="en-GB"/>
        </w:rPr>
        <w:t xml:space="preserve">s </w:t>
      </w:r>
      <w:r w:rsidR="000736CD">
        <w:rPr>
          <w:rFonts w:ascii="Times New Roman" w:eastAsia="SimSun" w:hAnsi="Times New Roman" w:cs="Times New Roman"/>
          <w:sz w:val="24"/>
          <w:szCs w:val="24"/>
          <w:lang w:val="en-GB"/>
        </w:rPr>
        <w:t xml:space="preserve">it is difficult to observe </w:t>
      </w:r>
      <w:r w:rsidR="00F60835" w:rsidRPr="004725A2">
        <w:rPr>
          <w:rFonts w:ascii="Times New Roman" w:eastAsia="SimSun" w:hAnsi="Times New Roman" w:cs="Times New Roman"/>
          <w:sz w:val="24"/>
          <w:szCs w:val="24"/>
          <w:lang w:val="en-GB"/>
        </w:rPr>
        <w:t xml:space="preserve">consumption for the </w:t>
      </w:r>
      <w:r w:rsidR="000736CD">
        <w:rPr>
          <w:rFonts w:ascii="Times New Roman" w:eastAsia="SimSun" w:hAnsi="Times New Roman" w:cs="Times New Roman"/>
          <w:sz w:val="24"/>
          <w:szCs w:val="24"/>
          <w:lang w:val="en-GB"/>
        </w:rPr>
        <w:t>purpose</w:t>
      </w:r>
      <w:r w:rsidR="00F60835" w:rsidRPr="004725A2">
        <w:rPr>
          <w:rFonts w:ascii="Times New Roman" w:eastAsia="SimSun" w:hAnsi="Times New Roman" w:cs="Times New Roman"/>
          <w:sz w:val="24"/>
          <w:szCs w:val="24"/>
          <w:lang w:val="en-GB"/>
        </w:rPr>
        <w:t xml:space="preserve"> of social </w:t>
      </w:r>
      <w:r w:rsidR="00F60835">
        <w:rPr>
          <w:rFonts w:ascii="Times New Roman" w:eastAsia="SimSun" w:hAnsi="Times New Roman" w:cs="Times New Roman"/>
          <w:sz w:val="24"/>
          <w:szCs w:val="24"/>
          <w:lang w:val="en-GB"/>
        </w:rPr>
        <w:t>comparison</w:t>
      </w:r>
      <w:r w:rsidR="00F60835" w:rsidRPr="004725A2">
        <w:rPr>
          <w:rFonts w:ascii="Times New Roman" w:eastAsia="SimSun" w:hAnsi="Times New Roman" w:cs="Times New Roman"/>
          <w:sz w:val="24"/>
          <w:szCs w:val="24"/>
          <w:lang w:val="en-GB"/>
        </w:rPr>
        <w:t xml:space="preserve"> directly</w:t>
      </w:r>
      <w:r w:rsidR="00F60835">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many </w:t>
      </w:r>
      <w:r w:rsidR="00967742">
        <w:rPr>
          <w:rFonts w:ascii="Times New Roman" w:eastAsia="SimSun" w:hAnsi="Times New Roman" w:cs="Times New Roman"/>
          <w:sz w:val="24"/>
          <w:szCs w:val="24"/>
          <w:lang w:val="en-GB"/>
        </w:rPr>
        <w:t xml:space="preserve">of these studies </w:t>
      </w:r>
      <w:r w:rsidR="004725A2" w:rsidRPr="004725A2">
        <w:rPr>
          <w:rFonts w:ascii="Times New Roman" w:eastAsia="SimSun" w:hAnsi="Times New Roman" w:cs="Times New Roman"/>
          <w:sz w:val="24"/>
          <w:szCs w:val="24"/>
          <w:lang w:val="en-GB"/>
        </w:rPr>
        <w:t xml:space="preserve">have used income and hours worked </w:t>
      </w:r>
      <w:r w:rsidR="000736CD">
        <w:rPr>
          <w:rFonts w:ascii="Times New Roman" w:eastAsia="SimSun" w:hAnsi="Times New Roman" w:cs="Times New Roman"/>
          <w:sz w:val="24"/>
          <w:szCs w:val="24"/>
          <w:lang w:val="en-GB"/>
        </w:rPr>
        <w:t>as</w:t>
      </w:r>
      <w:r w:rsidR="003D295D">
        <w:rPr>
          <w:rFonts w:ascii="Times New Roman" w:eastAsia="SimSun" w:hAnsi="Times New Roman" w:cs="Times New Roman"/>
          <w:sz w:val="24"/>
          <w:szCs w:val="24"/>
          <w:lang w:val="en-GB"/>
        </w:rPr>
        <w:t xml:space="preserve"> </w:t>
      </w:r>
      <w:r w:rsidR="00187080" w:rsidRPr="00187080">
        <w:rPr>
          <w:rFonts w:ascii="Times New Roman" w:eastAsia="SimSun" w:hAnsi="Times New Roman" w:cs="Times New Roman"/>
          <w:sz w:val="24"/>
          <w:szCs w:val="24"/>
          <w:lang w:val="en-GB"/>
        </w:rPr>
        <w:t>approximation</w:t>
      </w:r>
      <w:r w:rsidR="00187080">
        <w:rPr>
          <w:rFonts w:ascii="Times New Roman" w:eastAsia="SimSun" w:hAnsi="Times New Roman" w:cs="Times New Roman"/>
          <w:sz w:val="24"/>
          <w:szCs w:val="24"/>
          <w:lang w:val="en-GB"/>
        </w:rPr>
        <w:t>s</w:t>
      </w:r>
      <w:r w:rsidR="003D295D">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For instance, based on willingness-to-pay estimates in the US, Frank (1985, 1997), and Frank and </w:t>
      </w:r>
      <w:proofErr w:type="spellStart"/>
      <w:r w:rsidR="004725A2" w:rsidRPr="004725A2">
        <w:rPr>
          <w:rFonts w:ascii="Times New Roman" w:eastAsia="SimSun" w:hAnsi="Times New Roman" w:cs="Times New Roman"/>
          <w:sz w:val="24"/>
          <w:szCs w:val="24"/>
          <w:lang w:val="en-GB"/>
        </w:rPr>
        <w:t>Sunstein</w:t>
      </w:r>
      <w:proofErr w:type="spellEnd"/>
      <w:r w:rsidR="004725A2" w:rsidRPr="004725A2">
        <w:rPr>
          <w:rFonts w:ascii="Times New Roman" w:eastAsia="SimSun" w:hAnsi="Times New Roman" w:cs="Times New Roman"/>
          <w:sz w:val="24"/>
          <w:szCs w:val="24"/>
          <w:lang w:val="en-GB"/>
        </w:rPr>
        <w:t xml:space="preserve"> (2001) proposed that income is more positional than leisure. </w:t>
      </w:r>
      <w:proofErr w:type="spellStart"/>
      <w:r w:rsidR="00AA4ACE" w:rsidRPr="004725A2">
        <w:rPr>
          <w:rFonts w:ascii="Times New Roman" w:eastAsia="SimSun" w:hAnsi="Times New Roman" w:cs="Times New Roman"/>
          <w:sz w:val="24"/>
          <w:szCs w:val="24"/>
          <w:lang w:val="en-GB"/>
        </w:rPr>
        <w:t>Alpizar</w:t>
      </w:r>
      <w:proofErr w:type="spellEnd"/>
      <w:r w:rsidR="00AA4ACE" w:rsidRPr="004725A2">
        <w:rPr>
          <w:rFonts w:ascii="Times New Roman" w:eastAsia="SimSun" w:hAnsi="Times New Roman" w:cs="Times New Roman"/>
          <w:sz w:val="24"/>
          <w:szCs w:val="24"/>
          <w:lang w:val="en-GB"/>
        </w:rPr>
        <w:t xml:space="preserve"> </w:t>
      </w:r>
      <w:r w:rsidR="007E201A" w:rsidRPr="007E201A">
        <w:rPr>
          <w:rFonts w:ascii="Times New Roman" w:eastAsia="SimSun" w:hAnsi="Times New Roman" w:cs="Times New Roman"/>
          <w:i/>
          <w:iCs/>
          <w:sz w:val="24"/>
          <w:szCs w:val="24"/>
          <w:lang w:val="en-GB"/>
        </w:rPr>
        <w:t>et al.</w:t>
      </w:r>
      <w:r w:rsidR="007E201A" w:rsidRPr="007E201A">
        <w:rPr>
          <w:rFonts w:ascii="Times New Roman" w:eastAsia="SimSun" w:hAnsi="Times New Roman" w:cs="Times New Roman"/>
          <w:sz w:val="24"/>
          <w:szCs w:val="24"/>
          <w:lang w:val="en-GB"/>
        </w:rPr>
        <w:t xml:space="preserve"> </w:t>
      </w:r>
      <w:r w:rsidR="00AA4ACE" w:rsidRPr="004725A2">
        <w:rPr>
          <w:rFonts w:ascii="Times New Roman" w:eastAsia="SimSun" w:hAnsi="Times New Roman" w:cs="Times New Roman"/>
          <w:sz w:val="24"/>
          <w:szCs w:val="24"/>
          <w:lang w:val="en-GB"/>
        </w:rPr>
        <w:t>(200</w:t>
      </w:r>
      <w:r w:rsidR="00AA4ACE">
        <w:rPr>
          <w:rFonts w:ascii="Times New Roman" w:eastAsia="SimSun" w:hAnsi="Times New Roman" w:cs="Times New Roman"/>
          <w:sz w:val="24"/>
          <w:szCs w:val="24"/>
          <w:lang w:val="en-GB"/>
        </w:rPr>
        <w:t xml:space="preserve">5), </w:t>
      </w:r>
      <w:bookmarkStart w:id="7" w:name="OLE_LINK20"/>
      <w:bookmarkStart w:id="8" w:name="OLE_LINK21"/>
      <w:r w:rsidR="0024699A">
        <w:rPr>
          <w:rFonts w:ascii="Times New Roman" w:eastAsia="SimSun" w:hAnsi="Times New Roman" w:cs="Times New Roman"/>
          <w:sz w:val="24"/>
          <w:szCs w:val="24"/>
          <w:lang w:val="en-GB"/>
        </w:rPr>
        <w:t xml:space="preserve">and </w:t>
      </w:r>
      <w:proofErr w:type="spellStart"/>
      <w:r w:rsidR="00AA4ACE">
        <w:rPr>
          <w:rFonts w:ascii="Times New Roman" w:eastAsia="SimSun" w:hAnsi="Times New Roman" w:cs="Times New Roman"/>
          <w:sz w:val="24"/>
          <w:szCs w:val="24"/>
          <w:lang w:val="en-GB"/>
        </w:rPr>
        <w:t>Solnick</w:t>
      </w:r>
      <w:proofErr w:type="spellEnd"/>
      <w:r w:rsidR="00AA4ACE">
        <w:rPr>
          <w:rFonts w:ascii="Times New Roman" w:eastAsia="SimSun" w:hAnsi="Times New Roman" w:cs="Times New Roman"/>
          <w:sz w:val="24"/>
          <w:szCs w:val="24"/>
          <w:lang w:val="en-GB"/>
        </w:rPr>
        <w:t xml:space="preserve"> and </w:t>
      </w:r>
      <w:proofErr w:type="spellStart"/>
      <w:r w:rsidR="00AA4ACE">
        <w:rPr>
          <w:rFonts w:ascii="Times New Roman" w:eastAsia="SimSun" w:hAnsi="Times New Roman" w:cs="Times New Roman"/>
          <w:sz w:val="24"/>
          <w:szCs w:val="24"/>
          <w:lang w:val="en-GB"/>
        </w:rPr>
        <w:t>Hemenway</w:t>
      </w:r>
      <w:proofErr w:type="spellEnd"/>
      <w:r w:rsidR="00AA4ACE">
        <w:rPr>
          <w:rFonts w:ascii="Times New Roman" w:eastAsia="SimSun" w:hAnsi="Times New Roman" w:cs="Times New Roman"/>
          <w:sz w:val="24"/>
          <w:szCs w:val="24"/>
          <w:lang w:val="en-GB"/>
        </w:rPr>
        <w:t xml:space="preserve"> (2005)</w:t>
      </w:r>
      <w:r w:rsidR="00AA4ACE" w:rsidRPr="004725A2">
        <w:rPr>
          <w:rFonts w:ascii="Times New Roman" w:eastAsia="SimSun" w:hAnsi="Times New Roman" w:cs="Times New Roman"/>
          <w:sz w:val="24"/>
          <w:szCs w:val="24"/>
          <w:lang w:val="en-GB"/>
        </w:rPr>
        <w:t xml:space="preserve"> found </w:t>
      </w:r>
      <w:bookmarkEnd w:id="7"/>
      <w:bookmarkEnd w:id="8"/>
      <w:r w:rsidR="00AA4ACE" w:rsidRPr="004725A2">
        <w:rPr>
          <w:rFonts w:ascii="Times New Roman" w:eastAsia="SimSun" w:hAnsi="Times New Roman" w:cs="Times New Roman"/>
          <w:sz w:val="24"/>
          <w:szCs w:val="24"/>
          <w:lang w:val="en-GB"/>
        </w:rPr>
        <w:t>evidence of relative leisure concerns in Sweden</w:t>
      </w:r>
      <w:r w:rsidR="00AA4ACE">
        <w:rPr>
          <w:rFonts w:ascii="Times New Roman" w:eastAsia="SimSun" w:hAnsi="Times New Roman" w:cs="Times New Roman"/>
          <w:sz w:val="24"/>
          <w:szCs w:val="24"/>
          <w:lang w:val="en-GB"/>
        </w:rPr>
        <w:t xml:space="preserve"> </w:t>
      </w:r>
      <w:r w:rsidR="0000755B">
        <w:rPr>
          <w:rFonts w:ascii="Times New Roman" w:eastAsia="SimSun" w:hAnsi="Times New Roman" w:cs="Times New Roman"/>
          <w:sz w:val="24"/>
          <w:szCs w:val="24"/>
          <w:lang w:val="en-GB"/>
        </w:rPr>
        <w:t xml:space="preserve">and the US, </w:t>
      </w:r>
      <w:r w:rsidR="008921BD">
        <w:rPr>
          <w:rFonts w:ascii="Times New Roman" w:eastAsia="SimSun" w:hAnsi="Times New Roman" w:cs="Times New Roman"/>
          <w:sz w:val="24"/>
          <w:szCs w:val="24"/>
          <w:lang w:val="en-GB"/>
        </w:rPr>
        <w:t>al</w:t>
      </w:r>
      <w:r w:rsidR="00AA4ACE" w:rsidRPr="004725A2">
        <w:rPr>
          <w:rFonts w:ascii="Times New Roman" w:eastAsia="SimSun" w:hAnsi="Times New Roman" w:cs="Times New Roman"/>
          <w:sz w:val="24"/>
          <w:szCs w:val="24"/>
          <w:lang w:val="en-GB"/>
        </w:rPr>
        <w:t xml:space="preserve">though leisure tends to be </w:t>
      </w:r>
      <w:r w:rsidR="00AA4ACE">
        <w:rPr>
          <w:rFonts w:ascii="Times New Roman" w:eastAsia="SimSun" w:hAnsi="Times New Roman" w:cs="Times New Roman"/>
          <w:sz w:val="24"/>
          <w:szCs w:val="24"/>
          <w:lang w:val="en-GB"/>
        </w:rPr>
        <w:t xml:space="preserve">much </w:t>
      </w:r>
      <w:r w:rsidR="00AA4ACE" w:rsidRPr="004725A2">
        <w:rPr>
          <w:rFonts w:ascii="Times New Roman" w:eastAsia="SimSun" w:hAnsi="Times New Roman" w:cs="Times New Roman"/>
          <w:sz w:val="24"/>
          <w:szCs w:val="24"/>
          <w:lang w:val="en-GB"/>
        </w:rPr>
        <w:t>less positional than income and many private goods</w:t>
      </w:r>
      <w:r w:rsidR="00AA4ACE">
        <w:rPr>
          <w:rStyle w:val="FootnoteReference"/>
          <w:rFonts w:ascii="Times New Roman" w:eastAsia="SimSun" w:hAnsi="Times New Roman" w:cs="Times New Roman"/>
          <w:sz w:val="24"/>
          <w:szCs w:val="24"/>
          <w:lang w:val="en-GB"/>
        </w:rPr>
        <w:footnoteReference w:id="1"/>
      </w:r>
      <w:r w:rsidR="00AA4ACE" w:rsidRPr="004725A2">
        <w:rPr>
          <w:rFonts w:ascii="Times New Roman" w:eastAsia="SimSun" w:hAnsi="Times New Roman" w:cs="Times New Roman"/>
          <w:sz w:val="24"/>
          <w:szCs w:val="24"/>
          <w:lang w:val="en-GB"/>
        </w:rPr>
        <w:t xml:space="preserve">. </w:t>
      </w:r>
      <w:proofErr w:type="spellStart"/>
      <w:r w:rsidR="002400CB" w:rsidRPr="004725A2">
        <w:rPr>
          <w:rFonts w:ascii="Times New Roman" w:eastAsia="SimSun" w:hAnsi="Times New Roman" w:cs="Times New Roman"/>
          <w:sz w:val="24"/>
          <w:szCs w:val="24"/>
          <w:lang w:val="en-GB"/>
        </w:rPr>
        <w:t>Carlsson</w:t>
      </w:r>
      <w:proofErr w:type="spellEnd"/>
      <w:r w:rsidR="007E201A" w:rsidRPr="007E201A">
        <w:rPr>
          <w:rFonts w:ascii="Times New Roman" w:eastAsia="SimSun" w:hAnsi="Times New Roman" w:cs="Times New Roman"/>
          <w:i/>
          <w:iCs/>
          <w:sz w:val="24"/>
          <w:szCs w:val="24"/>
          <w:lang w:val="en-GB"/>
        </w:rPr>
        <w:t xml:space="preserve"> et al.</w:t>
      </w:r>
      <w:r w:rsidR="007E201A" w:rsidRPr="007E201A">
        <w:rPr>
          <w:rFonts w:ascii="Times New Roman" w:eastAsia="SimSun" w:hAnsi="Times New Roman" w:cs="Times New Roman"/>
          <w:sz w:val="24"/>
          <w:szCs w:val="24"/>
          <w:lang w:val="en-GB"/>
        </w:rPr>
        <w:t xml:space="preserve"> </w:t>
      </w:r>
      <w:r w:rsidR="002400CB" w:rsidRPr="004725A2">
        <w:rPr>
          <w:rFonts w:ascii="Times New Roman" w:eastAsia="SimSun" w:hAnsi="Times New Roman" w:cs="Times New Roman"/>
          <w:sz w:val="24"/>
          <w:szCs w:val="24"/>
          <w:lang w:val="en-GB"/>
        </w:rPr>
        <w:t>(2007)</w:t>
      </w:r>
      <w:r w:rsidR="002400CB">
        <w:rPr>
          <w:rFonts w:ascii="Times New Roman" w:eastAsia="SimSun" w:hAnsi="Times New Roman" w:cs="Times New Roman"/>
          <w:sz w:val="24"/>
          <w:szCs w:val="24"/>
          <w:lang w:val="en-GB"/>
        </w:rPr>
        <w:t xml:space="preserve"> also</w:t>
      </w:r>
      <w:r w:rsidR="00DA5673">
        <w:rPr>
          <w:rFonts w:ascii="Times New Roman" w:eastAsia="SimSun" w:hAnsi="Times New Roman" w:cs="Times New Roman"/>
          <w:sz w:val="24"/>
          <w:szCs w:val="24"/>
          <w:lang w:val="en-GB"/>
        </w:rPr>
        <w:t xml:space="preserve"> found income and cars </w:t>
      </w:r>
      <w:r w:rsidR="00DA5673" w:rsidRPr="007047A9">
        <w:rPr>
          <w:rFonts w:ascii="Times New Roman" w:eastAsia="SimSun" w:hAnsi="Times New Roman" w:cs="Times New Roman"/>
          <w:sz w:val="24"/>
          <w:szCs w:val="24"/>
          <w:lang w:val="en-GB"/>
        </w:rPr>
        <w:t>highl</w:t>
      </w:r>
      <w:r w:rsidR="00DA5673">
        <w:rPr>
          <w:rFonts w:ascii="Times New Roman" w:eastAsia="SimSun" w:hAnsi="Times New Roman" w:cs="Times New Roman"/>
          <w:sz w:val="24"/>
          <w:szCs w:val="24"/>
          <w:lang w:val="en-GB"/>
        </w:rPr>
        <w:t xml:space="preserve">y </w:t>
      </w:r>
      <w:r w:rsidR="00DA5673">
        <w:rPr>
          <w:rFonts w:ascii="Times New Roman" w:eastAsia="SimSun" w:hAnsi="Times New Roman" w:cs="Times New Roman"/>
          <w:sz w:val="24"/>
          <w:szCs w:val="24"/>
          <w:lang w:val="en-GB"/>
        </w:rPr>
        <w:lastRenderedPageBreak/>
        <w:t xml:space="preserve">positional, </w:t>
      </w:r>
      <w:r w:rsidR="002400CB">
        <w:rPr>
          <w:rFonts w:ascii="Times New Roman" w:eastAsia="SimSun" w:hAnsi="Times New Roman" w:cs="Times New Roman"/>
          <w:sz w:val="24"/>
          <w:szCs w:val="24"/>
          <w:lang w:val="en-GB"/>
        </w:rPr>
        <w:t xml:space="preserve">and </w:t>
      </w:r>
      <w:r w:rsidR="002B4AA9">
        <w:rPr>
          <w:rFonts w:ascii="Times New Roman" w:eastAsia="SimSun" w:hAnsi="Times New Roman" w:cs="Times New Roman"/>
          <w:sz w:val="24"/>
          <w:szCs w:val="24"/>
          <w:lang w:val="en-GB"/>
        </w:rPr>
        <w:t>suggested that</w:t>
      </w:r>
      <w:r w:rsidR="007047A9">
        <w:rPr>
          <w:rFonts w:ascii="Times New Roman" w:eastAsia="SimSun" w:hAnsi="Times New Roman" w:cs="Times New Roman"/>
          <w:sz w:val="24"/>
          <w:szCs w:val="24"/>
          <w:lang w:val="en-GB"/>
        </w:rPr>
        <w:t xml:space="preserve"> l</w:t>
      </w:r>
      <w:r w:rsidR="007047A9" w:rsidRPr="007047A9">
        <w:rPr>
          <w:rFonts w:ascii="Times New Roman" w:eastAsia="SimSun" w:hAnsi="Times New Roman" w:cs="Times New Roman"/>
          <w:sz w:val="24"/>
          <w:szCs w:val="24"/>
          <w:lang w:val="en-GB"/>
        </w:rPr>
        <w:t>eisure may e</w:t>
      </w:r>
      <w:r w:rsidR="007047A9">
        <w:rPr>
          <w:rFonts w:ascii="Times New Roman" w:eastAsia="SimSun" w:hAnsi="Times New Roman" w:cs="Times New Roman"/>
          <w:sz w:val="24"/>
          <w:szCs w:val="24"/>
          <w:lang w:val="en-GB"/>
        </w:rPr>
        <w:t xml:space="preserve">ven be completely </w:t>
      </w:r>
      <w:r w:rsidR="00A230C6">
        <w:rPr>
          <w:rFonts w:ascii="Times New Roman" w:eastAsia="SimSun" w:hAnsi="Times New Roman" w:cs="Times New Roman"/>
          <w:sz w:val="24"/>
          <w:szCs w:val="24"/>
          <w:lang w:val="en-GB"/>
        </w:rPr>
        <w:t>non-p</w:t>
      </w:r>
      <w:r w:rsidR="00A230C6" w:rsidRPr="00A230C6">
        <w:rPr>
          <w:rFonts w:ascii="Times New Roman" w:eastAsia="SimSun" w:hAnsi="Times New Roman" w:cs="Times New Roman"/>
          <w:sz w:val="24"/>
          <w:szCs w:val="24"/>
          <w:lang w:val="en-GB"/>
        </w:rPr>
        <w:t>ositional</w:t>
      </w:r>
      <w:r w:rsidR="007047A9">
        <w:rPr>
          <w:rFonts w:ascii="Times New Roman" w:eastAsia="SimSun" w:hAnsi="Times New Roman" w:cs="Times New Roman"/>
          <w:sz w:val="24"/>
          <w:szCs w:val="24"/>
          <w:lang w:val="en-GB"/>
        </w:rPr>
        <w:t>.</w:t>
      </w:r>
      <w:r w:rsidR="007047A9" w:rsidRPr="007047A9">
        <w:rPr>
          <w:rFonts w:ascii="Times New Roman" w:eastAsia="SimSun" w:hAnsi="Times New Roman" w:cs="Times New Roman"/>
          <w:sz w:val="24"/>
          <w:szCs w:val="24"/>
          <w:lang w:val="en-GB"/>
        </w:rPr>
        <w:t xml:space="preserve"> </w:t>
      </w:r>
      <w:r w:rsidR="002400CB" w:rsidRPr="002400CB">
        <w:rPr>
          <w:rFonts w:ascii="Times New Roman" w:eastAsia="SimSun" w:hAnsi="Times New Roman" w:cs="Times New Roman"/>
          <w:sz w:val="24"/>
          <w:szCs w:val="24"/>
          <w:lang w:val="en-GB"/>
        </w:rPr>
        <w:t xml:space="preserve">Looking into the effect of relative concerns on individuals’ allocation of time between labour and leisure, Bowles and Park (2005) found that work hours increased in the degree of income inequality, suggesting that the Veblen effect of the consumption of the rich is likely to induce more work hours for the less well-to-do. </w:t>
      </w:r>
      <w:r w:rsidR="004725A2" w:rsidRPr="004725A2">
        <w:rPr>
          <w:rFonts w:ascii="Times New Roman" w:eastAsia="SimSun" w:hAnsi="Times New Roman" w:cs="Times New Roman"/>
          <w:sz w:val="24"/>
          <w:szCs w:val="24"/>
          <w:lang w:val="en-GB"/>
        </w:rPr>
        <w:t xml:space="preserve">In a more recent study, Maurer and Meier (2008) </w:t>
      </w:r>
      <w:r w:rsidR="0056544D">
        <w:rPr>
          <w:rFonts w:ascii="Times New Roman" w:eastAsia="SimSun" w:hAnsi="Times New Roman" w:cs="Times New Roman"/>
          <w:sz w:val="24"/>
          <w:szCs w:val="24"/>
          <w:lang w:val="en-GB"/>
        </w:rPr>
        <w:t>observed</w:t>
      </w:r>
      <w:r w:rsidR="004725A2" w:rsidRPr="004725A2">
        <w:rPr>
          <w:rFonts w:ascii="Times New Roman" w:eastAsia="SimSun" w:hAnsi="Times New Roman" w:cs="Times New Roman"/>
          <w:sz w:val="24"/>
          <w:szCs w:val="24"/>
          <w:lang w:val="en-GB"/>
        </w:rPr>
        <w:t xml:space="preserve"> a peer effect on household consumption through the Panel Study of Income Dynamics in the US, </w:t>
      </w:r>
      <w:r w:rsidR="00054DED">
        <w:rPr>
          <w:rFonts w:ascii="Times New Roman" w:eastAsia="SimSun" w:hAnsi="Times New Roman" w:cs="Times New Roman"/>
          <w:sz w:val="24"/>
          <w:szCs w:val="24"/>
          <w:lang w:val="en-GB"/>
        </w:rPr>
        <w:t>al</w:t>
      </w:r>
      <w:r w:rsidR="0056544D" w:rsidRPr="0056544D">
        <w:rPr>
          <w:rFonts w:ascii="Times New Roman" w:eastAsia="SimSun" w:hAnsi="Times New Roman" w:cs="Times New Roman"/>
          <w:sz w:val="24"/>
          <w:szCs w:val="24"/>
          <w:lang w:val="en-GB"/>
        </w:rPr>
        <w:t xml:space="preserve">though </w:t>
      </w:r>
      <w:r w:rsidR="004725A2" w:rsidRPr="004725A2">
        <w:rPr>
          <w:rFonts w:ascii="Times New Roman" w:eastAsia="SimSun" w:hAnsi="Times New Roman" w:cs="Times New Roman"/>
          <w:sz w:val="24"/>
          <w:szCs w:val="24"/>
          <w:lang w:val="en-GB"/>
        </w:rPr>
        <w:t>the effect is moderate.</w:t>
      </w:r>
    </w:p>
    <w:p w14:paraId="3761806F" w14:textId="275AD377" w:rsidR="004725A2" w:rsidRPr="00C36B9F" w:rsidRDefault="001778E7" w:rsidP="00647B84">
      <w:pPr>
        <w:spacing w:after="200" w:line="384" w:lineRule="auto"/>
        <w:ind w:firstLine="240"/>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In comparison, </w:t>
      </w:r>
      <w:r w:rsidR="008921BD">
        <w:rPr>
          <w:rFonts w:ascii="Times New Roman" w:eastAsia="SimSun" w:hAnsi="Times New Roman" w:cs="Times New Roman"/>
          <w:sz w:val="24"/>
          <w:szCs w:val="24"/>
          <w:lang w:val="en-GB"/>
        </w:rPr>
        <w:t xml:space="preserve">no previous </w:t>
      </w:r>
      <w:r w:rsidR="00686C46">
        <w:rPr>
          <w:rFonts w:ascii="Times New Roman" w:eastAsia="SimSun" w:hAnsi="Times New Roman" w:cs="Times New Roman"/>
          <w:sz w:val="24"/>
          <w:szCs w:val="24"/>
          <w:lang w:val="en-GB"/>
        </w:rPr>
        <w:t xml:space="preserve">studies have </w:t>
      </w:r>
      <w:r w:rsidR="00853C0B">
        <w:rPr>
          <w:rFonts w:ascii="Times New Roman" w:eastAsia="SimSun" w:hAnsi="Times New Roman" w:cs="Times New Roman"/>
          <w:sz w:val="24"/>
          <w:szCs w:val="24"/>
          <w:lang w:val="en-GB"/>
        </w:rPr>
        <w:t>found</w:t>
      </w:r>
      <w:r w:rsidR="0000755B">
        <w:rPr>
          <w:rFonts w:ascii="Times New Roman" w:eastAsia="SimSun" w:hAnsi="Times New Roman" w:cs="Times New Roman"/>
          <w:sz w:val="24"/>
          <w:szCs w:val="24"/>
          <w:lang w:val="en-GB"/>
        </w:rPr>
        <w:t xml:space="preserve"> leisure</w:t>
      </w:r>
      <w:r w:rsidR="00B6777E">
        <w:rPr>
          <w:rFonts w:ascii="Times New Roman" w:eastAsia="SimSun" w:hAnsi="Times New Roman" w:cs="Times New Roman"/>
          <w:sz w:val="24"/>
          <w:szCs w:val="24"/>
          <w:lang w:val="en-GB"/>
        </w:rPr>
        <w:t xml:space="preserve"> </w:t>
      </w:r>
      <w:r w:rsidR="00853C0B">
        <w:rPr>
          <w:rFonts w:ascii="Times New Roman" w:eastAsia="SimSun" w:hAnsi="Times New Roman" w:cs="Times New Roman"/>
          <w:sz w:val="24"/>
          <w:szCs w:val="24"/>
          <w:lang w:val="en-GB"/>
        </w:rPr>
        <w:t>to</w:t>
      </w:r>
      <w:r w:rsidR="008921BD">
        <w:rPr>
          <w:rFonts w:ascii="Times New Roman" w:eastAsia="SimSun" w:hAnsi="Times New Roman" w:cs="Times New Roman"/>
          <w:sz w:val="24"/>
          <w:szCs w:val="24"/>
          <w:lang w:val="en-GB"/>
        </w:rPr>
        <w:t xml:space="preserve"> be</w:t>
      </w:r>
      <w:r w:rsidR="00686C46">
        <w:rPr>
          <w:rFonts w:ascii="Times New Roman" w:eastAsia="SimSun" w:hAnsi="Times New Roman" w:cs="Times New Roman"/>
          <w:sz w:val="24"/>
          <w:szCs w:val="24"/>
          <w:lang w:val="en-GB"/>
        </w:rPr>
        <w:t xml:space="preserve"> equally or</w:t>
      </w:r>
      <w:r w:rsidR="0063794A">
        <w:rPr>
          <w:rFonts w:ascii="Times New Roman" w:eastAsia="SimSun" w:hAnsi="Times New Roman" w:cs="Times New Roman"/>
          <w:sz w:val="24"/>
          <w:szCs w:val="24"/>
          <w:lang w:val="en-GB"/>
        </w:rPr>
        <w:t xml:space="preserve"> more positional</w:t>
      </w:r>
      <w:r w:rsidR="0000755B">
        <w:rPr>
          <w:rFonts w:ascii="Times New Roman" w:eastAsia="SimSun" w:hAnsi="Times New Roman" w:cs="Times New Roman"/>
          <w:sz w:val="24"/>
          <w:szCs w:val="24"/>
          <w:lang w:val="en-GB"/>
        </w:rPr>
        <w:t xml:space="preserve">, </w:t>
      </w:r>
      <w:r w:rsidR="000E6333">
        <w:rPr>
          <w:rFonts w:ascii="Times New Roman" w:eastAsia="SimSun" w:hAnsi="Times New Roman" w:cs="Times New Roman"/>
          <w:sz w:val="24"/>
          <w:szCs w:val="24"/>
          <w:lang w:val="en-GB"/>
        </w:rPr>
        <w:t>t</w:t>
      </w:r>
      <w:r w:rsidR="007543EB">
        <w:rPr>
          <w:rFonts w:ascii="Times New Roman" w:eastAsia="SimSun" w:hAnsi="Times New Roman" w:cs="Times New Roman"/>
          <w:sz w:val="24"/>
          <w:szCs w:val="24"/>
          <w:lang w:val="en-GB"/>
        </w:rPr>
        <w:t>o the best of our knowledge</w:t>
      </w:r>
      <w:r w:rsidR="007543EB" w:rsidRPr="007543EB">
        <w:rPr>
          <w:rFonts w:ascii="Times New Roman" w:eastAsia="SimSun" w:hAnsi="Times New Roman" w:cs="Times New Roman"/>
          <w:sz w:val="24"/>
          <w:szCs w:val="24"/>
          <w:lang w:val="en-GB"/>
        </w:rPr>
        <w:t xml:space="preserve">. </w:t>
      </w:r>
      <w:r w:rsidR="008921BD">
        <w:rPr>
          <w:rFonts w:ascii="Times New Roman" w:eastAsia="SimSun" w:hAnsi="Times New Roman" w:cs="Times New Roman"/>
          <w:sz w:val="24"/>
          <w:szCs w:val="24"/>
          <w:lang w:val="en-GB"/>
        </w:rPr>
        <w:t>While</w:t>
      </w:r>
      <w:r w:rsidR="002747E8">
        <w:rPr>
          <w:rFonts w:ascii="Times New Roman" w:eastAsia="SimSun" w:hAnsi="Times New Roman" w:cs="Times New Roman"/>
          <w:sz w:val="24"/>
          <w:szCs w:val="24"/>
          <w:lang w:val="en-GB"/>
        </w:rPr>
        <w:t xml:space="preserve"> l</w:t>
      </w:r>
      <w:r w:rsidR="002747E8" w:rsidRPr="001778E7">
        <w:rPr>
          <w:rFonts w:ascii="Times New Roman" w:eastAsia="SimSun" w:hAnsi="Times New Roman" w:cs="Times New Roman"/>
          <w:sz w:val="24"/>
          <w:szCs w:val="24"/>
          <w:lang w:val="en-GB"/>
        </w:rPr>
        <w:t>eisure positionality</w:t>
      </w:r>
      <w:r w:rsidR="002747E8">
        <w:rPr>
          <w:rFonts w:ascii="Times New Roman" w:eastAsia="SimSun" w:hAnsi="Times New Roman" w:cs="Times New Roman"/>
          <w:sz w:val="24"/>
          <w:szCs w:val="24"/>
          <w:lang w:val="en-GB"/>
        </w:rPr>
        <w:t xml:space="preserve"> and </w:t>
      </w:r>
      <w:r w:rsidR="002747E8" w:rsidRPr="001778E7">
        <w:rPr>
          <w:rFonts w:ascii="Times New Roman" w:eastAsia="SimSun" w:hAnsi="Times New Roman" w:cs="Times New Roman"/>
          <w:sz w:val="24"/>
          <w:szCs w:val="24"/>
          <w:lang w:val="en-GB"/>
        </w:rPr>
        <w:t>associated</w:t>
      </w:r>
      <w:r w:rsidR="002747E8">
        <w:rPr>
          <w:rFonts w:ascii="Times New Roman" w:eastAsia="SimSun" w:hAnsi="Times New Roman" w:cs="Times New Roman"/>
          <w:sz w:val="24"/>
          <w:szCs w:val="24"/>
          <w:lang w:val="en-GB"/>
        </w:rPr>
        <w:t xml:space="preserve"> </w:t>
      </w:r>
      <w:r w:rsidR="002747E8" w:rsidRPr="004725A2">
        <w:rPr>
          <w:rFonts w:ascii="Times New Roman" w:eastAsia="SimSun" w:hAnsi="Times New Roman" w:cs="Times New Roman"/>
          <w:sz w:val="24"/>
          <w:szCs w:val="24"/>
          <w:lang w:val="en-GB"/>
        </w:rPr>
        <w:t>externalities</w:t>
      </w:r>
      <w:r w:rsidR="006C2F75">
        <w:rPr>
          <w:rFonts w:ascii="Times New Roman" w:eastAsia="SimSun" w:hAnsi="Times New Roman" w:cs="Times New Roman"/>
          <w:sz w:val="24"/>
          <w:szCs w:val="24"/>
          <w:lang w:val="en-GB"/>
        </w:rPr>
        <w:t xml:space="preserve"> are discussed in theoretical studies</w:t>
      </w:r>
      <w:r w:rsidR="002747E8">
        <w:rPr>
          <w:rFonts w:ascii="Times New Roman" w:eastAsia="SimSun" w:hAnsi="Times New Roman" w:cs="Times New Roman"/>
          <w:sz w:val="24"/>
          <w:szCs w:val="24"/>
          <w:lang w:val="en-GB"/>
        </w:rPr>
        <w:t xml:space="preserve"> </w:t>
      </w:r>
      <w:r w:rsidR="002747E8" w:rsidRPr="001778E7">
        <w:rPr>
          <w:rFonts w:ascii="Times New Roman" w:eastAsia="SimSun" w:hAnsi="Times New Roman" w:cs="Times New Roman"/>
          <w:sz w:val="24"/>
          <w:szCs w:val="24"/>
          <w:lang w:val="en-GB"/>
        </w:rPr>
        <w:t xml:space="preserve">(see, e.g., </w:t>
      </w:r>
      <w:proofErr w:type="spellStart"/>
      <w:r w:rsidR="002747E8" w:rsidRPr="001778E7">
        <w:rPr>
          <w:rFonts w:ascii="Times New Roman" w:eastAsia="SimSun" w:hAnsi="Times New Roman" w:cs="Times New Roman"/>
          <w:sz w:val="24"/>
          <w:szCs w:val="24"/>
          <w:lang w:val="en-GB"/>
        </w:rPr>
        <w:t>Aronsson</w:t>
      </w:r>
      <w:proofErr w:type="spellEnd"/>
      <w:r w:rsidR="002747E8" w:rsidRPr="001778E7">
        <w:rPr>
          <w:rFonts w:ascii="Times New Roman" w:eastAsia="SimSun" w:hAnsi="Times New Roman" w:cs="Times New Roman"/>
          <w:sz w:val="24"/>
          <w:szCs w:val="24"/>
          <w:lang w:val="en-GB"/>
        </w:rPr>
        <w:t xml:space="preserve"> and Johansson-</w:t>
      </w:r>
      <w:proofErr w:type="spellStart"/>
      <w:r w:rsidR="002747E8" w:rsidRPr="001778E7">
        <w:rPr>
          <w:rFonts w:ascii="Times New Roman" w:eastAsia="SimSun" w:hAnsi="Times New Roman" w:cs="Times New Roman"/>
          <w:sz w:val="24"/>
          <w:szCs w:val="24"/>
          <w:lang w:val="en-GB"/>
        </w:rPr>
        <w:t>Stenman</w:t>
      </w:r>
      <w:proofErr w:type="spellEnd"/>
      <w:r w:rsidR="002747E8" w:rsidRPr="001778E7">
        <w:rPr>
          <w:rFonts w:ascii="Times New Roman" w:eastAsia="SimSun" w:hAnsi="Times New Roman" w:cs="Times New Roman"/>
          <w:sz w:val="24"/>
          <w:szCs w:val="24"/>
          <w:lang w:val="en-GB"/>
        </w:rPr>
        <w:t xml:space="preserve">, 2013; Arrow and </w:t>
      </w:r>
      <w:proofErr w:type="spellStart"/>
      <w:r w:rsidR="002747E8" w:rsidRPr="001778E7">
        <w:rPr>
          <w:rFonts w:ascii="Times New Roman" w:eastAsia="SimSun" w:hAnsi="Times New Roman" w:cs="Times New Roman"/>
          <w:sz w:val="24"/>
          <w:szCs w:val="24"/>
          <w:lang w:val="en-GB"/>
        </w:rPr>
        <w:t>Dasgupta</w:t>
      </w:r>
      <w:proofErr w:type="spellEnd"/>
      <w:r w:rsidR="002747E8" w:rsidRPr="001778E7">
        <w:rPr>
          <w:rFonts w:ascii="Times New Roman" w:eastAsia="SimSun" w:hAnsi="Times New Roman" w:cs="Times New Roman"/>
          <w:sz w:val="24"/>
          <w:szCs w:val="24"/>
          <w:lang w:val="en-GB"/>
        </w:rPr>
        <w:t>, 2009)</w:t>
      </w:r>
      <w:r w:rsidR="002747E8">
        <w:rPr>
          <w:rFonts w:ascii="Times New Roman" w:eastAsia="SimSun" w:hAnsi="Times New Roman" w:cs="Times New Roman"/>
          <w:sz w:val="24"/>
          <w:szCs w:val="24"/>
          <w:lang w:val="en-GB"/>
        </w:rPr>
        <w:t>, t</w:t>
      </w:r>
      <w:r w:rsidR="004725A2" w:rsidRPr="004725A2">
        <w:rPr>
          <w:rFonts w:ascii="Times New Roman" w:eastAsia="SimSun" w:hAnsi="Times New Roman" w:cs="Times New Roman"/>
          <w:sz w:val="24"/>
          <w:szCs w:val="24"/>
          <w:lang w:val="en-GB"/>
        </w:rPr>
        <w:t xml:space="preserve">he </w:t>
      </w:r>
      <w:r>
        <w:rPr>
          <w:rFonts w:ascii="Times New Roman" w:eastAsia="SimSun" w:hAnsi="Times New Roman" w:cs="Times New Roman"/>
          <w:sz w:val="24"/>
          <w:szCs w:val="24"/>
          <w:lang w:val="en-GB"/>
        </w:rPr>
        <w:t xml:space="preserve">empirical </w:t>
      </w:r>
      <w:r w:rsidR="006C2F75">
        <w:rPr>
          <w:rFonts w:ascii="Times New Roman" w:eastAsia="SimSun" w:hAnsi="Times New Roman" w:cs="Times New Roman"/>
          <w:sz w:val="24"/>
          <w:szCs w:val="24"/>
          <w:lang w:val="en-GB"/>
        </w:rPr>
        <w:t>research</w:t>
      </w:r>
      <w:r>
        <w:rPr>
          <w:rFonts w:ascii="Times New Roman" w:eastAsia="SimSun" w:hAnsi="Times New Roman" w:cs="Times New Roman"/>
          <w:sz w:val="24"/>
          <w:szCs w:val="24"/>
          <w:lang w:val="en-GB"/>
        </w:rPr>
        <w:t xml:space="preserve"> </w:t>
      </w:r>
      <w:r w:rsidR="002747E8">
        <w:rPr>
          <w:rFonts w:ascii="Times New Roman" w:eastAsia="SimSun" w:hAnsi="Times New Roman" w:cs="Times New Roman"/>
          <w:sz w:val="24"/>
          <w:szCs w:val="24"/>
          <w:lang w:val="en-GB"/>
        </w:rPr>
        <w:t xml:space="preserve">on </w:t>
      </w:r>
      <w:r w:rsidR="002747E8" w:rsidRPr="002747E8">
        <w:rPr>
          <w:rFonts w:ascii="Times New Roman" w:eastAsia="SimSun" w:hAnsi="Times New Roman" w:cs="Times New Roman"/>
          <w:sz w:val="24"/>
          <w:szCs w:val="24"/>
          <w:lang w:val="en-GB"/>
        </w:rPr>
        <w:t xml:space="preserve">leisure positionality </w:t>
      </w:r>
      <w:r w:rsidR="002747E8">
        <w:rPr>
          <w:rFonts w:ascii="Times New Roman" w:eastAsia="SimSun" w:hAnsi="Times New Roman" w:cs="Times New Roman"/>
          <w:sz w:val="24"/>
          <w:szCs w:val="24"/>
          <w:lang w:val="en-GB"/>
        </w:rPr>
        <w:t>is</w:t>
      </w:r>
      <w:r w:rsidR="00DB5752">
        <w:rPr>
          <w:rFonts w:ascii="Times New Roman" w:eastAsia="SimSun" w:hAnsi="Times New Roman" w:cs="Times New Roman"/>
          <w:sz w:val="24"/>
          <w:szCs w:val="24"/>
          <w:lang w:val="en-GB"/>
        </w:rPr>
        <w:t xml:space="preserve"> </w:t>
      </w:r>
      <w:r w:rsidR="00BD34F0">
        <w:rPr>
          <w:rFonts w:ascii="Times New Roman" w:eastAsia="SimSun" w:hAnsi="Times New Roman" w:cs="Times New Roman"/>
          <w:sz w:val="24"/>
          <w:szCs w:val="24"/>
          <w:lang w:val="en-GB"/>
        </w:rPr>
        <w:t>also rather</w:t>
      </w:r>
      <w:r w:rsidR="00465C9A">
        <w:rPr>
          <w:rFonts w:ascii="Times New Roman" w:eastAsia="SimSun" w:hAnsi="Times New Roman" w:cs="Times New Roman"/>
          <w:sz w:val="24"/>
          <w:szCs w:val="24"/>
          <w:lang w:val="en-GB"/>
        </w:rPr>
        <w:t xml:space="preserve"> </w:t>
      </w:r>
      <w:r w:rsidR="00DB5752">
        <w:rPr>
          <w:rFonts w:ascii="Times New Roman" w:eastAsia="SimSun" w:hAnsi="Times New Roman" w:cs="Times New Roman"/>
          <w:sz w:val="24"/>
          <w:szCs w:val="24"/>
          <w:lang w:val="en-GB"/>
        </w:rPr>
        <w:t>limited</w:t>
      </w:r>
      <w:r w:rsidR="004725A2" w:rsidRPr="004725A2">
        <w:rPr>
          <w:rFonts w:ascii="Times New Roman" w:eastAsia="SimSun" w:hAnsi="Times New Roman" w:cs="Times New Roman"/>
          <w:sz w:val="24"/>
          <w:szCs w:val="24"/>
          <w:lang w:val="en-GB"/>
        </w:rPr>
        <w:t xml:space="preserve">. </w:t>
      </w:r>
      <w:proofErr w:type="spellStart"/>
      <w:r w:rsidR="004725A2" w:rsidRPr="004725A2">
        <w:rPr>
          <w:rFonts w:ascii="Times New Roman" w:eastAsia="SimSun" w:hAnsi="Times New Roman" w:cs="Times New Roman"/>
          <w:sz w:val="24"/>
          <w:szCs w:val="24"/>
          <w:lang w:val="en-GB"/>
        </w:rPr>
        <w:t>Frijters</w:t>
      </w:r>
      <w:proofErr w:type="spellEnd"/>
      <w:r w:rsidR="004725A2" w:rsidRPr="004725A2">
        <w:rPr>
          <w:rFonts w:ascii="Times New Roman" w:eastAsia="SimSun" w:hAnsi="Times New Roman" w:cs="Times New Roman"/>
          <w:sz w:val="24"/>
          <w:szCs w:val="24"/>
          <w:lang w:val="en-GB"/>
        </w:rPr>
        <w:t xml:space="preserve"> and Leigh (2008) investigated conspicuous leisure by assuming that the visibility of relative leisure depends positively on the amount of time that the individual and others have lived in the same neighbourhood. They found in an application of US data that an increase in population turnover increases the average working week of those who do not migrate, implying that population turnover reduces the visibility of relative leisure and</w:t>
      </w:r>
      <w:r w:rsidR="005006F0">
        <w:rPr>
          <w:rFonts w:ascii="Times New Roman" w:eastAsia="SimSun" w:hAnsi="Times New Roman" w:cs="Times New Roman"/>
          <w:sz w:val="24"/>
          <w:szCs w:val="24"/>
          <w:lang w:val="en-GB"/>
        </w:rPr>
        <w:t xml:space="preserve"> promotes relative consumption.</w:t>
      </w:r>
      <w:r w:rsidR="00527D76" w:rsidRPr="00527D76">
        <w:rPr>
          <w:rFonts w:ascii="Times New Roman" w:eastAsia="SimSun" w:hAnsi="Times New Roman" w:cs="Times New Roman"/>
          <w:sz w:val="24"/>
          <w:szCs w:val="24"/>
          <w:lang w:val="en-GB"/>
        </w:rPr>
        <w:t xml:space="preserve"> </w:t>
      </w:r>
    </w:p>
    <w:p w14:paraId="3288FC64" w14:textId="4D7642BD" w:rsidR="004725A2" w:rsidRPr="004725A2" w:rsidRDefault="00F125A4" w:rsidP="0013196C">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Whether consumption or leisure of the ‘Joneses’ is emulated is most likely to hinge on the relative visibility of consumption a</w:t>
      </w:r>
      <w:r w:rsidR="009A4C26">
        <w:rPr>
          <w:rFonts w:ascii="Times New Roman" w:eastAsia="SimSun" w:hAnsi="Times New Roman" w:cs="Times New Roman"/>
          <w:sz w:val="24"/>
          <w:szCs w:val="24"/>
          <w:lang w:val="en-GB"/>
        </w:rPr>
        <w:t>nd leisure, the cost of display</w:t>
      </w:r>
      <w:r w:rsidR="00D12E66">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and </w:t>
      </w:r>
      <w:r w:rsidR="009A4C26">
        <w:rPr>
          <w:rFonts w:ascii="Times New Roman" w:eastAsia="SimSun" w:hAnsi="Times New Roman" w:cs="Times New Roman"/>
          <w:sz w:val="24"/>
          <w:szCs w:val="24"/>
          <w:lang w:val="en-GB"/>
        </w:rPr>
        <w:t xml:space="preserve">the </w:t>
      </w:r>
      <w:r w:rsidR="004725A2" w:rsidRPr="004725A2">
        <w:rPr>
          <w:rFonts w:ascii="Times New Roman" w:eastAsia="SimSun" w:hAnsi="Times New Roman" w:cs="Times New Roman"/>
          <w:sz w:val="24"/>
          <w:szCs w:val="24"/>
          <w:lang w:val="en-GB"/>
        </w:rPr>
        <w:t>social preference in an econom</w:t>
      </w:r>
      <w:r w:rsidR="009A4C26">
        <w:rPr>
          <w:rFonts w:ascii="Times New Roman" w:eastAsia="SimSun" w:hAnsi="Times New Roman" w:cs="Times New Roman"/>
          <w:sz w:val="24"/>
          <w:szCs w:val="24"/>
          <w:lang w:val="en-GB"/>
        </w:rPr>
        <w:t>y. To investigate the Veblen effect of</w:t>
      </w:r>
      <w:r w:rsidR="004725A2" w:rsidRPr="004725A2">
        <w:rPr>
          <w:rFonts w:ascii="Times New Roman" w:eastAsia="SimSun" w:hAnsi="Times New Roman" w:cs="Times New Roman"/>
          <w:sz w:val="24"/>
          <w:szCs w:val="24"/>
          <w:lang w:val="en-GB"/>
        </w:rPr>
        <w:t xml:space="preserve"> consumption and leisure, t</w:t>
      </w:r>
      <w:r w:rsidR="009A4C26">
        <w:rPr>
          <w:rFonts w:ascii="Times New Roman" w:eastAsia="SimSun" w:hAnsi="Times New Roman" w:cs="Times New Roman"/>
          <w:sz w:val="24"/>
          <w:szCs w:val="24"/>
          <w:lang w:val="en-GB"/>
        </w:rPr>
        <w:t xml:space="preserve">his paper follows the </w:t>
      </w:r>
      <w:r w:rsidR="00E41C36">
        <w:rPr>
          <w:rFonts w:ascii="Times New Roman" w:eastAsia="SimSun" w:hAnsi="Times New Roman" w:cs="Times New Roman"/>
          <w:sz w:val="24"/>
          <w:szCs w:val="24"/>
          <w:lang w:val="en-GB"/>
        </w:rPr>
        <w:t>frame</w:t>
      </w:r>
      <w:r w:rsidR="004725A2" w:rsidRPr="004725A2">
        <w:rPr>
          <w:rFonts w:ascii="Times New Roman" w:eastAsia="SimSun" w:hAnsi="Times New Roman" w:cs="Times New Roman"/>
          <w:sz w:val="24"/>
          <w:szCs w:val="24"/>
          <w:lang w:val="en-GB"/>
        </w:rPr>
        <w:t xml:space="preserve">work </w:t>
      </w:r>
      <w:r w:rsidR="00D12E66">
        <w:rPr>
          <w:rFonts w:ascii="Times New Roman" w:eastAsia="SimSun" w:hAnsi="Times New Roman" w:cs="Times New Roman"/>
          <w:sz w:val="24"/>
          <w:szCs w:val="24"/>
          <w:lang w:val="en-GB"/>
        </w:rPr>
        <w:t>of</w:t>
      </w:r>
      <w:r w:rsidR="00D12E66"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Bowles and Park (2005)</w:t>
      </w:r>
      <w:r w:rsidR="009A4C26">
        <w:rPr>
          <w:rFonts w:ascii="Times New Roman" w:eastAsia="SimSun" w:hAnsi="Times New Roman" w:cs="Times New Roman"/>
          <w:sz w:val="24"/>
          <w:szCs w:val="24"/>
          <w:lang w:val="en-GB"/>
        </w:rPr>
        <w:t xml:space="preserve"> and analyses</w:t>
      </w:r>
      <w:r w:rsidR="004725A2" w:rsidRPr="004725A2">
        <w:rPr>
          <w:rFonts w:ascii="Times New Roman" w:eastAsia="SimSun" w:hAnsi="Times New Roman" w:cs="Times New Roman"/>
          <w:sz w:val="24"/>
          <w:szCs w:val="24"/>
          <w:lang w:val="en-GB"/>
        </w:rPr>
        <w:t xml:space="preserve"> the effect of inequality on hours worked, assuming that a desire to emulat</w:t>
      </w:r>
      <w:r w:rsidR="009A4C26">
        <w:rPr>
          <w:rFonts w:ascii="Times New Roman" w:eastAsia="SimSun" w:hAnsi="Times New Roman" w:cs="Times New Roman"/>
          <w:sz w:val="24"/>
          <w:szCs w:val="24"/>
          <w:lang w:val="en-GB"/>
        </w:rPr>
        <w:t>e the ‘Joneses’ may influence individual</w:t>
      </w:r>
      <w:r w:rsidR="004725A2" w:rsidRPr="004725A2">
        <w:rPr>
          <w:rFonts w:ascii="Times New Roman" w:eastAsia="SimSun" w:hAnsi="Times New Roman" w:cs="Times New Roman"/>
          <w:sz w:val="24"/>
          <w:szCs w:val="24"/>
          <w:lang w:val="en-GB"/>
        </w:rPr>
        <w:t>s</w:t>
      </w:r>
      <w:r w:rsidR="009A4C26">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allocation of time between labour and leisure. </w:t>
      </w:r>
      <w:r w:rsidR="00E76730">
        <w:rPr>
          <w:rFonts w:ascii="Times New Roman" w:eastAsia="SimSun" w:hAnsi="Times New Roman" w:cs="Times New Roman"/>
          <w:sz w:val="24"/>
          <w:szCs w:val="24"/>
          <w:lang w:val="en-GB"/>
        </w:rPr>
        <w:t xml:space="preserve">Using </w:t>
      </w:r>
      <w:r w:rsidR="008A4ACC">
        <w:rPr>
          <w:rFonts w:ascii="Times New Roman" w:eastAsia="SimSun" w:hAnsi="Times New Roman" w:cs="Times New Roman"/>
          <w:sz w:val="24"/>
          <w:szCs w:val="24"/>
          <w:lang w:val="en-GB"/>
        </w:rPr>
        <w:t xml:space="preserve">data on </w:t>
      </w:r>
      <w:r w:rsidR="004725A2" w:rsidRPr="004725A2">
        <w:rPr>
          <w:rFonts w:ascii="Times New Roman" w:eastAsia="SimSun" w:hAnsi="Times New Roman" w:cs="Times New Roman"/>
          <w:sz w:val="24"/>
          <w:szCs w:val="24"/>
          <w:lang w:val="en-GB"/>
        </w:rPr>
        <w:t xml:space="preserve">average annual hours worked </w:t>
      </w:r>
      <w:r w:rsidR="008A4ACC">
        <w:rPr>
          <w:rFonts w:ascii="Times New Roman" w:eastAsia="SimSun" w:hAnsi="Times New Roman" w:cs="Times New Roman"/>
          <w:sz w:val="24"/>
          <w:szCs w:val="24"/>
          <w:lang w:val="en-GB"/>
        </w:rPr>
        <w:t>in the</w:t>
      </w:r>
      <w:r w:rsidR="004725A2" w:rsidRPr="004725A2">
        <w:rPr>
          <w:rFonts w:ascii="Times New Roman" w:eastAsia="SimSun" w:hAnsi="Times New Roman" w:cs="Times New Roman"/>
          <w:sz w:val="24"/>
          <w:szCs w:val="24"/>
          <w:lang w:val="en-GB"/>
        </w:rPr>
        <w:t xml:space="preserve"> eight states and territories in Aust</w:t>
      </w:r>
      <w:r w:rsidR="00E76730">
        <w:rPr>
          <w:rFonts w:ascii="Times New Roman" w:eastAsia="SimSun" w:hAnsi="Times New Roman" w:cs="Times New Roman"/>
          <w:sz w:val="24"/>
          <w:szCs w:val="24"/>
          <w:lang w:val="en-GB"/>
        </w:rPr>
        <w:t xml:space="preserve">ralia over </w:t>
      </w:r>
      <w:r w:rsidR="008A4ACC">
        <w:rPr>
          <w:rFonts w:ascii="Times New Roman" w:eastAsia="SimSun" w:hAnsi="Times New Roman" w:cs="Times New Roman"/>
          <w:sz w:val="24"/>
          <w:szCs w:val="24"/>
          <w:lang w:val="en-GB"/>
        </w:rPr>
        <w:t xml:space="preserve">the period </w:t>
      </w:r>
      <w:r w:rsidR="00E76730">
        <w:rPr>
          <w:rFonts w:ascii="Times New Roman" w:eastAsia="SimSun" w:hAnsi="Times New Roman" w:cs="Times New Roman"/>
          <w:sz w:val="24"/>
          <w:szCs w:val="24"/>
          <w:lang w:val="en-GB"/>
        </w:rPr>
        <w:t>1995-2011, we show that</w:t>
      </w:r>
      <w:r w:rsidR="004725A2" w:rsidRPr="004725A2">
        <w:rPr>
          <w:rFonts w:ascii="Times New Roman" w:eastAsia="SimSun" w:hAnsi="Times New Roman" w:cs="Times New Roman"/>
          <w:sz w:val="24"/>
          <w:szCs w:val="24"/>
          <w:lang w:val="en-GB"/>
        </w:rPr>
        <w:t xml:space="preserve"> greater income inequality is associated with fewe</w:t>
      </w:r>
      <w:r w:rsidR="008A4ACC">
        <w:rPr>
          <w:rFonts w:ascii="Times New Roman" w:eastAsia="SimSun" w:hAnsi="Times New Roman" w:cs="Times New Roman"/>
          <w:sz w:val="24"/>
          <w:szCs w:val="24"/>
          <w:lang w:val="en-GB"/>
        </w:rPr>
        <w:t xml:space="preserve">r hours worked, </w:t>
      </w:r>
      <w:r w:rsidR="00BD34F0" w:rsidRPr="00BD34F0">
        <w:rPr>
          <w:rFonts w:ascii="Times New Roman" w:eastAsia="SimSun" w:hAnsi="Times New Roman" w:cs="Times New Roman"/>
          <w:sz w:val="24"/>
          <w:szCs w:val="24"/>
          <w:lang w:val="en-GB"/>
        </w:rPr>
        <w:t>indicating stronger concern for relative leisure than consumption in Australia.</w:t>
      </w:r>
    </w:p>
    <w:p w14:paraId="4C47488B" w14:textId="7D0D140D" w:rsidR="004725A2" w:rsidRPr="00172BFC" w:rsidRDefault="004571C4" w:rsidP="00597488">
      <w:pPr>
        <w:keepNext/>
        <w:keepLines/>
        <w:spacing w:before="200" w:after="120" w:line="384" w:lineRule="auto"/>
        <w:outlineLvl w:val="1"/>
        <w:rPr>
          <w:rFonts w:ascii="Times New Roman" w:eastAsia="SimSun" w:hAnsi="Times New Roman" w:cs="Times New Roman"/>
          <w:b/>
          <w:bCs/>
          <w:sz w:val="26"/>
          <w:szCs w:val="26"/>
          <w:lang w:val="en-GB"/>
        </w:rPr>
      </w:pPr>
      <w:bookmarkStart w:id="9" w:name="_Toc373318486"/>
      <w:r>
        <w:rPr>
          <w:rFonts w:ascii="Times New Roman" w:eastAsia="SimSun" w:hAnsi="Times New Roman" w:cs="Times New Roman"/>
          <w:b/>
          <w:bCs/>
          <w:sz w:val="26"/>
          <w:szCs w:val="26"/>
          <w:lang w:val="en-GB"/>
        </w:rPr>
        <w:t>2</w:t>
      </w:r>
      <w:r w:rsidR="00821DF7">
        <w:rPr>
          <w:rFonts w:ascii="Times New Roman" w:eastAsia="SimSun" w:hAnsi="Times New Roman" w:cs="Times New Roman"/>
          <w:b/>
          <w:bCs/>
          <w:sz w:val="26"/>
          <w:szCs w:val="26"/>
          <w:lang w:val="en-GB"/>
        </w:rPr>
        <w:t>.</w:t>
      </w:r>
      <w:r w:rsidR="00821DF7" w:rsidRPr="00821DF7">
        <w:rPr>
          <w:rFonts w:ascii="Times New Roman" w:eastAsia="SimSun" w:hAnsi="Times New Roman" w:cs="Times New Roman"/>
          <w:b/>
          <w:bCs/>
          <w:sz w:val="26"/>
          <w:szCs w:val="26"/>
          <w:lang w:val="en-GB"/>
        </w:rPr>
        <w:t xml:space="preserve"> </w:t>
      </w:r>
      <w:r w:rsidR="004725A2" w:rsidRPr="00172BFC">
        <w:rPr>
          <w:rFonts w:ascii="Times New Roman" w:eastAsia="SimSun" w:hAnsi="Times New Roman" w:cs="Times New Roman"/>
          <w:b/>
          <w:bCs/>
          <w:sz w:val="26"/>
          <w:szCs w:val="26"/>
          <w:lang w:val="en-GB"/>
        </w:rPr>
        <w:t>Hours worked and inequality</w:t>
      </w:r>
      <w:bookmarkEnd w:id="9"/>
    </w:p>
    <w:p w14:paraId="65B6C985" w14:textId="10165208" w:rsidR="004725A2" w:rsidRPr="004725A2" w:rsidRDefault="004725A2" w:rsidP="001D69CD">
      <w:pPr>
        <w:spacing w:after="200" w:line="384" w:lineRule="auto"/>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Assuming </w:t>
      </w:r>
      <w:r w:rsidR="00124977">
        <w:rPr>
          <w:rFonts w:ascii="Times New Roman" w:eastAsia="SimSun" w:hAnsi="Times New Roman" w:cs="Times New Roman"/>
          <w:sz w:val="24"/>
          <w:szCs w:val="24"/>
          <w:lang w:val="en-GB"/>
        </w:rPr>
        <w:t xml:space="preserve">that </w:t>
      </w:r>
      <w:r w:rsidR="00124977" w:rsidRPr="00124977">
        <w:rPr>
          <w:rFonts w:ascii="Times New Roman" w:eastAsia="SimSun" w:hAnsi="Times New Roman" w:cs="Times New Roman"/>
          <w:sz w:val="24"/>
          <w:szCs w:val="24"/>
          <w:lang w:val="en-GB"/>
        </w:rPr>
        <w:t xml:space="preserve">status-seeking </w:t>
      </w:r>
      <w:r w:rsidR="00124977">
        <w:rPr>
          <w:rFonts w:ascii="Times New Roman" w:eastAsia="SimSun" w:hAnsi="Times New Roman" w:cs="Times New Roman"/>
          <w:sz w:val="24"/>
          <w:szCs w:val="24"/>
          <w:lang w:val="en-GB"/>
        </w:rPr>
        <w:t xml:space="preserve">may influence </w:t>
      </w:r>
      <w:r w:rsidR="00124977" w:rsidRPr="004725A2">
        <w:rPr>
          <w:rFonts w:ascii="Times New Roman" w:eastAsia="SimSun" w:hAnsi="Times New Roman" w:cs="Times New Roman"/>
          <w:sz w:val="24"/>
          <w:szCs w:val="24"/>
          <w:lang w:val="en-GB"/>
        </w:rPr>
        <w:t>individuals’ allocation of time between labour and leisure</w:t>
      </w:r>
      <w:r w:rsidRPr="004725A2">
        <w:rPr>
          <w:rFonts w:ascii="Times New Roman" w:eastAsia="SimSun" w:hAnsi="Times New Roman" w:cs="Times New Roman"/>
          <w:sz w:val="24"/>
          <w:szCs w:val="24"/>
          <w:lang w:val="en-GB"/>
        </w:rPr>
        <w:t xml:space="preserve">, this study </w:t>
      </w:r>
      <w:r w:rsidR="001D69CD">
        <w:rPr>
          <w:rFonts w:ascii="Times New Roman" w:eastAsia="SimSun" w:hAnsi="Times New Roman" w:cs="Times New Roman"/>
          <w:sz w:val="24"/>
          <w:szCs w:val="24"/>
          <w:lang w:val="en-GB"/>
        </w:rPr>
        <w:t>follows</w:t>
      </w:r>
      <w:r w:rsidRPr="004725A2">
        <w:rPr>
          <w:rFonts w:ascii="Times New Roman" w:eastAsia="SimSun" w:hAnsi="Times New Roman" w:cs="Times New Roman"/>
          <w:sz w:val="24"/>
          <w:szCs w:val="24"/>
          <w:lang w:val="en-GB"/>
        </w:rPr>
        <w:t xml:space="preserve"> the specification</w:t>
      </w:r>
      <w:r w:rsidR="00503D07">
        <w:rPr>
          <w:rFonts w:ascii="Times New Roman" w:eastAsia="SimSun" w:hAnsi="Times New Roman" w:cs="Times New Roman"/>
          <w:sz w:val="24"/>
          <w:szCs w:val="24"/>
          <w:lang w:val="en-GB"/>
        </w:rPr>
        <w:t>s</w:t>
      </w:r>
      <w:r w:rsidRPr="004725A2">
        <w:rPr>
          <w:rFonts w:ascii="Times New Roman" w:eastAsia="SimSun" w:hAnsi="Times New Roman" w:cs="Times New Roman"/>
          <w:sz w:val="24"/>
          <w:szCs w:val="24"/>
          <w:lang w:val="en-GB"/>
        </w:rPr>
        <w:t xml:space="preserve"> in Bowles and Park (2005) and </w:t>
      </w:r>
      <w:r w:rsidR="001D69CD">
        <w:rPr>
          <w:rFonts w:ascii="Times New Roman" w:eastAsia="SimSun" w:hAnsi="Times New Roman" w:cs="Times New Roman"/>
          <w:sz w:val="24"/>
          <w:szCs w:val="24"/>
          <w:lang w:val="en-GB"/>
        </w:rPr>
        <w:t>examines</w:t>
      </w:r>
      <w:r w:rsidRPr="004725A2">
        <w:rPr>
          <w:rFonts w:ascii="Times New Roman" w:eastAsia="SimSun" w:hAnsi="Times New Roman" w:cs="Times New Roman"/>
          <w:sz w:val="24"/>
          <w:szCs w:val="24"/>
          <w:lang w:val="en-GB"/>
        </w:rPr>
        <w:t xml:space="preserve"> the relationship between average hours worked and income inequality in Australia. Annual data </w:t>
      </w:r>
      <w:r w:rsidRPr="004725A2">
        <w:rPr>
          <w:rFonts w:ascii="Times New Roman" w:eastAsia="SimSun" w:hAnsi="Times New Roman" w:cs="Times New Roman"/>
          <w:sz w:val="24"/>
          <w:szCs w:val="24"/>
          <w:lang w:val="en-GB"/>
        </w:rPr>
        <w:lastRenderedPageBreak/>
        <w:t xml:space="preserve">from six states and two territories in Australia are used. The six states are New South Wales (NSW), Queensland (QLD), South Australia (SA), Tasmania (TAS), Victoria (VIC) and Western Australia (WA). The two territories outside the borders of the states, the Australian Capital Territory (ACT) and the Northern Territory (NT), are treated like states </w:t>
      </w:r>
      <w:r w:rsidR="00B54351" w:rsidRPr="004725A2">
        <w:rPr>
          <w:rFonts w:ascii="Times New Roman" w:eastAsia="SimSun" w:hAnsi="Times New Roman" w:cs="Times New Roman"/>
          <w:sz w:val="24"/>
          <w:szCs w:val="24"/>
          <w:lang w:val="en-GB"/>
        </w:rPr>
        <w:t xml:space="preserve">as a convention </w:t>
      </w:r>
      <w:r w:rsidRPr="004725A2">
        <w:rPr>
          <w:rFonts w:ascii="Times New Roman" w:eastAsia="SimSun" w:hAnsi="Times New Roman" w:cs="Times New Roman"/>
          <w:sz w:val="24"/>
          <w:szCs w:val="24"/>
          <w:lang w:val="en-GB"/>
        </w:rPr>
        <w:t>due to their significant population sizes. The eight states and territories exhibit diverse eco</w:t>
      </w:r>
      <w:r w:rsidR="001D69CD">
        <w:rPr>
          <w:rFonts w:ascii="Times New Roman" w:eastAsia="SimSun" w:hAnsi="Times New Roman" w:cs="Times New Roman"/>
          <w:sz w:val="24"/>
          <w:szCs w:val="24"/>
          <w:lang w:val="en-GB"/>
        </w:rPr>
        <w:t>nomic and geographic characters,</w:t>
      </w:r>
      <w:r w:rsidRPr="004725A2">
        <w:rPr>
          <w:rFonts w:ascii="Times New Roman" w:eastAsia="SimSun" w:hAnsi="Times New Roman" w:cs="Times New Roman"/>
          <w:sz w:val="24"/>
          <w:szCs w:val="24"/>
          <w:lang w:val="en-GB"/>
        </w:rPr>
        <w:t xml:space="preserve"> </w:t>
      </w:r>
      <w:r w:rsidR="001D69CD">
        <w:rPr>
          <w:rFonts w:ascii="Times New Roman" w:eastAsia="SimSun" w:hAnsi="Times New Roman" w:cs="Times New Roman"/>
          <w:sz w:val="24"/>
          <w:szCs w:val="24"/>
          <w:lang w:val="en-GB"/>
        </w:rPr>
        <w:t>and a</w:t>
      </w:r>
      <w:r w:rsidRPr="004725A2">
        <w:rPr>
          <w:rFonts w:ascii="Times New Roman" w:eastAsia="SimSun" w:hAnsi="Times New Roman" w:cs="Times New Roman"/>
          <w:sz w:val="24"/>
          <w:szCs w:val="24"/>
          <w:lang w:val="en-GB"/>
        </w:rPr>
        <w:t>re permitted to pass laws related to any matter that is not controlled by the Commonwealth.</w:t>
      </w:r>
    </w:p>
    <w:p w14:paraId="305DE908" w14:textId="52E876C3" w:rsidR="00821DF7" w:rsidRDefault="004725A2" w:rsidP="004053F1">
      <w:pPr>
        <w:spacing w:after="200" w:line="384" w:lineRule="auto"/>
        <w:ind w:firstLine="240"/>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In Figu</w:t>
      </w:r>
      <w:r w:rsidR="00CA7521">
        <w:rPr>
          <w:rFonts w:ascii="Times New Roman" w:eastAsia="SimSun" w:hAnsi="Times New Roman" w:cs="Times New Roman"/>
          <w:sz w:val="24"/>
          <w:szCs w:val="24"/>
          <w:lang w:val="en-GB"/>
        </w:rPr>
        <w:t xml:space="preserve">re </w:t>
      </w:r>
      <w:r w:rsidRPr="004725A2">
        <w:rPr>
          <w:rFonts w:ascii="Times New Roman" w:eastAsia="SimSun" w:hAnsi="Times New Roman" w:cs="Times New Roman"/>
          <w:sz w:val="24"/>
          <w:szCs w:val="24"/>
          <w:lang w:val="en-GB"/>
        </w:rPr>
        <w:t xml:space="preserve">1, substantial and growing differences in annual average </w:t>
      </w:r>
      <w:r w:rsidRPr="0023055E">
        <w:rPr>
          <w:rFonts w:ascii="Times New Roman" w:eastAsia="SimSun" w:hAnsi="Times New Roman" w:cs="Times New Roman"/>
          <w:sz w:val="24"/>
          <w:szCs w:val="24"/>
          <w:lang w:val="en-GB"/>
        </w:rPr>
        <w:t>hours worked</w:t>
      </w:r>
      <w:r w:rsidRPr="004725A2">
        <w:rPr>
          <w:rFonts w:ascii="Times New Roman" w:eastAsia="SimSun" w:hAnsi="Times New Roman" w:cs="Times New Roman"/>
          <w:sz w:val="24"/>
          <w:szCs w:val="24"/>
          <w:lang w:val="en-GB"/>
        </w:rPr>
        <w:t xml:space="preserve"> can be observed </w:t>
      </w:r>
      <w:r w:rsidR="00246B88">
        <w:rPr>
          <w:rFonts w:ascii="Times New Roman" w:eastAsia="SimSun" w:hAnsi="Times New Roman" w:cs="Times New Roman"/>
          <w:sz w:val="24"/>
          <w:szCs w:val="24"/>
          <w:lang w:val="en-GB"/>
        </w:rPr>
        <w:t>in</w:t>
      </w:r>
      <w:r w:rsidR="00246B88"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the states and territories over the period 1995–2011.</w:t>
      </w:r>
      <w:r w:rsidR="004053F1">
        <w:rPr>
          <w:rFonts w:ascii="Times New Roman" w:eastAsia="SimSun" w:hAnsi="Times New Roman" w:cs="Times New Roman"/>
          <w:sz w:val="24"/>
          <w:szCs w:val="24"/>
          <w:lang w:val="en-GB"/>
        </w:rPr>
        <w:t xml:space="preserve"> </w:t>
      </w:r>
      <w:r w:rsidR="00D72638">
        <w:rPr>
          <w:rFonts w:ascii="Times New Roman" w:eastAsia="SimSun" w:hAnsi="Times New Roman" w:cs="Times New Roman"/>
          <w:sz w:val="24"/>
          <w:szCs w:val="24"/>
          <w:lang w:val="en-GB"/>
        </w:rPr>
        <w:t>While a</w:t>
      </w:r>
      <w:r w:rsidR="00D72638" w:rsidRPr="004725A2">
        <w:rPr>
          <w:rFonts w:ascii="Times New Roman" w:eastAsia="SimSun" w:hAnsi="Times New Roman" w:cs="Times New Roman"/>
          <w:sz w:val="24"/>
          <w:szCs w:val="24"/>
          <w:lang w:val="en-GB"/>
        </w:rPr>
        <w:t xml:space="preserve">verage </w:t>
      </w:r>
      <w:r w:rsidRPr="004725A2">
        <w:rPr>
          <w:rFonts w:ascii="Times New Roman" w:eastAsia="SimSun" w:hAnsi="Times New Roman" w:cs="Times New Roman"/>
          <w:sz w:val="24"/>
          <w:szCs w:val="24"/>
          <w:lang w:val="en-GB"/>
        </w:rPr>
        <w:t xml:space="preserve">annual </w:t>
      </w:r>
      <w:r w:rsidR="001562FE" w:rsidRPr="004725A2">
        <w:rPr>
          <w:rFonts w:ascii="Times New Roman" w:eastAsia="SimSun" w:hAnsi="Times New Roman" w:cs="Times New Roman"/>
          <w:sz w:val="24"/>
          <w:szCs w:val="24"/>
          <w:lang w:val="en-GB"/>
        </w:rPr>
        <w:t>work</w:t>
      </w:r>
      <w:r w:rsidR="001562FE">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hours in New South Wales exceeded Western Australia by 10.8 hours</w:t>
      </w:r>
      <w:r w:rsidR="004053F1" w:rsidRPr="004053F1">
        <w:rPr>
          <w:rFonts w:ascii="Times New Roman" w:eastAsia="SimSun" w:hAnsi="Times New Roman" w:cs="Times New Roman"/>
          <w:sz w:val="24"/>
          <w:szCs w:val="24"/>
          <w:lang w:val="en-GB"/>
        </w:rPr>
        <w:t xml:space="preserve"> </w:t>
      </w:r>
      <w:r w:rsidR="004053F1">
        <w:rPr>
          <w:rFonts w:ascii="Times New Roman" w:eastAsia="SimSun" w:hAnsi="Times New Roman" w:cs="Times New Roman"/>
          <w:sz w:val="24"/>
          <w:szCs w:val="24"/>
          <w:lang w:val="en-GB"/>
        </w:rPr>
        <w:t>i</w:t>
      </w:r>
      <w:r w:rsidR="004053F1" w:rsidRPr="004725A2">
        <w:rPr>
          <w:rFonts w:ascii="Times New Roman" w:eastAsia="SimSun" w:hAnsi="Times New Roman" w:cs="Times New Roman"/>
          <w:sz w:val="24"/>
          <w:szCs w:val="24"/>
          <w:lang w:val="en-GB"/>
        </w:rPr>
        <w:t>n 1995</w:t>
      </w:r>
      <w:r w:rsidR="004053F1">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w:t>
      </w:r>
      <w:r w:rsidR="00D72638">
        <w:rPr>
          <w:rFonts w:ascii="Times New Roman" w:eastAsia="SimSun" w:hAnsi="Times New Roman" w:cs="Times New Roman"/>
          <w:sz w:val="24"/>
          <w:szCs w:val="24"/>
          <w:lang w:val="en-GB"/>
        </w:rPr>
        <w:t xml:space="preserve">average </w:t>
      </w:r>
      <w:r w:rsidR="00466E83">
        <w:rPr>
          <w:rFonts w:ascii="Times New Roman" w:eastAsia="SimSun" w:hAnsi="Times New Roman" w:cs="Times New Roman"/>
          <w:sz w:val="24"/>
          <w:szCs w:val="24"/>
          <w:lang w:val="en-GB"/>
        </w:rPr>
        <w:t xml:space="preserve">annual </w:t>
      </w:r>
      <w:r w:rsidR="00D72638">
        <w:rPr>
          <w:rFonts w:ascii="Times New Roman" w:eastAsia="SimSun" w:hAnsi="Times New Roman" w:cs="Times New Roman"/>
          <w:sz w:val="24"/>
          <w:szCs w:val="24"/>
          <w:lang w:val="en-GB"/>
        </w:rPr>
        <w:t>hours worked in New South Wales</w:t>
      </w:r>
      <w:r w:rsidR="004053F1" w:rsidRPr="004053F1">
        <w:rPr>
          <w:rFonts w:ascii="Times New Roman" w:eastAsia="SimSun" w:hAnsi="Times New Roman" w:cs="Times New Roman"/>
          <w:sz w:val="24"/>
          <w:szCs w:val="24"/>
          <w:lang w:val="en-GB"/>
        </w:rPr>
        <w:t xml:space="preserve"> </w:t>
      </w:r>
      <w:r w:rsidR="006E3BF9" w:rsidRPr="004725A2">
        <w:rPr>
          <w:rFonts w:ascii="Times New Roman" w:eastAsia="SimSun" w:hAnsi="Times New Roman" w:cs="Times New Roman"/>
          <w:sz w:val="24"/>
          <w:szCs w:val="24"/>
          <w:lang w:val="en-GB"/>
        </w:rPr>
        <w:t>in 2011</w:t>
      </w:r>
      <w:r w:rsidR="006E3BF9">
        <w:rPr>
          <w:rFonts w:ascii="Times New Roman" w:eastAsia="SimSun" w:hAnsi="Times New Roman" w:cs="Times New Roman"/>
          <w:sz w:val="24"/>
          <w:szCs w:val="24"/>
          <w:lang w:val="en-GB"/>
        </w:rPr>
        <w:t xml:space="preserve"> </w:t>
      </w:r>
      <w:r w:rsidR="00D72638">
        <w:rPr>
          <w:rFonts w:ascii="Times New Roman" w:eastAsia="SimSun" w:hAnsi="Times New Roman" w:cs="Times New Roman"/>
          <w:sz w:val="24"/>
          <w:szCs w:val="24"/>
          <w:lang w:val="en-GB"/>
        </w:rPr>
        <w:t xml:space="preserve">fell below </w:t>
      </w:r>
      <w:r w:rsidRPr="004725A2">
        <w:rPr>
          <w:rFonts w:ascii="Times New Roman" w:eastAsia="SimSun" w:hAnsi="Times New Roman" w:cs="Times New Roman"/>
          <w:sz w:val="24"/>
          <w:szCs w:val="24"/>
          <w:lang w:val="en-GB"/>
        </w:rPr>
        <w:t>Western Australia</w:t>
      </w:r>
      <w:r w:rsidR="004053F1" w:rsidRPr="004053F1">
        <w:rPr>
          <w:rFonts w:ascii="Times New Roman" w:eastAsia="SimSun" w:hAnsi="Times New Roman" w:cs="Times New Roman"/>
          <w:sz w:val="24"/>
          <w:szCs w:val="24"/>
          <w:lang w:val="en-GB"/>
        </w:rPr>
        <w:t xml:space="preserve"> </w:t>
      </w:r>
      <w:r w:rsidR="00D12E66">
        <w:rPr>
          <w:rFonts w:ascii="Times New Roman" w:eastAsia="SimSun" w:hAnsi="Times New Roman" w:cs="Times New Roman"/>
          <w:sz w:val="24"/>
          <w:szCs w:val="24"/>
          <w:lang w:val="en-GB"/>
        </w:rPr>
        <w:t xml:space="preserve">by </w:t>
      </w:r>
      <w:r w:rsidR="00D12E66" w:rsidRPr="004725A2">
        <w:rPr>
          <w:rFonts w:ascii="Times New Roman" w:eastAsia="SimSun" w:hAnsi="Times New Roman" w:cs="Times New Roman"/>
          <w:sz w:val="24"/>
          <w:szCs w:val="24"/>
          <w:lang w:val="en-GB"/>
        </w:rPr>
        <w:t>37.6 hours</w:t>
      </w:r>
      <w:r w:rsidRPr="004725A2">
        <w:rPr>
          <w:rFonts w:ascii="Times New Roman" w:eastAsia="SimSun" w:hAnsi="Times New Roman" w:cs="Times New Roman"/>
          <w:sz w:val="24"/>
          <w:szCs w:val="24"/>
          <w:lang w:val="en-GB"/>
        </w:rPr>
        <w:t xml:space="preserve">. </w:t>
      </w:r>
      <w:r w:rsidR="004053F1">
        <w:rPr>
          <w:rFonts w:ascii="Times New Roman" w:eastAsia="SimSun" w:hAnsi="Times New Roman" w:cs="Times New Roman"/>
          <w:sz w:val="24"/>
          <w:szCs w:val="24"/>
          <w:lang w:val="en-GB"/>
        </w:rPr>
        <w:t>F</w:t>
      </w:r>
      <w:r w:rsidRPr="004725A2">
        <w:rPr>
          <w:rFonts w:ascii="Times New Roman" w:eastAsia="SimSun" w:hAnsi="Times New Roman" w:cs="Times New Roman"/>
          <w:sz w:val="24"/>
          <w:szCs w:val="24"/>
          <w:lang w:val="en-GB"/>
        </w:rPr>
        <w:t>or Victoria, South Australia and the Australian Capital Territory</w:t>
      </w:r>
      <w:r w:rsidR="004053F1">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similar numbers of hours worked </w:t>
      </w:r>
      <w:r w:rsidR="004053F1">
        <w:rPr>
          <w:rFonts w:ascii="Times New Roman" w:eastAsia="SimSun" w:hAnsi="Times New Roman" w:cs="Times New Roman"/>
          <w:sz w:val="24"/>
          <w:szCs w:val="24"/>
          <w:lang w:val="en-GB"/>
        </w:rPr>
        <w:t>were observed</w:t>
      </w:r>
      <w:r w:rsidR="004053F1" w:rsidRPr="004725A2">
        <w:rPr>
          <w:rFonts w:ascii="Times New Roman" w:eastAsia="SimSun" w:hAnsi="Times New Roman" w:cs="Times New Roman"/>
          <w:sz w:val="24"/>
          <w:szCs w:val="24"/>
          <w:lang w:val="en-GB"/>
        </w:rPr>
        <w:t xml:space="preserve"> in 1995</w:t>
      </w:r>
      <w:r w:rsidR="0044560F">
        <w:rPr>
          <w:rFonts w:ascii="Times New Roman" w:eastAsia="SimSun" w:hAnsi="Times New Roman" w:cs="Times New Roman"/>
          <w:sz w:val="24"/>
          <w:szCs w:val="24"/>
          <w:lang w:val="en-GB"/>
        </w:rPr>
        <w:t xml:space="preserve">; however, </w:t>
      </w:r>
      <w:r w:rsidR="00D72638">
        <w:rPr>
          <w:rFonts w:ascii="Times New Roman" w:eastAsia="SimSun" w:hAnsi="Times New Roman" w:cs="Times New Roman"/>
          <w:sz w:val="24"/>
          <w:szCs w:val="24"/>
          <w:lang w:val="en-GB"/>
        </w:rPr>
        <w:t xml:space="preserve">respective </w:t>
      </w:r>
      <w:r w:rsidR="004053F1">
        <w:rPr>
          <w:rFonts w:ascii="Times New Roman" w:eastAsia="SimSun" w:hAnsi="Times New Roman" w:cs="Times New Roman"/>
          <w:sz w:val="24"/>
          <w:szCs w:val="24"/>
          <w:lang w:val="en-GB"/>
        </w:rPr>
        <w:t xml:space="preserve">numbers </w:t>
      </w:r>
      <w:r w:rsidRPr="004725A2">
        <w:rPr>
          <w:rFonts w:ascii="Times New Roman" w:eastAsia="SimSun" w:hAnsi="Times New Roman" w:cs="Times New Roman"/>
          <w:sz w:val="24"/>
          <w:szCs w:val="24"/>
          <w:lang w:val="en-GB"/>
        </w:rPr>
        <w:t>diverged in 2011. Over the period 1995–2011, the gap between Northern Territory and Tasmania widened from 162.5 hours to 252.6 hours.</w:t>
      </w:r>
    </w:p>
    <w:p w14:paraId="1DC19919" w14:textId="54FD1B9A" w:rsidR="004725A2" w:rsidRPr="004725A2" w:rsidRDefault="00CA7521" w:rsidP="002D769B">
      <w:pPr>
        <w:spacing w:after="0" w:line="384" w:lineRule="auto"/>
        <w:rPr>
          <w:rFonts w:ascii="Times New Roman" w:eastAsia="SimSun" w:hAnsi="Times New Roman" w:cs="Times New Roman"/>
          <w:sz w:val="20"/>
          <w:szCs w:val="20"/>
          <w:lang w:val="en-GB"/>
        </w:rPr>
      </w:pPr>
      <w:bookmarkStart w:id="10" w:name="_Toc373318498"/>
      <w:r w:rsidRPr="002D769B">
        <w:rPr>
          <w:rFonts w:ascii="Times New Roman" w:eastAsia="SimSun" w:hAnsi="Times New Roman" w:cs="Times New Roman"/>
          <w:sz w:val="20"/>
          <w:szCs w:val="20"/>
          <w:lang w:val="en-GB"/>
        </w:rPr>
        <w:t>Figure</w:t>
      </w:r>
      <w:r w:rsidR="002D769B">
        <w:rPr>
          <w:rFonts w:ascii="Times New Roman" w:eastAsia="SimSun" w:hAnsi="Times New Roman" w:cs="Times New Roman"/>
          <w:sz w:val="20"/>
          <w:szCs w:val="20"/>
          <w:lang w:val="en-GB"/>
        </w:rPr>
        <w:t xml:space="preserve"> </w:t>
      </w:r>
      <w:r w:rsidR="004725A2" w:rsidRPr="002D769B">
        <w:rPr>
          <w:rFonts w:ascii="Times New Roman" w:eastAsia="SimSun" w:hAnsi="Times New Roman" w:cs="Times New Roman"/>
          <w:sz w:val="20"/>
          <w:szCs w:val="20"/>
          <w:lang w:val="en-GB"/>
        </w:rPr>
        <w:fldChar w:fldCharType="begin"/>
      </w:r>
      <w:r w:rsidR="004725A2" w:rsidRPr="002D769B">
        <w:rPr>
          <w:rFonts w:ascii="Times New Roman" w:eastAsia="SimSun" w:hAnsi="Times New Roman" w:cs="Times New Roman"/>
          <w:sz w:val="20"/>
          <w:szCs w:val="20"/>
          <w:lang w:val="en-GB"/>
        </w:rPr>
        <w:instrText xml:space="preserve"> SEQ Figure \* ARABIC \s 1 </w:instrText>
      </w:r>
      <w:r w:rsidR="004725A2" w:rsidRPr="002D769B">
        <w:rPr>
          <w:rFonts w:ascii="Times New Roman" w:eastAsia="SimSun" w:hAnsi="Times New Roman" w:cs="Times New Roman"/>
          <w:sz w:val="20"/>
          <w:szCs w:val="20"/>
          <w:lang w:val="en-GB"/>
        </w:rPr>
        <w:fldChar w:fldCharType="separate"/>
      </w:r>
      <w:r w:rsidR="00F526BA">
        <w:rPr>
          <w:rFonts w:ascii="Times New Roman" w:eastAsia="SimSun" w:hAnsi="Times New Roman" w:cs="Times New Roman"/>
          <w:noProof/>
          <w:sz w:val="20"/>
          <w:szCs w:val="20"/>
          <w:lang w:val="en-GB"/>
        </w:rPr>
        <w:t>1</w:t>
      </w:r>
      <w:r w:rsidR="004725A2" w:rsidRPr="002D769B">
        <w:rPr>
          <w:rFonts w:ascii="Times New Roman" w:eastAsia="SimSun" w:hAnsi="Times New Roman" w:cs="Times New Roman"/>
          <w:sz w:val="20"/>
          <w:szCs w:val="20"/>
          <w:lang w:val="en-GB"/>
        </w:rPr>
        <w:fldChar w:fldCharType="end"/>
      </w:r>
      <w:r w:rsidR="002D769B">
        <w:rPr>
          <w:rFonts w:ascii="Times New Roman" w:eastAsia="SimSun" w:hAnsi="Times New Roman" w:cs="Times New Roman"/>
          <w:sz w:val="20"/>
          <w:szCs w:val="20"/>
          <w:lang w:val="en-GB"/>
        </w:rPr>
        <w:t xml:space="preserve"> </w:t>
      </w:r>
      <w:r w:rsidR="004725A2" w:rsidRPr="004725A2">
        <w:rPr>
          <w:rFonts w:ascii="Times New Roman" w:eastAsia="SimSun" w:hAnsi="Times New Roman" w:cs="Times New Roman"/>
          <w:sz w:val="20"/>
          <w:szCs w:val="20"/>
          <w:lang w:val="en-GB"/>
        </w:rPr>
        <w:t xml:space="preserve">Average </w:t>
      </w:r>
      <w:r w:rsidR="002D769B" w:rsidRPr="004725A2">
        <w:rPr>
          <w:rFonts w:ascii="Times New Roman" w:eastAsia="SimSun" w:hAnsi="Times New Roman" w:cs="Times New Roman"/>
          <w:sz w:val="20"/>
          <w:szCs w:val="20"/>
          <w:lang w:val="en-GB"/>
        </w:rPr>
        <w:t>annual</w:t>
      </w:r>
      <w:r w:rsidR="002D769B">
        <w:rPr>
          <w:rFonts w:ascii="Times New Roman" w:eastAsia="SimSun" w:hAnsi="Times New Roman" w:cs="Times New Roman"/>
          <w:sz w:val="20"/>
          <w:szCs w:val="20"/>
          <w:lang w:val="en-GB"/>
        </w:rPr>
        <w:t xml:space="preserve"> </w:t>
      </w:r>
      <w:r w:rsidR="002D769B" w:rsidRPr="004725A2">
        <w:rPr>
          <w:rFonts w:ascii="Times New Roman" w:eastAsia="SimSun" w:hAnsi="Times New Roman" w:cs="Times New Roman"/>
          <w:sz w:val="20"/>
          <w:szCs w:val="20"/>
          <w:lang w:val="en-GB"/>
        </w:rPr>
        <w:t>hours</w:t>
      </w:r>
      <w:r w:rsidR="004725A2" w:rsidRPr="004725A2">
        <w:rPr>
          <w:rFonts w:ascii="Times New Roman" w:eastAsia="SimSun" w:hAnsi="Times New Roman" w:cs="Times New Roman"/>
          <w:sz w:val="20"/>
          <w:szCs w:val="20"/>
          <w:lang w:val="en-GB"/>
        </w:rPr>
        <w:t xml:space="preserve"> worked over the period 1995-2011</w:t>
      </w:r>
      <w:bookmarkEnd w:id="10"/>
    </w:p>
    <w:p w14:paraId="271B089C" w14:textId="77777777" w:rsidR="004725A2" w:rsidRPr="004725A2" w:rsidRDefault="004725A2" w:rsidP="004725A2">
      <w:pPr>
        <w:spacing w:after="200" w:line="384" w:lineRule="auto"/>
        <w:rPr>
          <w:rFonts w:ascii="Times New Roman" w:eastAsia="SimSun" w:hAnsi="Times New Roman" w:cs="Times New Roman"/>
          <w:sz w:val="18"/>
          <w:szCs w:val="18"/>
          <w:lang w:val="en-GB"/>
        </w:rPr>
      </w:pPr>
      <w:r w:rsidRPr="004725A2">
        <w:rPr>
          <w:rFonts w:ascii="Times New Roman" w:eastAsia="SimSun" w:hAnsi="Times New Roman" w:cs="Times New Roman"/>
          <w:noProof/>
          <w:sz w:val="24"/>
          <w:szCs w:val="24"/>
        </w:rPr>
        <w:drawing>
          <wp:inline distT="0" distB="0" distL="0" distR="0" wp14:anchorId="37593586" wp14:editId="74673A28">
            <wp:extent cx="4695825" cy="2754013"/>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7812"/>
                    <a:stretch/>
                  </pic:blipFill>
                  <pic:spPr bwMode="auto">
                    <a:xfrm>
                      <a:off x="0" y="0"/>
                      <a:ext cx="4702349" cy="2757839"/>
                    </a:xfrm>
                    <a:prstGeom prst="rect">
                      <a:avLst/>
                    </a:prstGeom>
                    <a:noFill/>
                    <a:ln>
                      <a:noFill/>
                    </a:ln>
                    <a:extLst>
                      <a:ext uri="{53640926-AAD7-44D8-BBD7-CCE9431645EC}">
                        <a14:shadowObscured xmlns:a14="http://schemas.microsoft.com/office/drawing/2010/main"/>
                      </a:ext>
                    </a:extLst>
                  </pic:spPr>
                </pic:pic>
              </a:graphicData>
            </a:graphic>
          </wp:inline>
        </w:drawing>
      </w:r>
      <w:r w:rsidRPr="004725A2">
        <w:rPr>
          <w:rFonts w:ascii="Times New Roman" w:eastAsia="SimSun" w:hAnsi="Times New Roman" w:cs="Times New Roman"/>
          <w:noProof/>
          <w:sz w:val="24"/>
          <w:szCs w:val="24"/>
          <w:lang w:val="en-GB"/>
        </w:rPr>
        <w:t xml:space="preserve">   </w:t>
      </w:r>
    </w:p>
    <w:p w14:paraId="532608CF" w14:textId="77777777" w:rsidR="004725A2" w:rsidRPr="004725A2" w:rsidRDefault="004725A2" w:rsidP="004725A2">
      <w:pPr>
        <w:spacing w:after="200" w:line="384" w:lineRule="auto"/>
        <w:rPr>
          <w:rFonts w:ascii="Times New Roman" w:eastAsia="SimSun" w:hAnsi="Times New Roman" w:cs="Times New Roman"/>
          <w:noProof/>
          <w:sz w:val="24"/>
          <w:szCs w:val="24"/>
          <w:lang w:val="en-GB"/>
        </w:rPr>
      </w:pPr>
      <w:r w:rsidRPr="004725A2">
        <w:rPr>
          <w:rFonts w:ascii="Times New Roman" w:eastAsia="SimSun" w:hAnsi="Times New Roman" w:cs="Times New Roman"/>
          <w:noProof/>
          <w:sz w:val="24"/>
          <w:szCs w:val="24"/>
        </w:rPr>
        <w:drawing>
          <wp:inline distT="0" distB="0" distL="0" distR="0" wp14:anchorId="372F00A0" wp14:editId="2137C9C7">
            <wp:extent cx="5362575" cy="545520"/>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82697" b="3408"/>
                    <a:stretch/>
                  </pic:blipFill>
                  <pic:spPr bwMode="auto">
                    <a:xfrm>
                      <a:off x="0" y="0"/>
                      <a:ext cx="5389160" cy="548224"/>
                    </a:xfrm>
                    <a:prstGeom prst="rect">
                      <a:avLst/>
                    </a:prstGeom>
                    <a:noFill/>
                    <a:ln>
                      <a:noFill/>
                    </a:ln>
                    <a:extLst>
                      <a:ext uri="{53640926-AAD7-44D8-BBD7-CCE9431645EC}">
                        <a14:shadowObscured xmlns:a14="http://schemas.microsoft.com/office/drawing/2010/main"/>
                      </a:ext>
                    </a:extLst>
                  </pic:spPr>
                </pic:pic>
              </a:graphicData>
            </a:graphic>
          </wp:inline>
        </w:drawing>
      </w:r>
      <w:r w:rsidRPr="004725A2">
        <w:rPr>
          <w:rFonts w:ascii="Times New Roman" w:eastAsia="SimSun" w:hAnsi="Times New Roman" w:cs="Times New Roman"/>
          <w:noProof/>
          <w:sz w:val="24"/>
          <w:szCs w:val="24"/>
          <w:lang w:val="en-GB"/>
        </w:rPr>
        <w:t xml:space="preserve"> </w:t>
      </w:r>
    </w:p>
    <w:p w14:paraId="752CD99E" w14:textId="0D18B7FE" w:rsidR="004725A2" w:rsidRPr="004725A2" w:rsidRDefault="004725A2" w:rsidP="0027687A">
      <w:pPr>
        <w:spacing w:after="0" w:line="384" w:lineRule="auto"/>
        <w:rPr>
          <w:rFonts w:ascii="Times New Roman" w:eastAsia="SimSun" w:hAnsi="Times New Roman" w:cs="Times New Roman"/>
          <w:sz w:val="20"/>
          <w:szCs w:val="20"/>
          <w:lang w:val="en-GB"/>
        </w:rPr>
      </w:pPr>
      <w:r w:rsidRPr="002D769B">
        <w:rPr>
          <w:rFonts w:ascii="Times New Roman" w:eastAsia="SimSun" w:hAnsi="Times New Roman" w:cs="Times New Roman"/>
          <w:i/>
          <w:iCs/>
          <w:sz w:val="20"/>
          <w:szCs w:val="20"/>
          <w:lang w:val="en-GB"/>
        </w:rPr>
        <w:t>Source:</w:t>
      </w:r>
      <w:r w:rsidRPr="004725A2">
        <w:rPr>
          <w:rFonts w:ascii="Times New Roman" w:eastAsia="SimSun" w:hAnsi="Times New Roman" w:cs="Times New Roman"/>
          <w:sz w:val="28"/>
          <w:szCs w:val="24"/>
          <w:lang w:val="en-GB"/>
        </w:rPr>
        <w:t xml:space="preserve"> </w:t>
      </w:r>
      <w:r w:rsidRPr="004725A2">
        <w:rPr>
          <w:rFonts w:ascii="Times New Roman" w:eastAsia="SimSun" w:hAnsi="Times New Roman" w:cs="Times New Roman"/>
          <w:sz w:val="20"/>
          <w:szCs w:val="20"/>
          <w:lang w:val="en-GB"/>
        </w:rPr>
        <w:t>Australian Bureau of Statistics</w:t>
      </w:r>
    </w:p>
    <w:p w14:paraId="54A57C3B" w14:textId="77777777" w:rsidR="004725A2" w:rsidRPr="004725A2" w:rsidRDefault="002D769B" w:rsidP="002D769B">
      <w:pPr>
        <w:spacing w:after="200" w:line="384" w:lineRule="auto"/>
        <w:rPr>
          <w:rFonts w:ascii="Times New Roman" w:eastAsia="SimSun" w:hAnsi="Times New Roman" w:cs="Times New Roman"/>
          <w:sz w:val="20"/>
          <w:szCs w:val="20"/>
          <w:lang w:val="en-GB"/>
        </w:rPr>
      </w:pPr>
      <w:r w:rsidRPr="002D769B">
        <w:rPr>
          <w:rFonts w:ascii="Times New Roman" w:eastAsia="SimSun" w:hAnsi="Times New Roman" w:cs="Times New Roman"/>
          <w:i/>
          <w:iCs/>
          <w:sz w:val="20"/>
          <w:szCs w:val="20"/>
          <w:lang w:val="en-GB"/>
        </w:rPr>
        <w:t>Note:</w:t>
      </w:r>
      <w:r>
        <w:rPr>
          <w:rFonts w:ascii="Times New Roman" w:eastAsia="SimSun" w:hAnsi="Times New Roman" w:cs="Times New Roman"/>
          <w:sz w:val="20"/>
          <w:szCs w:val="20"/>
          <w:lang w:val="en-GB"/>
        </w:rPr>
        <w:t xml:space="preserve"> </w:t>
      </w:r>
      <w:r w:rsidR="004725A2" w:rsidRPr="004725A2">
        <w:rPr>
          <w:rFonts w:ascii="Times New Roman" w:eastAsia="SimSun" w:hAnsi="Times New Roman" w:cs="Times New Roman"/>
          <w:sz w:val="20"/>
          <w:szCs w:val="20"/>
          <w:lang w:val="en-GB"/>
        </w:rPr>
        <w:t>Average annual hours worked are for total employment (full-time and part-time included).</w:t>
      </w:r>
    </w:p>
    <w:p w14:paraId="6A42DB2C" w14:textId="4F88A874" w:rsidR="006525A2" w:rsidRDefault="00AD1769" w:rsidP="00095BF8">
      <w:pPr>
        <w:spacing w:after="200" w:line="384" w:lineRule="auto"/>
        <w:ind w:firstLine="240"/>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lastRenderedPageBreak/>
        <w:t>I</w:t>
      </w:r>
      <w:r w:rsidR="004725A2" w:rsidRPr="004725A2">
        <w:rPr>
          <w:rFonts w:ascii="Times New Roman" w:eastAsia="SimSun" w:hAnsi="Times New Roman" w:cs="Times New Roman"/>
          <w:sz w:val="24"/>
          <w:szCs w:val="24"/>
          <w:lang w:val="en-GB"/>
        </w:rPr>
        <w:t>ncome inequality</w:t>
      </w:r>
      <w:r>
        <w:rPr>
          <w:rFonts w:ascii="Times New Roman" w:eastAsia="SimSun" w:hAnsi="Times New Roman" w:cs="Times New Roman"/>
          <w:sz w:val="24"/>
          <w:szCs w:val="24"/>
          <w:lang w:val="en-GB"/>
        </w:rPr>
        <w:t xml:space="preserve"> is measured by</w:t>
      </w:r>
      <w:r w:rsidR="004725A2" w:rsidRPr="004725A2">
        <w:rPr>
          <w:rFonts w:ascii="Times New Roman" w:eastAsia="SimSun" w:hAnsi="Times New Roman" w:cs="Times New Roman"/>
          <w:sz w:val="24"/>
          <w:szCs w:val="24"/>
          <w:lang w:val="en-GB"/>
        </w:rPr>
        <w:t xml:space="preserve"> Gini coefficient and the ratio of the highest earnings in 90</w:t>
      </w:r>
      <w:r w:rsidR="004725A2" w:rsidRPr="004725A2">
        <w:rPr>
          <w:rFonts w:ascii="Times New Roman" w:eastAsia="SimSun" w:hAnsi="Times New Roman" w:cs="Times New Roman"/>
          <w:sz w:val="24"/>
          <w:szCs w:val="24"/>
          <w:vertAlign w:val="superscript"/>
          <w:lang w:val="en-GB"/>
        </w:rPr>
        <w:t>th</w:t>
      </w:r>
      <w:r w:rsidR="004725A2" w:rsidRPr="004725A2">
        <w:rPr>
          <w:rFonts w:ascii="Times New Roman" w:eastAsia="SimSun" w:hAnsi="Times New Roman" w:cs="Times New Roman"/>
          <w:sz w:val="24"/>
          <w:szCs w:val="24"/>
          <w:lang w:val="en-GB"/>
        </w:rPr>
        <w:t xml:space="preserve"> (P90) percentile to the highest earnings in the 50</w:t>
      </w:r>
      <w:r w:rsidR="004725A2" w:rsidRPr="004725A2">
        <w:rPr>
          <w:rFonts w:ascii="Times New Roman" w:eastAsia="SimSun" w:hAnsi="Times New Roman" w:cs="Times New Roman"/>
          <w:sz w:val="24"/>
          <w:szCs w:val="24"/>
          <w:vertAlign w:val="superscript"/>
          <w:lang w:val="en-GB"/>
        </w:rPr>
        <w:t>th</w:t>
      </w:r>
      <w:r>
        <w:rPr>
          <w:rFonts w:ascii="Times New Roman" w:eastAsia="SimSun" w:hAnsi="Times New Roman" w:cs="Times New Roman"/>
          <w:sz w:val="24"/>
          <w:szCs w:val="24"/>
          <w:lang w:val="en-GB"/>
        </w:rPr>
        <w:t xml:space="preserve"> (P50) percentile</w:t>
      </w:r>
      <w:r w:rsidR="004725A2" w:rsidRPr="004725A2">
        <w:rPr>
          <w:rFonts w:ascii="Times New Roman" w:eastAsia="SimSun" w:hAnsi="Times New Roman" w:cs="Times New Roman"/>
          <w:sz w:val="24"/>
          <w:szCs w:val="24"/>
          <w:vertAlign w:val="superscript"/>
          <w:lang w:val="en-GB"/>
        </w:rPr>
        <w:footnoteReference w:id="2"/>
      </w:r>
      <w:r w:rsidR="004725A2" w:rsidRPr="004725A2">
        <w:rPr>
          <w:rFonts w:ascii="Times New Roman" w:eastAsia="SimSun" w:hAnsi="Times New Roman" w:cs="Times New Roman"/>
          <w:sz w:val="24"/>
          <w:szCs w:val="24"/>
          <w:lang w:val="en-GB"/>
        </w:rPr>
        <w:t xml:space="preserve">. Gini coefficient is </w:t>
      </w:r>
      <w:r w:rsidR="009656DF">
        <w:rPr>
          <w:rFonts w:ascii="Times New Roman" w:eastAsia="SimSun" w:hAnsi="Times New Roman" w:cs="Times New Roman"/>
          <w:sz w:val="24"/>
          <w:szCs w:val="24"/>
          <w:lang w:val="en-GB"/>
        </w:rPr>
        <w:t>chosen</w:t>
      </w:r>
      <w:r w:rsidR="004725A2" w:rsidRPr="004725A2">
        <w:rPr>
          <w:rFonts w:ascii="Times New Roman" w:eastAsia="SimSun" w:hAnsi="Times New Roman" w:cs="Times New Roman"/>
          <w:sz w:val="24"/>
          <w:szCs w:val="24"/>
          <w:lang w:val="en-GB"/>
        </w:rPr>
        <w:t xml:space="preserve"> as a general measurement of inequality, </w:t>
      </w:r>
      <w:r w:rsidR="005D683D">
        <w:rPr>
          <w:rFonts w:ascii="Times New Roman" w:eastAsia="SimSun" w:hAnsi="Times New Roman" w:cs="Times New Roman"/>
          <w:sz w:val="24"/>
          <w:szCs w:val="24"/>
          <w:lang w:val="en-GB"/>
        </w:rPr>
        <w:t>while</w:t>
      </w:r>
      <w:r w:rsidR="00584EF0">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P90/P50 is </w:t>
      </w:r>
      <w:r w:rsidR="00852797" w:rsidRPr="00852797">
        <w:rPr>
          <w:rFonts w:ascii="Times New Roman" w:eastAsia="SimSun" w:hAnsi="Times New Roman" w:cs="Times New Roman"/>
          <w:sz w:val="24"/>
          <w:szCs w:val="24"/>
          <w:lang w:val="en-GB"/>
        </w:rPr>
        <w:t>selected</w:t>
      </w:r>
      <w:r w:rsidR="00852797">
        <w:rPr>
          <w:rFonts w:ascii="Times New Roman" w:eastAsia="SimSun" w:hAnsi="Times New Roman" w:cs="Times New Roman"/>
          <w:sz w:val="24"/>
          <w:szCs w:val="24"/>
          <w:lang w:val="en-GB"/>
        </w:rPr>
        <w:t xml:space="preserve"> </w:t>
      </w:r>
      <w:r w:rsidR="00EF7032">
        <w:rPr>
          <w:rFonts w:ascii="Times New Roman" w:eastAsia="SimSun" w:hAnsi="Times New Roman" w:cs="Times New Roman"/>
          <w:sz w:val="24"/>
          <w:szCs w:val="24"/>
          <w:lang w:val="en-GB"/>
        </w:rPr>
        <w:t xml:space="preserve">as an alternative </w:t>
      </w:r>
      <w:r w:rsidR="004725A2" w:rsidRPr="004725A2">
        <w:rPr>
          <w:rFonts w:ascii="Times New Roman" w:eastAsia="SimSun" w:hAnsi="Times New Roman" w:cs="Times New Roman"/>
          <w:sz w:val="24"/>
          <w:szCs w:val="24"/>
          <w:lang w:val="en-GB"/>
        </w:rPr>
        <w:t>for its sensiti</w:t>
      </w:r>
      <w:r w:rsidR="00CA7521">
        <w:rPr>
          <w:rFonts w:ascii="Times New Roman" w:eastAsia="SimSun" w:hAnsi="Times New Roman" w:cs="Times New Roman"/>
          <w:sz w:val="24"/>
          <w:szCs w:val="24"/>
          <w:lang w:val="en-GB"/>
        </w:rPr>
        <w:t xml:space="preserve">vity to upper incomes. Figure </w:t>
      </w:r>
      <w:r w:rsidR="004725A2" w:rsidRPr="004725A2">
        <w:rPr>
          <w:rFonts w:ascii="Times New Roman" w:eastAsia="SimSun" w:hAnsi="Times New Roman" w:cs="Times New Roman"/>
          <w:sz w:val="24"/>
          <w:szCs w:val="24"/>
          <w:lang w:val="en-GB"/>
        </w:rPr>
        <w:t>2 presents the Gini coefficients with the annual hours worked over the period 1995-2011</w:t>
      </w:r>
      <w:r w:rsidR="00B278F8">
        <w:rPr>
          <w:rFonts w:ascii="Times New Roman" w:eastAsia="SimSun" w:hAnsi="Times New Roman" w:cs="Times New Roman"/>
          <w:sz w:val="24"/>
          <w:szCs w:val="24"/>
          <w:lang w:val="en-GB"/>
        </w:rPr>
        <w:t>, as well as</w:t>
      </w:r>
      <w:r w:rsidR="004725A2" w:rsidRPr="004725A2">
        <w:rPr>
          <w:rFonts w:ascii="Times New Roman" w:eastAsia="SimSun" w:hAnsi="Times New Roman" w:cs="Times New Roman"/>
          <w:sz w:val="24"/>
          <w:szCs w:val="24"/>
          <w:lang w:val="en-GB"/>
        </w:rPr>
        <w:t xml:space="preserve"> the means of Gini coefficients and annual hours worked for the states and territories.</w:t>
      </w:r>
      <w:bookmarkStart w:id="12" w:name="_Toc373318499"/>
      <w:r w:rsidR="00584EF0">
        <w:rPr>
          <w:rFonts w:ascii="Times New Roman" w:eastAsia="SimSun" w:hAnsi="Times New Roman" w:cs="Times New Roman"/>
          <w:sz w:val="24"/>
          <w:szCs w:val="24"/>
          <w:lang w:val="en-GB"/>
        </w:rPr>
        <w:t xml:space="preserve"> </w:t>
      </w:r>
    </w:p>
    <w:p w14:paraId="52BE60D2" w14:textId="16FDB2B1" w:rsidR="004725A2" w:rsidRPr="002D769B" w:rsidRDefault="00CA7521" w:rsidP="002D769B">
      <w:pPr>
        <w:spacing w:after="0" w:line="384" w:lineRule="auto"/>
        <w:jc w:val="both"/>
        <w:rPr>
          <w:rFonts w:ascii="Times New Roman" w:eastAsia="SimSun" w:hAnsi="Times New Roman" w:cs="Times New Roman"/>
          <w:sz w:val="24"/>
          <w:szCs w:val="24"/>
          <w:lang w:val="en-GB"/>
        </w:rPr>
      </w:pPr>
      <w:r w:rsidRPr="002D769B">
        <w:rPr>
          <w:rFonts w:ascii="Times New Roman" w:eastAsia="SimSun" w:hAnsi="Times New Roman" w:cs="Times New Roman"/>
          <w:sz w:val="20"/>
          <w:szCs w:val="20"/>
          <w:lang w:val="en-GB"/>
        </w:rPr>
        <w:t xml:space="preserve">Figure </w:t>
      </w:r>
      <w:r w:rsidR="004725A2" w:rsidRPr="002D769B">
        <w:rPr>
          <w:rFonts w:ascii="Times New Roman" w:eastAsia="SimSun" w:hAnsi="Times New Roman" w:cs="Times New Roman"/>
          <w:sz w:val="20"/>
          <w:szCs w:val="20"/>
          <w:lang w:val="en-GB"/>
        </w:rPr>
        <w:fldChar w:fldCharType="begin"/>
      </w:r>
      <w:r w:rsidR="004725A2" w:rsidRPr="002D769B">
        <w:rPr>
          <w:rFonts w:ascii="Times New Roman" w:eastAsia="SimSun" w:hAnsi="Times New Roman" w:cs="Times New Roman"/>
          <w:sz w:val="20"/>
          <w:szCs w:val="20"/>
          <w:lang w:val="en-GB"/>
        </w:rPr>
        <w:instrText xml:space="preserve"> SEQ Figure \* ARABIC \s 1 </w:instrText>
      </w:r>
      <w:r w:rsidR="004725A2" w:rsidRPr="002D769B">
        <w:rPr>
          <w:rFonts w:ascii="Times New Roman" w:eastAsia="SimSun" w:hAnsi="Times New Roman" w:cs="Times New Roman"/>
          <w:sz w:val="20"/>
          <w:szCs w:val="20"/>
          <w:lang w:val="en-GB"/>
        </w:rPr>
        <w:fldChar w:fldCharType="separate"/>
      </w:r>
      <w:r w:rsidR="00F526BA">
        <w:rPr>
          <w:rFonts w:ascii="Times New Roman" w:eastAsia="SimSun" w:hAnsi="Times New Roman" w:cs="Times New Roman"/>
          <w:noProof/>
          <w:sz w:val="20"/>
          <w:szCs w:val="20"/>
          <w:lang w:val="en-GB"/>
        </w:rPr>
        <w:t>2</w:t>
      </w:r>
      <w:r w:rsidR="004725A2" w:rsidRPr="002D769B">
        <w:rPr>
          <w:rFonts w:ascii="Times New Roman" w:eastAsia="SimSun" w:hAnsi="Times New Roman" w:cs="Times New Roman"/>
          <w:sz w:val="20"/>
          <w:szCs w:val="20"/>
          <w:lang w:val="en-GB"/>
        </w:rPr>
        <w:fldChar w:fldCharType="end"/>
      </w:r>
      <w:r w:rsidR="004725A2" w:rsidRPr="002D769B">
        <w:rPr>
          <w:rFonts w:ascii="Times New Roman" w:eastAsia="SimSun" w:hAnsi="Times New Roman" w:cs="Times New Roman"/>
          <w:sz w:val="20"/>
          <w:szCs w:val="20"/>
          <w:lang w:val="en-GB"/>
        </w:rPr>
        <w:t xml:space="preserve"> </w:t>
      </w:r>
      <w:r w:rsidR="004725A2" w:rsidRPr="004725A2">
        <w:rPr>
          <w:rFonts w:ascii="Times New Roman" w:eastAsia="SimSun" w:hAnsi="Times New Roman" w:cs="Times New Roman"/>
          <w:sz w:val="20"/>
          <w:szCs w:val="20"/>
          <w:lang w:val="en-GB"/>
        </w:rPr>
        <w:t>Earning inequality and average annual hours worked</w:t>
      </w:r>
      <w:bookmarkEnd w:id="12"/>
    </w:p>
    <w:p w14:paraId="6C954B4D" w14:textId="77777777" w:rsidR="004725A2" w:rsidRPr="004725A2" w:rsidRDefault="004725A2" w:rsidP="004725A2">
      <w:pPr>
        <w:spacing w:after="200" w:line="384" w:lineRule="auto"/>
        <w:rPr>
          <w:rFonts w:ascii="Times New Roman" w:eastAsia="SimSun" w:hAnsi="Times New Roman" w:cs="Times New Roman"/>
          <w:noProof/>
          <w:sz w:val="24"/>
          <w:szCs w:val="24"/>
          <w:lang w:val="en-GB"/>
        </w:rPr>
      </w:pPr>
      <w:r w:rsidRPr="004725A2">
        <w:rPr>
          <w:rFonts w:ascii="Times New Roman" w:eastAsia="SimSun" w:hAnsi="Times New Roman" w:cs="Times New Roman"/>
          <w:noProof/>
          <w:sz w:val="24"/>
          <w:szCs w:val="24"/>
        </w:rPr>
        <w:drawing>
          <wp:inline distT="0" distB="0" distL="0" distR="0" wp14:anchorId="74448DFD" wp14:editId="050813AE">
            <wp:extent cx="4400550" cy="31146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15406" cy="3125190"/>
                    </a:xfrm>
                    <a:prstGeom prst="rect">
                      <a:avLst/>
                    </a:prstGeom>
                    <a:noFill/>
                    <a:ln>
                      <a:noFill/>
                    </a:ln>
                  </pic:spPr>
                </pic:pic>
              </a:graphicData>
            </a:graphic>
          </wp:inline>
        </w:drawing>
      </w:r>
      <w:r w:rsidRPr="004725A2">
        <w:rPr>
          <w:rFonts w:ascii="Times New Roman" w:eastAsia="SimSun" w:hAnsi="Times New Roman" w:cs="Times New Roman"/>
          <w:noProof/>
          <w:sz w:val="24"/>
          <w:szCs w:val="24"/>
          <w:lang w:val="en-GB"/>
        </w:rPr>
        <w:t xml:space="preserve"> </w:t>
      </w:r>
    </w:p>
    <w:p w14:paraId="3676C235" w14:textId="160BC592" w:rsidR="004725A2" w:rsidRPr="004725A2" w:rsidRDefault="004725A2" w:rsidP="0027687A">
      <w:pPr>
        <w:spacing w:after="0" w:line="384" w:lineRule="auto"/>
        <w:rPr>
          <w:rFonts w:ascii="Times New Roman" w:eastAsia="SimSun" w:hAnsi="Times New Roman" w:cs="Times New Roman"/>
          <w:sz w:val="20"/>
          <w:szCs w:val="20"/>
          <w:lang w:val="en-GB"/>
        </w:rPr>
      </w:pPr>
      <w:r w:rsidRPr="002D769B">
        <w:rPr>
          <w:rFonts w:ascii="Times New Roman" w:eastAsia="SimSun" w:hAnsi="Times New Roman" w:cs="Times New Roman"/>
          <w:i/>
          <w:iCs/>
          <w:sz w:val="20"/>
          <w:szCs w:val="20"/>
          <w:lang w:val="en-GB"/>
        </w:rPr>
        <w:t>Source:</w:t>
      </w:r>
      <w:r w:rsidRPr="004725A2">
        <w:rPr>
          <w:rFonts w:ascii="Times New Roman" w:eastAsia="SimSun" w:hAnsi="Times New Roman" w:cs="Times New Roman"/>
          <w:sz w:val="28"/>
          <w:szCs w:val="24"/>
          <w:lang w:val="en-GB"/>
        </w:rPr>
        <w:t xml:space="preserve"> </w:t>
      </w:r>
      <w:r w:rsidRPr="004725A2">
        <w:rPr>
          <w:rFonts w:ascii="Times New Roman" w:eastAsia="SimSun" w:hAnsi="Times New Roman" w:cs="Times New Roman"/>
          <w:sz w:val="20"/>
          <w:szCs w:val="20"/>
          <w:lang w:val="en-GB"/>
        </w:rPr>
        <w:t>Australian Bureau of Statistics</w:t>
      </w:r>
      <w:r w:rsidR="00503D07">
        <w:rPr>
          <w:rFonts w:ascii="Times New Roman" w:eastAsia="SimSun" w:hAnsi="Times New Roman" w:cs="Times New Roman"/>
          <w:sz w:val="20"/>
          <w:szCs w:val="20"/>
          <w:lang w:val="en-GB"/>
        </w:rPr>
        <w:t>.</w:t>
      </w:r>
    </w:p>
    <w:p w14:paraId="05054133" w14:textId="492E7358" w:rsidR="004725A2" w:rsidRPr="004725A2" w:rsidRDefault="002D769B" w:rsidP="004725A2">
      <w:pPr>
        <w:spacing w:after="200" w:line="384" w:lineRule="auto"/>
        <w:rPr>
          <w:rFonts w:ascii="Times New Roman" w:eastAsia="SimSun" w:hAnsi="Times New Roman" w:cs="Times New Roman"/>
          <w:sz w:val="20"/>
          <w:szCs w:val="20"/>
          <w:lang w:val="en-GB"/>
        </w:rPr>
      </w:pPr>
      <w:r w:rsidRPr="002D769B">
        <w:rPr>
          <w:rFonts w:ascii="Times New Roman" w:eastAsia="SimSun" w:hAnsi="Times New Roman" w:cs="Times New Roman"/>
          <w:i/>
          <w:iCs/>
          <w:sz w:val="20"/>
          <w:szCs w:val="20"/>
          <w:lang w:val="en-GB"/>
        </w:rPr>
        <w:t>Note:</w:t>
      </w:r>
      <w:r>
        <w:rPr>
          <w:rFonts w:ascii="Times New Roman" w:eastAsia="SimSun" w:hAnsi="Times New Roman" w:cs="Times New Roman"/>
          <w:sz w:val="20"/>
          <w:szCs w:val="20"/>
          <w:lang w:val="en-GB"/>
        </w:rPr>
        <w:t xml:space="preserve"> </w:t>
      </w:r>
      <w:r w:rsidR="00503D07">
        <w:rPr>
          <w:rFonts w:ascii="Times New Roman" w:eastAsia="SimSun" w:hAnsi="Times New Roman" w:cs="Times New Roman"/>
          <w:sz w:val="20"/>
          <w:szCs w:val="20"/>
          <w:lang w:val="en-GB"/>
        </w:rPr>
        <w:t>F</w:t>
      </w:r>
      <w:r w:rsidR="004725A2" w:rsidRPr="004725A2">
        <w:rPr>
          <w:rFonts w:ascii="Times New Roman" w:eastAsia="SimSun" w:hAnsi="Times New Roman" w:cs="Times New Roman"/>
          <w:sz w:val="20"/>
          <w:szCs w:val="20"/>
          <w:lang w:val="en-GB"/>
        </w:rPr>
        <w:t xml:space="preserve">ull-time and part-time workers </w:t>
      </w:r>
      <w:r w:rsidR="00B278F8">
        <w:rPr>
          <w:rFonts w:ascii="Times New Roman" w:eastAsia="SimSun" w:hAnsi="Times New Roman" w:cs="Times New Roman"/>
          <w:sz w:val="20"/>
          <w:szCs w:val="20"/>
          <w:lang w:val="en-GB"/>
        </w:rPr>
        <w:t xml:space="preserve">are </w:t>
      </w:r>
      <w:r w:rsidR="004725A2" w:rsidRPr="004725A2">
        <w:rPr>
          <w:rFonts w:ascii="Times New Roman" w:eastAsia="SimSun" w:hAnsi="Times New Roman" w:cs="Times New Roman"/>
          <w:sz w:val="20"/>
          <w:szCs w:val="20"/>
          <w:lang w:val="en-GB"/>
        </w:rPr>
        <w:t>included in the estimation of earnings inequality.</w:t>
      </w:r>
    </w:p>
    <w:p w14:paraId="35A3021E" w14:textId="1201700F" w:rsidR="004725A2" w:rsidRDefault="00821DF7" w:rsidP="00923BF7">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One concern of using data at the state level rather than country level is tha</w:t>
      </w:r>
      <w:r w:rsidR="00AD1769">
        <w:rPr>
          <w:rFonts w:ascii="Times New Roman" w:eastAsia="SimSun" w:hAnsi="Times New Roman" w:cs="Times New Roman"/>
          <w:sz w:val="24"/>
          <w:szCs w:val="24"/>
          <w:lang w:val="en-GB"/>
        </w:rPr>
        <w:t xml:space="preserve">t the Gini coefficients for </w:t>
      </w:r>
      <w:r w:rsidR="004725A2" w:rsidRPr="004725A2">
        <w:rPr>
          <w:rFonts w:ascii="Times New Roman" w:eastAsia="SimSun" w:hAnsi="Times New Roman" w:cs="Times New Roman"/>
          <w:sz w:val="24"/>
          <w:szCs w:val="24"/>
          <w:lang w:val="en-GB"/>
        </w:rPr>
        <w:t xml:space="preserve">states </w:t>
      </w:r>
      <w:r w:rsidR="00AD1769">
        <w:rPr>
          <w:rFonts w:ascii="Times New Roman" w:eastAsia="SimSun" w:hAnsi="Times New Roman" w:cs="Times New Roman"/>
          <w:sz w:val="24"/>
          <w:szCs w:val="24"/>
          <w:lang w:val="en-GB"/>
        </w:rPr>
        <w:t xml:space="preserve">and territories </w:t>
      </w:r>
      <w:r w:rsidR="004725A2" w:rsidRPr="004725A2">
        <w:rPr>
          <w:rFonts w:ascii="Times New Roman" w:eastAsia="SimSun" w:hAnsi="Times New Roman" w:cs="Times New Roman"/>
          <w:sz w:val="24"/>
          <w:szCs w:val="24"/>
          <w:lang w:val="en-GB"/>
        </w:rPr>
        <w:t xml:space="preserve">within the same country are unable to provide </w:t>
      </w:r>
      <w:r w:rsidR="00923BF7" w:rsidRPr="00923BF7">
        <w:rPr>
          <w:rFonts w:ascii="Times New Roman" w:eastAsia="SimSun" w:hAnsi="Times New Roman" w:cs="Times New Roman"/>
          <w:sz w:val="24"/>
          <w:szCs w:val="24"/>
          <w:lang w:val="en-GB"/>
        </w:rPr>
        <w:t>sufficient</w:t>
      </w:r>
      <w:r w:rsidR="00923BF7">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variability. To compare the </w:t>
      </w:r>
      <w:r w:rsidR="002C1BC3">
        <w:rPr>
          <w:rFonts w:ascii="Times New Roman" w:eastAsia="SimSun" w:hAnsi="Times New Roman" w:cs="Times New Roman"/>
          <w:sz w:val="24"/>
          <w:szCs w:val="24"/>
          <w:lang w:val="en-GB"/>
        </w:rPr>
        <w:t>variability of Gini coefficient</w:t>
      </w:r>
      <w:r w:rsidR="004725A2" w:rsidRPr="004725A2">
        <w:rPr>
          <w:rFonts w:ascii="Times New Roman" w:eastAsia="SimSun" w:hAnsi="Times New Roman" w:cs="Times New Roman"/>
          <w:sz w:val="24"/>
          <w:szCs w:val="24"/>
          <w:lang w:val="en-GB"/>
        </w:rPr>
        <w:t xml:space="preserve"> in </w:t>
      </w:r>
      <w:r w:rsidR="00AD1769">
        <w:rPr>
          <w:rFonts w:ascii="Times New Roman" w:eastAsia="SimSun" w:hAnsi="Times New Roman" w:cs="Times New Roman"/>
          <w:sz w:val="24"/>
          <w:szCs w:val="24"/>
          <w:lang w:val="en-GB"/>
        </w:rPr>
        <w:t>our sample</w:t>
      </w:r>
      <w:r w:rsidR="004725A2" w:rsidRPr="004725A2">
        <w:rPr>
          <w:rFonts w:ascii="Times New Roman" w:eastAsia="SimSun" w:hAnsi="Times New Roman" w:cs="Times New Roman"/>
          <w:sz w:val="24"/>
          <w:szCs w:val="24"/>
          <w:lang w:val="en-GB"/>
        </w:rPr>
        <w:t xml:space="preserve"> with the ten countries studied in Bowles and Park (2005), descriptive stat</w:t>
      </w:r>
      <w:r w:rsidR="00CA7521">
        <w:rPr>
          <w:rFonts w:ascii="Times New Roman" w:eastAsia="SimSun" w:hAnsi="Times New Roman" w:cs="Times New Roman"/>
          <w:sz w:val="24"/>
          <w:szCs w:val="24"/>
          <w:lang w:val="en-GB"/>
        </w:rPr>
        <w:t xml:space="preserve">istics are presented in Table </w:t>
      </w:r>
      <w:r w:rsidR="00AD1769">
        <w:rPr>
          <w:rFonts w:ascii="Times New Roman" w:eastAsia="SimSun" w:hAnsi="Times New Roman" w:cs="Times New Roman"/>
          <w:sz w:val="24"/>
          <w:szCs w:val="24"/>
          <w:lang w:val="en-GB"/>
        </w:rPr>
        <w:t>1. The</w:t>
      </w:r>
      <w:r w:rsidR="004725A2" w:rsidRPr="004725A2">
        <w:rPr>
          <w:rFonts w:ascii="Times New Roman" w:eastAsia="SimSun" w:hAnsi="Times New Roman" w:cs="Times New Roman"/>
          <w:sz w:val="24"/>
          <w:szCs w:val="24"/>
          <w:lang w:val="en-GB"/>
        </w:rPr>
        <w:t xml:space="preserve"> statistics suggest that there is reasonable variability in Gini coefficient for the eight states and territories in Australia.</w:t>
      </w:r>
    </w:p>
    <w:p w14:paraId="289DDF75" w14:textId="77777777" w:rsidR="00095BF8" w:rsidRDefault="00095BF8" w:rsidP="00923BF7">
      <w:pPr>
        <w:spacing w:after="200" w:line="384" w:lineRule="auto"/>
        <w:jc w:val="both"/>
        <w:rPr>
          <w:rFonts w:ascii="Times New Roman" w:eastAsia="SimSun" w:hAnsi="Times New Roman" w:cs="Times New Roman"/>
          <w:sz w:val="24"/>
          <w:szCs w:val="24"/>
          <w:lang w:val="en-GB"/>
        </w:rPr>
      </w:pPr>
    </w:p>
    <w:p w14:paraId="6EC2A01A" w14:textId="48B34747" w:rsidR="004725A2" w:rsidRPr="004725A2" w:rsidRDefault="00CA7521" w:rsidP="0027687A">
      <w:pPr>
        <w:keepNext/>
        <w:spacing w:after="0" w:line="384" w:lineRule="auto"/>
        <w:rPr>
          <w:rFonts w:ascii="Times New Roman" w:eastAsia="SimSun" w:hAnsi="Times New Roman" w:cs="Times New Roman"/>
          <w:b/>
          <w:bCs/>
          <w:sz w:val="20"/>
          <w:szCs w:val="20"/>
          <w:lang w:val="en-GB"/>
        </w:rPr>
      </w:pPr>
      <w:bookmarkStart w:id="13" w:name="_Toc373318683"/>
      <w:r w:rsidRPr="002D769B">
        <w:rPr>
          <w:rFonts w:ascii="Times New Roman" w:eastAsia="SimSun" w:hAnsi="Times New Roman" w:cs="Times New Roman"/>
          <w:sz w:val="20"/>
          <w:szCs w:val="20"/>
          <w:lang w:val="en-GB"/>
        </w:rPr>
        <w:lastRenderedPageBreak/>
        <w:t xml:space="preserve">Table </w:t>
      </w:r>
      <w:r w:rsidR="004725A2" w:rsidRPr="002D769B">
        <w:rPr>
          <w:rFonts w:ascii="Times New Roman" w:eastAsia="SimSun" w:hAnsi="Times New Roman" w:cs="Times New Roman"/>
          <w:sz w:val="20"/>
          <w:szCs w:val="20"/>
          <w:lang w:val="en-GB"/>
        </w:rPr>
        <w:fldChar w:fldCharType="begin"/>
      </w:r>
      <w:r w:rsidR="004725A2" w:rsidRPr="002D769B">
        <w:rPr>
          <w:rFonts w:ascii="Times New Roman" w:eastAsia="SimSun" w:hAnsi="Times New Roman" w:cs="Times New Roman"/>
          <w:sz w:val="20"/>
          <w:szCs w:val="20"/>
          <w:lang w:val="en-GB"/>
        </w:rPr>
        <w:instrText xml:space="preserve"> SEQ Table \* ARABIC \s 1 </w:instrText>
      </w:r>
      <w:r w:rsidR="004725A2" w:rsidRPr="002D769B">
        <w:rPr>
          <w:rFonts w:ascii="Times New Roman" w:eastAsia="SimSun" w:hAnsi="Times New Roman" w:cs="Times New Roman"/>
          <w:sz w:val="20"/>
          <w:szCs w:val="20"/>
          <w:lang w:val="en-GB"/>
        </w:rPr>
        <w:fldChar w:fldCharType="separate"/>
      </w:r>
      <w:r w:rsidR="00F526BA">
        <w:rPr>
          <w:rFonts w:ascii="Times New Roman" w:eastAsia="SimSun" w:hAnsi="Times New Roman" w:cs="Times New Roman"/>
          <w:noProof/>
          <w:sz w:val="20"/>
          <w:szCs w:val="20"/>
          <w:lang w:val="en-GB"/>
        </w:rPr>
        <w:t>1</w:t>
      </w:r>
      <w:r w:rsidR="004725A2" w:rsidRPr="002D769B">
        <w:rPr>
          <w:rFonts w:ascii="Times New Roman" w:eastAsia="SimSun" w:hAnsi="Times New Roman" w:cs="Times New Roman"/>
          <w:sz w:val="20"/>
          <w:szCs w:val="20"/>
          <w:lang w:val="en-GB"/>
        </w:rPr>
        <w:fldChar w:fldCharType="end"/>
      </w:r>
      <w:r w:rsidR="004725A2" w:rsidRPr="004725A2">
        <w:rPr>
          <w:rFonts w:ascii="Times New Roman" w:eastAsia="SimSun" w:hAnsi="Times New Roman" w:cs="Times New Roman"/>
          <w:b/>
          <w:bCs/>
          <w:sz w:val="20"/>
          <w:szCs w:val="20"/>
          <w:lang w:val="en-GB"/>
        </w:rPr>
        <w:t xml:space="preserve"> </w:t>
      </w:r>
      <w:r w:rsidR="004725A2" w:rsidRPr="004725A2">
        <w:rPr>
          <w:rFonts w:ascii="Times New Roman" w:eastAsia="SimSun" w:hAnsi="Times New Roman" w:cs="Times New Roman"/>
          <w:sz w:val="20"/>
          <w:szCs w:val="20"/>
          <w:lang w:val="en-GB"/>
        </w:rPr>
        <w:t>Descriptive statistics of Gini coefficient</w:t>
      </w:r>
      <w:r w:rsidR="002C1BC3">
        <w:rPr>
          <w:rFonts w:ascii="Times New Roman" w:eastAsia="SimSun" w:hAnsi="Times New Roman" w:cs="Times New Roman"/>
          <w:sz w:val="20"/>
          <w:szCs w:val="20"/>
          <w:lang w:val="en-GB"/>
        </w:rPr>
        <w:t>s</w:t>
      </w:r>
      <w:bookmarkEnd w:id="13"/>
    </w:p>
    <w:tbl>
      <w:tblPr>
        <w:tblStyle w:val="TableGrid2"/>
        <w:tblW w:w="8088" w:type="dxa"/>
        <w:jc w:val="center"/>
        <w:tblBorders>
          <w:top w:val="double" w:sz="4" w:space="0" w:color="auto"/>
          <w:left w:val="double" w:sz="4" w:space="0" w:color="auto"/>
          <w:bottom w:val="double" w:sz="4" w:space="0" w:color="auto"/>
          <w:right w:val="double" w:sz="4" w:space="0" w:color="auto"/>
          <w:insideH w:val="none" w:sz="0" w:space="0" w:color="auto"/>
          <w:insideV w:val="none" w:sz="0" w:space="0" w:color="auto"/>
        </w:tblBorders>
        <w:tblLook w:val="04A0" w:firstRow="1" w:lastRow="0" w:firstColumn="1" w:lastColumn="0" w:noHBand="0" w:noVBand="1"/>
      </w:tblPr>
      <w:tblGrid>
        <w:gridCol w:w="4561"/>
        <w:gridCol w:w="1115"/>
        <w:gridCol w:w="1189"/>
        <w:gridCol w:w="1223"/>
      </w:tblGrid>
      <w:tr w:rsidR="004725A2" w:rsidRPr="004725A2" w14:paraId="260CB010" w14:textId="77777777" w:rsidTr="002D39B8">
        <w:trPr>
          <w:trHeight w:val="225"/>
          <w:jc w:val="center"/>
        </w:trPr>
        <w:tc>
          <w:tcPr>
            <w:tcW w:w="4561" w:type="dxa"/>
            <w:tcBorders>
              <w:top w:val="single" w:sz="12" w:space="0" w:color="auto"/>
              <w:left w:val="nil"/>
              <w:bottom w:val="single" w:sz="4" w:space="0" w:color="auto"/>
            </w:tcBorders>
            <w:noWrap/>
          </w:tcPr>
          <w:p w14:paraId="3B84F52A" w14:textId="6E435AD4"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Gini coefficient</w:t>
            </w:r>
            <w:r w:rsidR="002C1BC3">
              <w:rPr>
                <w:rFonts w:ascii="Times New Roman" w:eastAsia="SimSun" w:hAnsi="Times New Roman" w:cs="Times New Roman"/>
                <w:sz w:val="20"/>
                <w:szCs w:val="20"/>
                <w:lang w:val="en-GB"/>
              </w:rPr>
              <w:t>s</w:t>
            </w:r>
            <w:r w:rsidRPr="004725A2">
              <w:rPr>
                <w:rFonts w:ascii="Times New Roman" w:eastAsia="SimSun" w:hAnsi="Times New Roman" w:cs="Times New Roman"/>
                <w:sz w:val="20"/>
                <w:szCs w:val="20"/>
                <w:lang w:val="en-GB"/>
              </w:rPr>
              <w:t xml:space="preserve"> for</w:t>
            </w:r>
          </w:p>
        </w:tc>
        <w:tc>
          <w:tcPr>
            <w:tcW w:w="1115" w:type="dxa"/>
            <w:tcBorders>
              <w:top w:val="single" w:sz="12" w:space="0" w:color="auto"/>
              <w:bottom w:val="single" w:sz="4" w:space="0" w:color="auto"/>
            </w:tcBorders>
            <w:noWrap/>
          </w:tcPr>
          <w:p w14:paraId="76BE1F80"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Mean</w:t>
            </w:r>
          </w:p>
        </w:tc>
        <w:tc>
          <w:tcPr>
            <w:tcW w:w="1189" w:type="dxa"/>
            <w:tcBorders>
              <w:top w:val="single" w:sz="12" w:space="0" w:color="auto"/>
              <w:bottom w:val="single" w:sz="4" w:space="0" w:color="auto"/>
            </w:tcBorders>
            <w:noWrap/>
          </w:tcPr>
          <w:p w14:paraId="76CB6A22"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Minimal</w:t>
            </w:r>
          </w:p>
        </w:tc>
        <w:tc>
          <w:tcPr>
            <w:tcW w:w="1223" w:type="dxa"/>
            <w:tcBorders>
              <w:top w:val="single" w:sz="12" w:space="0" w:color="auto"/>
              <w:bottom w:val="single" w:sz="4" w:space="0" w:color="auto"/>
              <w:right w:val="nil"/>
            </w:tcBorders>
            <w:noWrap/>
          </w:tcPr>
          <w:p w14:paraId="74B38545"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Maximal</w:t>
            </w:r>
          </w:p>
        </w:tc>
      </w:tr>
      <w:tr w:rsidR="004725A2" w:rsidRPr="004725A2" w14:paraId="36B86E86" w14:textId="77777777" w:rsidTr="002D39B8">
        <w:trPr>
          <w:trHeight w:val="225"/>
          <w:jc w:val="center"/>
        </w:trPr>
        <w:tc>
          <w:tcPr>
            <w:tcW w:w="4561" w:type="dxa"/>
            <w:tcBorders>
              <w:top w:val="single" w:sz="4" w:space="0" w:color="auto"/>
              <w:left w:val="nil"/>
              <w:bottom w:val="nil"/>
            </w:tcBorders>
            <w:noWrap/>
            <w:hideMark/>
          </w:tcPr>
          <w:p w14:paraId="4FCB235D" w14:textId="77777777" w:rsidR="004725A2" w:rsidRPr="004725A2" w:rsidRDefault="004725A2" w:rsidP="004725A2">
            <w:pPr>
              <w:spacing w:line="384" w:lineRule="auto"/>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Eight states and territories in Australia</w:t>
            </w:r>
          </w:p>
        </w:tc>
        <w:tc>
          <w:tcPr>
            <w:tcW w:w="1115" w:type="dxa"/>
            <w:tcBorders>
              <w:top w:val="single" w:sz="4" w:space="0" w:color="auto"/>
              <w:bottom w:val="nil"/>
            </w:tcBorders>
            <w:noWrap/>
            <w:hideMark/>
          </w:tcPr>
          <w:p w14:paraId="3F18808D"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0.295</w:t>
            </w:r>
          </w:p>
        </w:tc>
        <w:tc>
          <w:tcPr>
            <w:tcW w:w="1189" w:type="dxa"/>
            <w:tcBorders>
              <w:top w:val="single" w:sz="4" w:space="0" w:color="auto"/>
              <w:bottom w:val="nil"/>
            </w:tcBorders>
            <w:noWrap/>
          </w:tcPr>
          <w:p w14:paraId="2A086BEE"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0.238</w:t>
            </w:r>
          </w:p>
        </w:tc>
        <w:tc>
          <w:tcPr>
            <w:tcW w:w="1223" w:type="dxa"/>
            <w:tcBorders>
              <w:top w:val="single" w:sz="4" w:space="0" w:color="auto"/>
              <w:bottom w:val="nil"/>
              <w:right w:val="nil"/>
            </w:tcBorders>
            <w:noWrap/>
          </w:tcPr>
          <w:p w14:paraId="2021409C"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0.367</w:t>
            </w:r>
          </w:p>
        </w:tc>
      </w:tr>
      <w:tr w:rsidR="004725A2" w:rsidRPr="004725A2" w14:paraId="483DC340" w14:textId="77777777" w:rsidTr="002D39B8">
        <w:trPr>
          <w:trHeight w:val="225"/>
          <w:jc w:val="center"/>
        </w:trPr>
        <w:tc>
          <w:tcPr>
            <w:tcW w:w="4561" w:type="dxa"/>
            <w:tcBorders>
              <w:top w:val="nil"/>
              <w:left w:val="nil"/>
              <w:bottom w:val="single" w:sz="12" w:space="0" w:color="auto"/>
            </w:tcBorders>
            <w:noWrap/>
          </w:tcPr>
          <w:p w14:paraId="5C74D9F4" w14:textId="77777777" w:rsidR="004725A2" w:rsidRPr="004725A2" w:rsidRDefault="004725A2" w:rsidP="004725A2">
            <w:pPr>
              <w:spacing w:line="384" w:lineRule="auto"/>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 xml:space="preserve">Ten Countries studied in </w:t>
            </w:r>
            <w:r w:rsidRPr="004725A2">
              <w:rPr>
                <w:rFonts w:ascii="Times New Roman" w:eastAsia="SimSun" w:hAnsi="Times New Roman" w:cs="Times New Roman"/>
                <w:noProof/>
                <w:sz w:val="20"/>
                <w:szCs w:val="20"/>
                <w:lang w:val="en-GB"/>
              </w:rPr>
              <w:t>Bowles and Park (2005)</w:t>
            </w:r>
          </w:p>
        </w:tc>
        <w:tc>
          <w:tcPr>
            <w:tcW w:w="1115" w:type="dxa"/>
            <w:tcBorders>
              <w:top w:val="nil"/>
              <w:bottom w:val="single" w:sz="12" w:space="0" w:color="auto"/>
            </w:tcBorders>
            <w:noWrap/>
          </w:tcPr>
          <w:p w14:paraId="09DA463A"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0.303</w:t>
            </w:r>
          </w:p>
        </w:tc>
        <w:tc>
          <w:tcPr>
            <w:tcW w:w="1189" w:type="dxa"/>
            <w:tcBorders>
              <w:top w:val="nil"/>
              <w:bottom w:val="single" w:sz="12" w:space="0" w:color="auto"/>
            </w:tcBorders>
            <w:noWrap/>
          </w:tcPr>
          <w:p w14:paraId="15C4D7B8"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0.211</w:t>
            </w:r>
          </w:p>
        </w:tc>
        <w:tc>
          <w:tcPr>
            <w:tcW w:w="1223" w:type="dxa"/>
            <w:tcBorders>
              <w:top w:val="nil"/>
              <w:bottom w:val="single" w:sz="12" w:space="0" w:color="auto"/>
              <w:right w:val="nil"/>
            </w:tcBorders>
            <w:noWrap/>
          </w:tcPr>
          <w:p w14:paraId="3B946D9C" w14:textId="77777777" w:rsidR="004725A2" w:rsidRPr="004725A2" w:rsidRDefault="004725A2" w:rsidP="004725A2">
            <w:pPr>
              <w:spacing w:line="384" w:lineRule="auto"/>
              <w:jc w:val="center"/>
              <w:rPr>
                <w:rFonts w:ascii="Times New Roman" w:eastAsia="SimSun" w:hAnsi="Times New Roman" w:cs="Times New Roman"/>
                <w:sz w:val="20"/>
                <w:szCs w:val="20"/>
                <w:lang w:val="en-GB"/>
              </w:rPr>
            </w:pPr>
            <w:r w:rsidRPr="004725A2">
              <w:rPr>
                <w:rFonts w:ascii="Times New Roman" w:eastAsia="SimSun" w:hAnsi="Times New Roman" w:cs="Times New Roman"/>
                <w:sz w:val="20"/>
                <w:szCs w:val="20"/>
                <w:lang w:val="en-GB"/>
              </w:rPr>
              <w:t>0.384</w:t>
            </w:r>
          </w:p>
        </w:tc>
      </w:tr>
    </w:tbl>
    <w:p w14:paraId="04785654" w14:textId="77777777" w:rsidR="004725A2" w:rsidRPr="004725A2" w:rsidRDefault="004725A2" w:rsidP="0027687A">
      <w:pPr>
        <w:spacing w:before="240" w:after="200" w:line="384" w:lineRule="auto"/>
        <w:jc w:val="both"/>
        <w:rPr>
          <w:rFonts w:ascii="Times New Roman" w:eastAsia="SimSun" w:hAnsi="Times New Roman" w:cs="Times New Roman"/>
          <w:sz w:val="20"/>
          <w:szCs w:val="20"/>
          <w:lang w:val="en-GB"/>
        </w:rPr>
      </w:pPr>
      <w:r w:rsidRPr="002D769B">
        <w:rPr>
          <w:rFonts w:ascii="Times New Roman" w:eastAsia="SimSun" w:hAnsi="Times New Roman" w:cs="Times New Roman"/>
          <w:i/>
          <w:iCs/>
          <w:sz w:val="20"/>
          <w:szCs w:val="20"/>
          <w:lang w:val="en-GB"/>
        </w:rPr>
        <w:t>Source:</w:t>
      </w:r>
      <w:r w:rsidRPr="004725A2">
        <w:rPr>
          <w:rFonts w:ascii="Times New Roman" w:eastAsia="SimSun" w:hAnsi="Times New Roman" w:cs="Times New Roman"/>
          <w:sz w:val="20"/>
          <w:szCs w:val="20"/>
          <w:lang w:val="en-GB"/>
        </w:rPr>
        <w:t xml:space="preserve"> Gini coefficients for the states and territories in Australia are from Australian Bureau of Statistics. Gini coefficients for the countries in Bowles and Park (2005) are from OECD database.</w:t>
      </w:r>
    </w:p>
    <w:p w14:paraId="17949375" w14:textId="77777777" w:rsidR="004725A2" w:rsidRPr="004725A2" w:rsidRDefault="00821DF7" w:rsidP="004725A2">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In the model to be </w:t>
      </w:r>
      <w:r w:rsidR="008C6713">
        <w:rPr>
          <w:rFonts w:ascii="Times New Roman" w:eastAsia="SimSun" w:hAnsi="Times New Roman" w:cs="Times New Roman"/>
          <w:sz w:val="24"/>
          <w:szCs w:val="24"/>
          <w:lang w:val="en-GB"/>
        </w:rPr>
        <w:t>considered</w:t>
      </w:r>
      <w:r w:rsidR="004725A2" w:rsidRPr="004725A2">
        <w:rPr>
          <w:rFonts w:ascii="Times New Roman" w:eastAsia="SimSun" w:hAnsi="Times New Roman" w:cs="Times New Roman"/>
          <w:sz w:val="24"/>
          <w:szCs w:val="24"/>
          <w:lang w:val="en-GB"/>
        </w:rPr>
        <w:t>,</w:t>
      </w:r>
    </w:p>
    <w:p w14:paraId="39E9B929" w14:textId="77777777" w:rsidR="004725A2" w:rsidRPr="004725A2" w:rsidRDefault="004725A2" w:rsidP="004725A2">
      <w:pPr>
        <w:spacing w:after="200" w:line="384" w:lineRule="auto"/>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h</m:t>
            </m:r>
          </m:e>
          <m:sub>
            <m:r>
              <w:rPr>
                <w:rFonts w:ascii="Cambria Math" w:eastAsia="SimSun" w:hAnsi="Cambria Math" w:cs="Times New Roman"/>
                <w:sz w:val="24"/>
                <w:szCs w:val="24"/>
                <w:lang w:val="en-GB"/>
              </w:rPr>
              <m:t>it</m:t>
            </m:r>
          </m:sub>
        </m:sSub>
        <m:r>
          <w:rPr>
            <w:rFonts w:ascii="Cambria Math" w:eastAsia="SimSun" w:hAnsi="Cambria Math" w:cs="Times New Roman"/>
            <w:sz w:val="24"/>
            <w:szCs w:val="24"/>
            <w:lang w:val="en-GB"/>
          </w:rPr>
          <m:t>=a+b</m:t>
        </m:r>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g</m:t>
            </m:r>
          </m:e>
          <m:sub>
            <m:r>
              <w:rPr>
                <w:rFonts w:ascii="Cambria Math" w:eastAsia="SimSun" w:hAnsi="Cambria Math" w:cs="Times New Roman"/>
                <w:sz w:val="24"/>
                <w:szCs w:val="24"/>
                <w:lang w:val="en-GB"/>
              </w:rPr>
              <m:t>i, t-1</m:t>
            </m:r>
          </m:sub>
        </m:sSub>
        <m:r>
          <w:rPr>
            <w:rFonts w:ascii="Cambria Math" w:eastAsia="SimSun" w:hAnsi="Cambria Math" w:cs="Times New Roman"/>
            <w:sz w:val="24"/>
            <w:szCs w:val="24"/>
            <w:lang w:val="en-GB"/>
          </w:rPr>
          <m:t>+c</m:t>
        </m:r>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x</m:t>
            </m:r>
          </m:e>
          <m:sub>
            <m:r>
              <w:rPr>
                <w:rFonts w:ascii="Cambria Math" w:eastAsia="SimSun" w:hAnsi="Cambria Math" w:cs="Times New Roman"/>
                <w:sz w:val="24"/>
                <w:szCs w:val="24"/>
                <w:lang w:val="en-GB"/>
              </w:rPr>
              <m:t>it</m:t>
            </m:r>
          </m:sub>
        </m:sSub>
        <m:r>
          <w:rPr>
            <w:rFonts w:ascii="Cambria Math" w:eastAsia="SimSun" w:hAnsi="Cambria Math" w:cs="Times New Roman"/>
            <w:sz w:val="24"/>
            <w:szCs w:val="24"/>
            <w:lang w:val="en-GB"/>
          </w:rPr>
          <m:t>+</m:t>
        </m:r>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λ</m:t>
            </m:r>
          </m:e>
          <m:sub>
            <m:r>
              <w:rPr>
                <w:rFonts w:ascii="Cambria Math" w:eastAsia="SimSun" w:hAnsi="Cambria Math" w:cs="Times New Roman"/>
                <w:sz w:val="24"/>
                <w:szCs w:val="24"/>
                <w:lang w:val="en-GB"/>
              </w:rPr>
              <m:t>i</m:t>
            </m:r>
          </m:sub>
        </m:sSub>
        <m:r>
          <m:rPr>
            <m:sty m:val="p"/>
          </m:rPr>
          <w:rPr>
            <w:rFonts w:ascii="Cambria Math" w:eastAsia="SimSun" w:hAnsi="Cambria Math" w:cs="Times New Roman"/>
            <w:sz w:val="24"/>
            <w:szCs w:val="24"/>
            <w:lang w:val="en-GB"/>
          </w:rPr>
          <m:t xml:space="preserve"> </m:t>
        </m:r>
        <m:r>
          <w:rPr>
            <w:rFonts w:ascii="Cambria Math" w:eastAsia="SimSun" w:hAnsi="Cambria Math" w:cs="Times New Roman"/>
            <w:sz w:val="24"/>
            <w:szCs w:val="24"/>
            <w:lang w:val="en-GB"/>
          </w:rPr>
          <m:t>+</m:t>
        </m:r>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μ</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w:t>
      </w:r>
      <w:r w:rsidR="00CA7521">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1)</w:t>
      </w:r>
    </w:p>
    <w:p w14:paraId="56712293" w14:textId="22254ED5" w:rsidR="00995B50" w:rsidRDefault="004725A2" w:rsidP="00923BF7">
      <w:pPr>
        <w:spacing w:after="200" w:line="384" w:lineRule="auto"/>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where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h</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is the natural logarithm of average annual hours worked in the states and territories </w:t>
      </w:r>
      <w:proofErr w:type="spellStart"/>
      <w:r w:rsidRPr="004725A2">
        <w:rPr>
          <w:rFonts w:ascii="Times New Roman" w:eastAsia="SimSun" w:hAnsi="Times New Roman" w:cs="Times New Roman"/>
          <w:i/>
          <w:iCs/>
          <w:sz w:val="24"/>
          <w:szCs w:val="24"/>
          <w:lang w:val="en-GB"/>
        </w:rPr>
        <w:t>i</w:t>
      </w:r>
      <w:proofErr w:type="spellEnd"/>
      <w:r w:rsidRPr="004725A2">
        <w:rPr>
          <w:rFonts w:ascii="Times New Roman" w:eastAsia="SimSun" w:hAnsi="Times New Roman" w:cs="Times New Roman"/>
          <w:sz w:val="24"/>
          <w:szCs w:val="24"/>
          <w:lang w:val="en-GB"/>
        </w:rPr>
        <w:t xml:space="preserve"> in time </w:t>
      </w:r>
      <w:r w:rsidRPr="004725A2">
        <w:rPr>
          <w:rFonts w:ascii="Times New Roman" w:eastAsia="SimSun" w:hAnsi="Times New Roman" w:cs="Times New Roman"/>
          <w:i/>
          <w:iCs/>
          <w:sz w:val="24"/>
          <w:szCs w:val="24"/>
          <w:lang w:val="en-GB"/>
        </w:rPr>
        <w:t>t</w:t>
      </w:r>
      <w:r w:rsidRPr="004725A2">
        <w:rPr>
          <w:rFonts w:ascii="Times New Roman" w:eastAsia="SimSun" w:hAnsi="Times New Roman" w:cs="Times New Roman"/>
          <w:sz w:val="24"/>
          <w:szCs w:val="24"/>
          <w:lang w:val="en-GB"/>
        </w:rPr>
        <w:t xml:space="preserve">,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g</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is the measure of inequality,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x</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is a vector of other possible factors that have an effect on hours worked,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λ</m:t>
            </m:r>
          </m:e>
          <m:sub>
            <m:r>
              <w:rPr>
                <w:rFonts w:ascii="Cambria Math" w:eastAsia="SimSun" w:hAnsi="Cambria Math" w:cs="Times New Roman"/>
                <w:sz w:val="24"/>
                <w:szCs w:val="24"/>
                <w:lang w:val="en-GB"/>
              </w:rPr>
              <m:t>i</m:t>
            </m:r>
          </m:sub>
        </m:sSub>
      </m:oMath>
      <w:r w:rsidRPr="004725A2">
        <w:rPr>
          <w:rFonts w:ascii="Times New Roman" w:eastAsia="SimSun" w:hAnsi="Times New Roman" w:cs="Times New Roman"/>
          <w:sz w:val="24"/>
          <w:szCs w:val="24"/>
          <w:lang w:val="en-GB"/>
        </w:rPr>
        <w:t xml:space="preserve"> is an unobserved time-constant state factor that affects hours worked</w:t>
      </w:r>
      <w:r w:rsidR="00AA3729">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and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μ</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is an error term. </w:t>
      </w:r>
      <w:r w:rsidR="00923BF7" w:rsidRPr="004725A2">
        <w:rPr>
          <w:rFonts w:ascii="Times New Roman" w:eastAsia="SimSun" w:hAnsi="Times New Roman" w:cs="Times New Roman"/>
          <w:sz w:val="24"/>
          <w:szCs w:val="24"/>
          <w:lang w:val="en-GB"/>
        </w:rPr>
        <w:t xml:space="preserve">To capture the possible time-varying institutional differences, the influences of state wealth, the </w:t>
      </w:r>
      <w:r w:rsidR="00923BF7">
        <w:rPr>
          <w:rFonts w:ascii="Times New Roman" w:eastAsia="SimSun" w:hAnsi="Times New Roman" w:cs="Times New Roman"/>
          <w:sz w:val="24"/>
          <w:szCs w:val="24"/>
          <w:lang w:val="en-GB"/>
        </w:rPr>
        <w:t>income</w:t>
      </w:r>
      <w:r w:rsidR="00923BF7" w:rsidRPr="004725A2">
        <w:rPr>
          <w:rFonts w:ascii="Times New Roman" w:eastAsia="SimSun" w:hAnsi="Times New Roman" w:cs="Times New Roman"/>
          <w:sz w:val="24"/>
          <w:szCs w:val="24"/>
          <w:lang w:val="en-GB"/>
        </w:rPr>
        <w:t xml:space="preserve"> effect, </w:t>
      </w:r>
      <w:r w:rsidR="00923BF7">
        <w:rPr>
          <w:rFonts w:ascii="Times New Roman" w:eastAsia="SimSun" w:hAnsi="Times New Roman" w:cs="Times New Roman"/>
          <w:sz w:val="24"/>
          <w:szCs w:val="24"/>
          <w:lang w:val="en-GB"/>
        </w:rPr>
        <w:t>the influences of labour demand</w:t>
      </w:r>
      <w:r w:rsidR="00923BF7" w:rsidRPr="004725A2">
        <w:rPr>
          <w:rFonts w:ascii="Times New Roman" w:eastAsia="SimSun" w:hAnsi="Times New Roman" w:cs="Times New Roman"/>
          <w:sz w:val="24"/>
          <w:szCs w:val="24"/>
          <w:lang w:val="en-GB"/>
        </w:rPr>
        <w:t xml:space="preserve"> and gende</w:t>
      </w:r>
      <w:r w:rsidR="00923BF7">
        <w:rPr>
          <w:rFonts w:ascii="Times New Roman" w:eastAsia="SimSun" w:hAnsi="Times New Roman" w:cs="Times New Roman"/>
          <w:sz w:val="24"/>
          <w:szCs w:val="24"/>
          <w:lang w:val="en-GB"/>
        </w:rPr>
        <w:t>r composition on hours supplied,</w:t>
      </w:r>
      <w:r w:rsidR="00923BF7" w:rsidRPr="004725A2">
        <w:rPr>
          <w:rFonts w:ascii="Times New Roman" w:eastAsia="SimSun" w:hAnsi="Times New Roman" w:cs="Times New Roman"/>
          <w:sz w:val="24"/>
          <w:szCs w:val="24"/>
          <w:lang w:val="en-GB"/>
        </w:rPr>
        <w:t xml:space="preserve"> </w:t>
      </w:r>
      <w:r w:rsidR="005A026F">
        <w:rPr>
          <w:rFonts w:ascii="Times New Roman" w:eastAsia="SimSun" w:hAnsi="Times New Roman" w:cs="Times New Roman"/>
          <w:sz w:val="24"/>
          <w:szCs w:val="24"/>
          <w:lang w:val="en-GB"/>
        </w:rPr>
        <w:t>w</w:t>
      </w:r>
      <w:r w:rsidR="00E94C5B">
        <w:rPr>
          <w:rFonts w:ascii="Times New Roman" w:eastAsia="SimSun" w:hAnsi="Times New Roman" w:cs="Times New Roman"/>
          <w:sz w:val="24"/>
          <w:szCs w:val="24"/>
          <w:lang w:val="en-GB"/>
        </w:rPr>
        <w:t>e have</w:t>
      </w:r>
      <w:r w:rsidR="005A026F" w:rsidRPr="004725A2">
        <w:rPr>
          <w:rFonts w:ascii="Times New Roman" w:eastAsia="SimSun" w:hAnsi="Times New Roman" w:cs="Times New Roman"/>
          <w:sz w:val="24"/>
          <w:szCs w:val="24"/>
          <w:lang w:val="en-GB"/>
        </w:rPr>
        <w:t xml:space="preserve"> included </w:t>
      </w:r>
      <w:r w:rsidRPr="004725A2">
        <w:rPr>
          <w:rFonts w:ascii="Times New Roman" w:eastAsia="SimSun" w:hAnsi="Times New Roman" w:cs="Times New Roman"/>
          <w:sz w:val="24"/>
          <w:szCs w:val="24"/>
          <w:lang w:val="en-GB"/>
        </w:rPr>
        <w:t xml:space="preserve">union density, the natural log of real gross state product </w:t>
      </w:r>
      <w:r w:rsidRPr="00412CCE">
        <w:rPr>
          <w:rFonts w:ascii="Times New Roman" w:eastAsia="SimSun" w:hAnsi="Times New Roman" w:cs="Times New Roman"/>
          <w:i/>
          <w:iCs/>
          <w:sz w:val="24"/>
          <w:szCs w:val="24"/>
          <w:lang w:val="en-GB"/>
        </w:rPr>
        <w:t>per capita</w:t>
      </w:r>
      <w:r w:rsidRPr="004725A2">
        <w:rPr>
          <w:rFonts w:ascii="Times New Roman" w:eastAsia="SimSun" w:hAnsi="Times New Roman" w:cs="Times New Roman"/>
          <w:sz w:val="24"/>
          <w:szCs w:val="24"/>
          <w:lang w:val="en-GB"/>
        </w:rPr>
        <w:t xml:space="preserve">, the natural log of real </w:t>
      </w:r>
      <w:proofErr w:type="spellStart"/>
      <w:r w:rsidRPr="004725A2">
        <w:rPr>
          <w:rFonts w:ascii="Times New Roman" w:eastAsia="SimSun" w:hAnsi="Times New Roman" w:cs="Times New Roman"/>
          <w:sz w:val="24"/>
          <w:szCs w:val="24"/>
          <w:lang w:val="en-GB"/>
        </w:rPr>
        <w:t>equivalized</w:t>
      </w:r>
      <w:proofErr w:type="spellEnd"/>
      <w:r w:rsidRPr="004725A2">
        <w:rPr>
          <w:rFonts w:ascii="Times New Roman" w:eastAsia="SimSun" w:hAnsi="Times New Roman" w:cs="Times New Roman"/>
          <w:sz w:val="24"/>
          <w:szCs w:val="24"/>
          <w:lang w:val="en-GB"/>
        </w:rPr>
        <w:t xml:space="preserve"> disposable income, unemployment rate and female proportion in employment</w:t>
      </w:r>
      <w:r w:rsidR="00923BF7" w:rsidRPr="00923BF7">
        <w:rPr>
          <w:rFonts w:ascii="Times New Roman" w:eastAsia="SimSun" w:hAnsi="Times New Roman" w:cs="Times New Roman"/>
          <w:sz w:val="24"/>
          <w:szCs w:val="24"/>
          <w:lang w:val="en-GB"/>
        </w:rPr>
        <w:t xml:space="preserve"> </w:t>
      </w:r>
      <w:r w:rsidR="00923BF7">
        <w:rPr>
          <w:rFonts w:ascii="Times New Roman" w:eastAsia="SimSun" w:hAnsi="Times New Roman" w:cs="Times New Roman"/>
          <w:sz w:val="24"/>
          <w:szCs w:val="24"/>
          <w:lang w:val="en-GB"/>
        </w:rPr>
        <w:t>in</w:t>
      </w:r>
      <w:r w:rsidR="00923BF7" w:rsidRPr="004725A2">
        <w:rPr>
          <w:rFonts w:ascii="Times New Roman" w:eastAsia="SimSun" w:hAnsi="Times New Roman" w:cs="Times New Roman"/>
          <w:sz w:val="24"/>
          <w:szCs w:val="24"/>
          <w:lang w:val="en-GB"/>
        </w:rPr>
        <w:t xml:space="preserve"> vector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x</m:t>
            </m:r>
          </m:e>
          <m:sub>
            <m:r>
              <w:rPr>
                <w:rFonts w:ascii="Cambria Math" w:eastAsia="SimSun" w:hAnsi="Cambria Math" w:cs="Times New Roman"/>
                <w:sz w:val="24"/>
                <w:szCs w:val="24"/>
                <w:lang w:val="en-GB"/>
              </w:rPr>
              <m:t>it</m:t>
            </m:r>
          </m:sub>
        </m:sSub>
      </m:oMath>
      <w:r w:rsidR="00923BF7">
        <w:rPr>
          <w:rFonts w:ascii="Times New Roman" w:eastAsia="SimSun" w:hAnsi="Times New Roman" w:cs="Times New Roman"/>
          <w:sz w:val="24"/>
          <w:szCs w:val="24"/>
          <w:lang w:val="en-GB"/>
        </w:rPr>
        <w:t xml:space="preserve">. </w:t>
      </w:r>
      <w:r w:rsidR="00E94C5B">
        <w:rPr>
          <w:rFonts w:ascii="Times New Roman" w:eastAsia="SimSun" w:hAnsi="Times New Roman" w:cs="Times New Roman"/>
          <w:sz w:val="24"/>
          <w:szCs w:val="24"/>
          <w:lang w:val="en-GB"/>
        </w:rPr>
        <w:t>We have also included the</w:t>
      </w:r>
      <w:r w:rsidRPr="004725A2">
        <w:rPr>
          <w:rFonts w:ascii="Times New Roman" w:eastAsia="SimSun" w:hAnsi="Times New Roman" w:cs="Times New Roman"/>
          <w:sz w:val="24"/>
          <w:szCs w:val="24"/>
          <w:lang w:val="en-GB"/>
        </w:rPr>
        <w:t xml:space="preserve"> number of pe</w:t>
      </w:r>
      <w:r w:rsidR="00E94C5B">
        <w:rPr>
          <w:rFonts w:ascii="Times New Roman" w:eastAsia="SimSun" w:hAnsi="Times New Roman" w:cs="Times New Roman"/>
          <w:sz w:val="24"/>
          <w:szCs w:val="24"/>
          <w:lang w:val="en-GB"/>
        </w:rPr>
        <w:t>ople who are employed part-time</w:t>
      </w:r>
      <w:r w:rsidRPr="004725A2">
        <w:rPr>
          <w:rFonts w:ascii="Times New Roman" w:eastAsia="SimSun" w:hAnsi="Times New Roman" w:cs="Times New Roman"/>
          <w:sz w:val="24"/>
          <w:szCs w:val="24"/>
          <w:lang w:val="en-GB"/>
        </w:rPr>
        <w:t xml:space="preserve"> in vector </w:t>
      </w:r>
      <m:oMath>
        <m:sSub>
          <m:sSubPr>
            <m:ctrlPr>
              <w:rPr>
                <w:rFonts w:ascii="Cambria Math" w:eastAsia="SimSun" w:hAnsi="Cambria Math" w:cs="Times New Roman"/>
                <w:i/>
                <w:sz w:val="24"/>
                <w:szCs w:val="24"/>
                <w:lang w:val="en-GB"/>
              </w:rPr>
            </m:ctrlPr>
          </m:sSubPr>
          <m:e>
            <m:r>
              <w:rPr>
                <w:rFonts w:ascii="Cambria Math" w:eastAsia="SimSun" w:hAnsi="Cambria Math" w:cs="Times New Roman"/>
                <w:sz w:val="24"/>
                <w:szCs w:val="24"/>
                <w:lang w:val="en-GB"/>
              </w:rPr>
              <m:t>x</m:t>
            </m:r>
          </m:e>
          <m:sub>
            <m:r>
              <w:rPr>
                <w:rFonts w:ascii="Cambria Math" w:eastAsia="SimSun" w:hAnsi="Cambria Math" w:cs="Times New Roman"/>
                <w:sz w:val="24"/>
                <w:szCs w:val="24"/>
                <w:lang w:val="en-GB"/>
              </w:rPr>
              <m:t>it</m:t>
            </m:r>
          </m:sub>
        </m:sSub>
      </m:oMath>
      <w:r w:rsidRPr="004725A2">
        <w:rPr>
          <w:rFonts w:ascii="Times New Roman" w:eastAsia="SimSun" w:hAnsi="Times New Roman" w:cs="Times New Roman"/>
          <w:sz w:val="24"/>
          <w:szCs w:val="24"/>
          <w:lang w:val="en-GB"/>
        </w:rPr>
        <w:t xml:space="preserve"> to control the effect of part-time employment on average hours worked. </w:t>
      </w:r>
    </w:p>
    <w:p w14:paraId="4D484295" w14:textId="038A73DF" w:rsidR="00AF4B6F" w:rsidRPr="00BF23DF" w:rsidRDefault="00995B50" w:rsidP="00095BF8">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The results with Gini coeff</w:t>
      </w:r>
      <w:r w:rsidR="00CA7521">
        <w:rPr>
          <w:rFonts w:ascii="Times New Roman" w:eastAsia="SimSun" w:hAnsi="Times New Roman" w:cs="Times New Roman"/>
          <w:sz w:val="24"/>
          <w:szCs w:val="24"/>
          <w:lang w:val="en-GB"/>
        </w:rPr>
        <w:t xml:space="preserve">icient are presented in Table </w:t>
      </w:r>
      <w:r w:rsidR="004725A2" w:rsidRPr="004725A2">
        <w:rPr>
          <w:rFonts w:ascii="Times New Roman" w:eastAsia="SimSun" w:hAnsi="Times New Roman" w:cs="Times New Roman"/>
          <w:sz w:val="24"/>
          <w:szCs w:val="24"/>
          <w:lang w:val="en-GB"/>
        </w:rPr>
        <w:t>2 (I) and the results with P90</w:t>
      </w:r>
      <w:r w:rsidR="000D719C">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P50 ratio </w:t>
      </w:r>
      <w:r w:rsidR="00AF4B6F">
        <w:rPr>
          <w:rFonts w:ascii="Times New Roman" w:eastAsia="SimSun" w:hAnsi="Times New Roman" w:cs="Times New Roman"/>
          <w:sz w:val="24"/>
          <w:szCs w:val="24"/>
          <w:lang w:val="en-GB"/>
        </w:rPr>
        <w:t xml:space="preserve">are presented </w:t>
      </w:r>
      <w:r w:rsidR="00BF23DF">
        <w:rPr>
          <w:rFonts w:ascii="Times New Roman" w:eastAsia="SimSun" w:hAnsi="Times New Roman" w:cs="Times New Roman"/>
          <w:sz w:val="24"/>
          <w:szCs w:val="24"/>
          <w:lang w:val="en-GB"/>
        </w:rPr>
        <w:t xml:space="preserve">in the Appendix (Table </w:t>
      </w:r>
      <w:r w:rsidR="00746D90">
        <w:rPr>
          <w:rFonts w:ascii="Times New Roman" w:eastAsia="SimSun" w:hAnsi="Times New Roman" w:cs="Times New Roman"/>
          <w:sz w:val="24"/>
          <w:szCs w:val="24"/>
          <w:lang w:val="en-GB"/>
        </w:rPr>
        <w:t>A1</w:t>
      </w:r>
      <w:r w:rsidR="00BF23DF">
        <w:rPr>
          <w:rFonts w:ascii="Times New Roman" w:eastAsia="SimSun" w:hAnsi="Times New Roman" w:cs="Times New Roman"/>
          <w:sz w:val="24"/>
          <w:szCs w:val="24"/>
          <w:lang w:val="en-GB"/>
        </w:rPr>
        <w:t>), as</w:t>
      </w:r>
      <w:r w:rsidR="00AF4B6F" w:rsidRPr="00AF4B6F">
        <w:t xml:space="preserve"> </w:t>
      </w:r>
      <w:r w:rsidR="00297269" w:rsidRPr="00AF4B6F">
        <w:rPr>
          <w:rFonts w:ascii="Times New Roman" w:eastAsia="SimSun" w:hAnsi="Times New Roman" w:cs="Times New Roman"/>
          <w:sz w:val="24"/>
          <w:szCs w:val="24"/>
          <w:lang w:val="en-GB"/>
        </w:rPr>
        <w:t>P90</w:t>
      </w:r>
      <w:r w:rsidR="000D719C">
        <w:rPr>
          <w:rFonts w:ascii="Times New Roman" w:eastAsia="SimSun" w:hAnsi="Times New Roman" w:cs="Times New Roman"/>
          <w:sz w:val="24"/>
          <w:szCs w:val="24"/>
          <w:lang w:val="en-GB"/>
        </w:rPr>
        <w:t>/</w:t>
      </w:r>
      <w:r w:rsidR="00297269" w:rsidRPr="00AF4B6F">
        <w:rPr>
          <w:rFonts w:ascii="Times New Roman" w:eastAsia="SimSun" w:hAnsi="Times New Roman" w:cs="Times New Roman"/>
          <w:sz w:val="24"/>
          <w:szCs w:val="24"/>
          <w:lang w:val="en-GB"/>
        </w:rPr>
        <w:t>P50 ratio</w:t>
      </w:r>
      <w:r w:rsidR="00297269">
        <w:rPr>
          <w:rFonts w:ascii="Times New Roman" w:eastAsia="SimSun" w:hAnsi="Times New Roman" w:cs="Times New Roman"/>
          <w:sz w:val="24"/>
          <w:szCs w:val="24"/>
          <w:lang w:val="en-GB"/>
        </w:rPr>
        <w:t xml:space="preserve"> appears to be </w:t>
      </w:r>
      <w:r w:rsidR="00BF23DF">
        <w:rPr>
          <w:rFonts w:ascii="Times New Roman" w:eastAsia="SimSun" w:hAnsi="Times New Roman" w:cs="Times New Roman"/>
          <w:sz w:val="24"/>
          <w:szCs w:val="24"/>
          <w:lang w:val="en-GB"/>
        </w:rPr>
        <w:t xml:space="preserve">much </w:t>
      </w:r>
      <w:r w:rsidR="00297269">
        <w:rPr>
          <w:rFonts w:ascii="Times New Roman" w:eastAsia="SimSun" w:hAnsi="Times New Roman" w:cs="Times New Roman"/>
          <w:sz w:val="24"/>
          <w:szCs w:val="24"/>
          <w:lang w:val="en-GB"/>
        </w:rPr>
        <w:t xml:space="preserve">less robust and significant than </w:t>
      </w:r>
      <w:r w:rsidR="00AF4B6F" w:rsidRPr="00AF4B6F">
        <w:rPr>
          <w:rFonts w:ascii="Times New Roman" w:eastAsia="SimSun" w:hAnsi="Times New Roman" w:cs="Times New Roman"/>
          <w:sz w:val="24"/>
          <w:szCs w:val="24"/>
          <w:lang w:val="en-GB"/>
        </w:rPr>
        <w:t>Gini coefficient</w:t>
      </w:r>
      <w:r w:rsidR="00297269">
        <w:rPr>
          <w:rFonts w:ascii="Times New Roman" w:eastAsia="SimSun" w:hAnsi="Times New Roman" w:cs="Times New Roman"/>
          <w:sz w:val="24"/>
          <w:szCs w:val="24"/>
          <w:lang w:val="en-GB"/>
        </w:rPr>
        <w:t>.</w:t>
      </w:r>
      <w:r w:rsidR="00AF4B6F" w:rsidRPr="00AF4B6F">
        <w:rPr>
          <w:rFonts w:ascii="Times New Roman" w:eastAsia="SimSun" w:hAnsi="Times New Roman" w:cs="Times New Roman"/>
          <w:sz w:val="24"/>
          <w:szCs w:val="24"/>
          <w:lang w:val="en-GB"/>
        </w:rPr>
        <w:t xml:space="preserve"> </w:t>
      </w:r>
      <w:r w:rsidR="00E94C5B" w:rsidRPr="00E94C5B">
        <w:rPr>
          <w:rFonts w:ascii="Times New Roman" w:eastAsia="SimSun" w:hAnsi="Times New Roman" w:cs="Times New Roman"/>
          <w:sz w:val="24"/>
          <w:szCs w:val="24"/>
          <w:lang w:val="en-GB"/>
        </w:rPr>
        <w:t>Being sensitive to upper incomes, P90/P50 assesses the gap between the rich and the middle classes</w:t>
      </w:r>
      <w:r w:rsidR="00CA5F2F">
        <w:rPr>
          <w:rFonts w:ascii="Times New Roman" w:eastAsia="SimSun" w:hAnsi="Times New Roman" w:cs="Times New Roman"/>
          <w:sz w:val="24"/>
          <w:szCs w:val="24"/>
          <w:lang w:val="en-GB"/>
        </w:rPr>
        <w:t>,</w:t>
      </w:r>
      <w:r w:rsidR="00E94C5B" w:rsidRPr="00E94C5B">
        <w:rPr>
          <w:rFonts w:ascii="Times New Roman" w:eastAsia="SimSun" w:hAnsi="Times New Roman" w:cs="Times New Roman"/>
          <w:sz w:val="24"/>
          <w:szCs w:val="24"/>
          <w:lang w:val="en-GB"/>
        </w:rPr>
        <w:t xml:space="preserve"> and disregards the </w:t>
      </w:r>
      <w:r w:rsidR="00297269">
        <w:rPr>
          <w:rFonts w:ascii="Times New Roman" w:eastAsia="SimSun" w:hAnsi="Times New Roman" w:cs="Times New Roman"/>
          <w:sz w:val="24"/>
          <w:szCs w:val="24"/>
          <w:lang w:val="en-GB"/>
        </w:rPr>
        <w:t>gap</w:t>
      </w:r>
      <w:r w:rsidR="00E94C5B" w:rsidRPr="00E94C5B">
        <w:rPr>
          <w:rFonts w:ascii="Times New Roman" w:eastAsia="SimSun" w:hAnsi="Times New Roman" w:cs="Times New Roman"/>
          <w:sz w:val="24"/>
          <w:szCs w:val="24"/>
          <w:lang w:val="en-GB"/>
        </w:rPr>
        <w:t xml:space="preserve"> between the middle classes and the poor or the rich and the poor (e.g.</w:t>
      </w:r>
      <w:r w:rsidR="007A191A">
        <w:rPr>
          <w:rFonts w:ascii="Times New Roman" w:eastAsia="SimSun" w:hAnsi="Times New Roman" w:cs="Times New Roman"/>
          <w:sz w:val="24"/>
          <w:szCs w:val="24"/>
          <w:lang w:val="en-GB"/>
        </w:rPr>
        <w:t>,</w:t>
      </w:r>
      <w:r w:rsidR="00E94C5B" w:rsidRPr="00E94C5B">
        <w:rPr>
          <w:rFonts w:ascii="Times New Roman" w:eastAsia="SimSun" w:hAnsi="Times New Roman" w:cs="Times New Roman"/>
          <w:sz w:val="24"/>
          <w:szCs w:val="24"/>
          <w:lang w:val="en-GB"/>
        </w:rPr>
        <w:t xml:space="preserve"> P50/P10 and P90/P10). Neither does it reflect the changes in the neighbourhood distri</w:t>
      </w:r>
      <w:r w:rsidR="00F56A49">
        <w:rPr>
          <w:rFonts w:ascii="Times New Roman" w:eastAsia="SimSun" w:hAnsi="Times New Roman" w:cs="Times New Roman"/>
          <w:sz w:val="24"/>
          <w:szCs w:val="24"/>
          <w:lang w:val="en-GB"/>
        </w:rPr>
        <w:t xml:space="preserve">butions </w:t>
      </w:r>
      <w:r w:rsidR="007A191A">
        <w:rPr>
          <w:rFonts w:ascii="Times New Roman" w:eastAsia="SimSun" w:hAnsi="Times New Roman" w:cs="Times New Roman"/>
          <w:sz w:val="24"/>
          <w:szCs w:val="24"/>
          <w:lang w:val="en-GB"/>
        </w:rPr>
        <w:t xml:space="preserve">such as </w:t>
      </w:r>
      <w:r w:rsidR="00F56A49">
        <w:rPr>
          <w:rFonts w:ascii="Times New Roman" w:eastAsia="SimSun" w:hAnsi="Times New Roman" w:cs="Times New Roman"/>
          <w:sz w:val="24"/>
          <w:szCs w:val="24"/>
          <w:lang w:val="en-GB"/>
        </w:rPr>
        <w:t>P70/P50 or P50/P30,</w:t>
      </w:r>
      <w:r w:rsidR="00E94C5B" w:rsidRPr="00E94C5B">
        <w:rPr>
          <w:rFonts w:ascii="Times New Roman" w:eastAsia="SimSun" w:hAnsi="Times New Roman" w:cs="Times New Roman"/>
          <w:sz w:val="24"/>
          <w:szCs w:val="24"/>
          <w:lang w:val="en-GB"/>
        </w:rPr>
        <w:t xml:space="preserve"> </w:t>
      </w:r>
      <w:r w:rsidR="00F56A49" w:rsidRPr="00E94C5B">
        <w:rPr>
          <w:rFonts w:ascii="Times New Roman" w:eastAsia="SimSun" w:hAnsi="Times New Roman" w:cs="Times New Roman"/>
          <w:sz w:val="24"/>
          <w:szCs w:val="24"/>
          <w:lang w:val="en-GB"/>
        </w:rPr>
        <w:t xml:space="preserve">which is considerably strict </w:t>
      </w:r>
      <w:r w:rsidR="00F56A49">
        <w:rPr>
          <w:rFonts w:ascii="Times New Roman" w:eastAsia="SimSun" w:hAnsi="Times New Roman" w:cs="Times New Roman"/>
          <w:sz w:val="24"/>
          <w:szCs w:val="24"/>
          <w:lang w:val="en-GB"/>
        </w:rPr>
        <w:t xml:space="preserve">for </w:t>
      </w:r>
      <w:r w:rsidR="002E0AAE">
        <w:rPr>
          <w:rFonts w:ascii="Times New Roman" w:eastAsia="SimSun" w:hAnsi="Times New Roman" w:cs="Times New Roman"/>
          <w:sz w:val="24"/>
          <w:szCs w:val="24"/>
          <w:lang w:val="en-GB"/>
        </w:rPr>
        <w:t xml:space="preserve">a </w:t>
      </w:r>
      <w:r w:rsidR="00F56A49">
        <w:rPr>
          <w:rFonts w:ascii="Times New Roman" w:eastAsia="SimSun" w:hAnsi="Times New Roman" w:cs="Times New Roman"/>
          <w:sz w:val="24"/>
          <w:szCs w:val="24"/>
          <w:lang w:val="en-GB"/>
        </w:rPr>
        <w:t>test</w:t>
      </w:r>
      <w:r w:rsidR="002E0AAE">
        <w:rPr>
          <w:rFonts w:ascii="Times New Roman" w:eastAsia="SimSun" w:hAnsi="Times New Roman" w:cs="Times New Roman"/>
          <w:sz w:val="24"/>
          <w:szCs w:val="24"/>
          <w:lang w:val="en-GB"/>
        </w:rPr>
        <w:t xml:space="preserve"> concerning Veblen effect </w:t>
      </w:r>
      <w:r w:rsidR="00F36C9F">
        <w:rPr>
          <w:rFonts w:ascii="Times New Roman" w:eastAsia="SimSun" w:hAnsi="Times New Roman" w:cs="Times New Roman"/>
          <w:sz w:val="24"/>
          <w:szCs w:val="24"/>
          <w:lang w:val="en-GB"/>
        </w:rPr>
        <w:t>given</w:t>
      </w:r>
      <w:r w:rsidR="00F36C9F" w:rsidRPr="00E94C5B">
        <w:rPr>
          <w:rFonts w:ascii="Times New Roman" w:eastAsia="SimSun" w:hAnsi="Times New Roman" w:cs="Times New Roman"/>
          <w:sz w:val="24"/>
          <w:szCs w:val="24"/>
          <w:lang w:val="en-GB"/>
        </w:rPr>
        <w:t xml:space="preserve"> </w:t>
      </w:r>
      <w:r w:rsidR="00F56A49" w:rsidRPr="00E94C5B">
        <w:rPr>
          <w:rFonts w:ascii="Times New Roman" w:eastAsia="SimSun" w:hAnsi="Times New Roman" w:cs="Times New Roman"/>
          <w:sz w:val="24"/>
          <w:szCs w:val="24"/>
          <w:lang w:val="en-GB"/>
        </w:rPr>
        <w:t xml:space="preserve">that </w:t>
      </w:r>
      <w:r w:rsidR="00F36C9F">
        <w:rPr>
          <w:rFonts w:ascii="Times New Roman" w:eastAsia="SimSun" w:hAnsi="Times New Roman" w:cs="Times New Roman"/>
          <w:sz w:val="24"/>
          <w:szCs w:val="24"/>
          <w:lang w:val="en-GB"/>
        </w:rPr>
        <w:t xml:space="preserve">the </w:t>
      </w:r>
      <w:r w:rsidR="00F56A49" w:rsidRPr="00E94C5B">
        <w:rPr>
          <w:rFonts w:ascii="Times New Roman" w:eastAsia="SimSun" w:hAnsi="Times New Roman" w:cs="Times New Roman"/>
          <w:sz w:val="24"/>
          <w:szCs w:val="24"/>
          <w:lang w:val="en-GB"/>
        </w:rPr>
        <w:t xml:space="preserve">reference group often consists of people </w:t>
      </w:r>
      <w:r w:rsidR="002E0AAE">
        <w:rPr>
          <w:rFonts w:ascii="Times New Roman" w:eastAsia="SimSun" w:hAnsi="Times New Roman" w:cs="Times New Roman"/>
          <w:sz w:val="24"/>
          <w:szCs w:val="24"/>
          <w:lang w:val="en-GB"/>
        </w:rPr>
        <w:t xml:space="preserve">who belong to the same age group and have similar education </w:t>
      </w:r>
      <w:r w:rsidR="00F56A49" w:rsidRPr="00E94C5B">
        <w:rPr>
          <w:rFonts w:ascii="Times New Roman" w:eastAsia="SimSun" w:hAnsi="Times New Roman" w:cs="Times New Roman"/>
          <w:sz w:val="24"/>
          <w:szCs w:val="24"/>
          <w:lang w:val="en-GB"/>
        </w:rPr>
        <w:t>in the individual’s environment</w:t>
      </w:r>
      <w:r w:rsidR="00F56A49">
        <w:rPr>
          <w:rFonts w:ascii="Times New Roman" w:eastAsia="SimSun" w:hAnsi="Times New Roman" w:cs="Times New Roman"/>
          <w:sz w:val="24"/>
          <w:szCs w:val="24"/>
          <w:lang w:val="en-GB"/>
        </w:rPr>
        <w:t xml:space="preserve"> </w:t>
      </w:r>
      <w:r w:rsidR="002E0AAE">
        <w:rPr>
          <w:rFonts w:ascii="Times New Roman" w:eastAsia="SimSun" w:hAnsi="Times New Roman" w:cs="Times New Roman"/>
          <w:sz w:val="24"/>
          <w:szCs w:val="24"/>
          <w:lang w:val="en-GB"/>
        </w:rPr>
        <w:t>(</w:t>
      </w:r>
      <w:r w:rsidR="002E0AAE" w:rsidRPr="002E0AAE">
        <w:rPr>
          <w:rFonts w:ascii="Times New Roman" w:eastAsia="SimSun" w:hAnsi="Times New Roman" w:cs="Times New Roman"/>
          <w:sz w:val="24"/>
          <w:szCs w:val="24"/>
          <w:lang w:val="en-GB"/>
        </w:rPr>
        <w:t>Ferrer-</w:t>
      </w:r>
      <w:proofErr w:type="spellStart"/>
      <w:r w:rsidR="002E0AAE" w:rsidRPr="002E0AAE">
        <w:rPr>
          <w:rFonts w:ascii="Times New Roman" w:eastAsia="SimSun" w:hAnsi="Times New Roman" w:cs="Times New Roman"/>
          <w:sz w:val="24"/>
          <w:szCs w:val="24"/>
          <w:lang w:val="en-GB"/>
        </w:rPr>
        <w:t>i</w:t>
      </w:r>
      <w:proofErr w:type="spellEnd"/>
      <w:r w:rsidR="002E0AAE" w:rsidRPr="002E0AAE">
        <w:rPr>
          <w:rFonts w:ascii="Times New Roman" w:eastAsia="SimSun" w:hAnsi="Times New Roman" w:cs="Times New Roman"/>
          <w:sz w:val="24"/>
          <w:szCs w:val="24"/>
          <w:lang w:val="en-GB"/>
        </w:rPr>
        <w:t>-</w:t>
      </w:r>
      <w:proofErr w:type="spellStart"/>
      <w:r w:rsidR="002E0AAE" w:rsidRPr="002E0AAE">
        <w:rPr>
          <w:rFonts w:ascii="Times New Roman" w:eastAsia="SimSun" w:hAnsi="Times New Roman" w:cs="Times New Roman"/>
          <w:sz w:val="24"/>
          <w:szCs w:val="24"/>
          <w:lang w:val="en-GB"/>
        </w:rPr>
        <w:t>Carbonell</w:t>
      </w:r>
      <w:proofErr w:type="spellEnd"/>
      <w:r w:rsidR="002E0AAE">
        <w:rPr>
          <w:rFonts w:ascii="Times New Roman" w:eastAsia="SimSun" w:hAnsi="Times New Roman" w:cs="Times New Roman"/>
          <w:sz w:val="24"/>
          <w:szCs w:val="24"/>
          <w:lang w:val="en-GB"/>
        </w:rPr>
        <w:t>, 2005).</w:t>
      </w:r>
      <w:r w:rsidR="002E0AAE" w:rsidRPr="00E94C5B">
        <w:rPr>
          <w:rFonts w:ascii="Times New Roman" w:eastAsia="SimSun" w:hAnsi="Times New Roman" w:cs="Times New Roman"/>
          <w:sz w:val="24"/>
          <w:szCs w:val="24"/>
          <w:lang w:val="en-GB"/>
        </w:rPr>
        <w:t xml:space="preserve"> </w:t>
      </w:r>
      <w:r w:rsidR="00B403A9" w:rsidRPr="002955EC">
        <w:rPr>
          <w:rFonts w:ascii="Times New Roman" w:eastAsia="SimSun" w:hAnsi="Times New Roman" w:cs="Times New Roman"/>
          <w:sz w:val="24"/>
          <w:szCs w:val="24"/>
          <w:lang w:val="en-GB"/>
        </w:rPr>
        <w:t>In addition, P90/P50</w:t>
      </w:r>
      <w:r w:rsidR="000D719C" w:rsidRPr="002955EC">
        <w:rPr>
          <w:rFonts w:ascii="Times New Roman" w:eastAsia="SimSun" w:hAnsi="Times New Roman" w:cs="Times New Roman"/>
          <w:sz w:val="24"/>
          <w:szCs w:val="24"/>
          <w:lang w:val="en-GB"/>
        </w:rPr>
        <w:t xml:space="preserve"> </w:t>
      </w:r>
      <w:r w:rsidR="002E0AAE" w:rsidRPr="002955EC">
        <w:rPr>
          <w:rFonts w:ascii="Times New Roman" w:eastAsia="SimSun" w:hAnsi="Times New Roman" w:cs="Times New Roman"/>
          <w:sz w:val="24"/>
          <w:szCs w:val="24"/>
          <w:lang w:val="en-GB"/>
        </w:rPr>
        <w:t>narrows the reference group for the median income earners to the richest</w:t>
      </w:r>
      <w:r w:rsidR="002B49D2" w:rsidRPr="002955EC">
        <w:rPr>
          <w:rFonts w:ascii="Times New Roman" w:eastAsia="SimSun" w:hAnsi="Times New Roman" w:cs="Times New Roman"/>
          <w:sz w:val="24"/>
          <w:szCs w:val="24"/>
          <w:lang w:val="en-GB"/>
        </w:rPr>
        <w:t xml:space="preserve">, which </w:t>
      </w:r>
      <w:r w:rsidR="00BF23DF" w:rsidRPr="002955EC">
        <w:rPr>
          <w:rFonts w:ascii="Times New Roman" w:eastAsia="SimSun" w:hAnsi="Times New Roman" w:cs="Times New Roman"/>
          <w:sz w:val="24"/>
          <w:szCs w:val="24"/>
          <w:lang w:val="en-GB"/>
        </w:rPr>
        <w:t>requires</w:t>
      </w:r>
      <w:r w:rsidR="002B49D2" w:rsidRPr="002955EC">
        <w:rPr>
          <w:rFonts w:ascii="Times New Roman" w:eastAsia="SimSun" w:hAnsi="Times New Roman" w:cs="Times New Roman"/>
          <w:sz w:val="24"/>
          <w:szCs w:val="24"/>
          <w:lang w:val="en-GB"/>
        </w:rPr>
        <w:t xml:space="preserve"> the </w:t>
      </w:r>
      <w:r w:rsidR="00F759DF" w:rsidRPr="002955EC">
        <w:rPr>
          <w:rFonts w:ascii="Times New Roman" w:eastAsia="SimSun" w:hAnsi="Times New Roman" w:cs="Times New Roman"/>
          <w:sz w:val="24"/>
          <w:szCs w:val="24"/>
          <w:lang w:val="en-GB"/>
        </w:rPr>
        <w:t>middle classes to</w:t>
      </w:r>
      <w:r w:rsidR="000D719C" w:rsidRPr="002955EC">
        <w:rPr>
          <w:rFonts w:ascii="Times New Roman" w:eastAsia="SimSun" w:hAnsi="Times New Roman" w:cs="Times New Roman"/>
          <w:sz w:val="24"/>
          <w:szCs w:val="24"/>
          <w:lang w:val="en-GB"/>
        </w:rPr>
        <w:t xml:space="preserve"> be able to identify the richest</w:t>
      </w:r>
      <w:r w:rsidR="000D719C" w:rsidRPr="002955EC">
        <w:t xml:space="preserve"> </w:t>
      </w:r>
      <w:r w:rsidR="000D719C" w:rsidRPr="002955EC">
        <w:rPr>
          <w:rFonts w:ascii="Times New Roman" w:eastAsia="SimSun" w:hAnsi="Times New Roman" w:cs="Times New Roman"/>
          <w:sz w:val="24"/>
          <w:szCs w:val="24"/>
          <w:lang w:val="en-GB"/>
        </w:rPr>
        <w:t>90</w:t>
      </w:r>
      <w:r w:rsidR="000D719C" w:rsidRPr="002955EC">
        <w:rPr>
          <w:rFonts w:ascii="Times New Roman" w:eastAsia="SimSun" w:hAnsi="Times New Roman" w:cs="Times New Roman"/>
          <w:sz w:val="24"/>
          <w:szCs w:val="24"/>
          <w:vertAlign w:val="superscript"/>
          <w:lang w:val="en-GB"/>
        </w:rPr>
        <w:t>th</w:t>
      </w:r>
      <w:r w:rsidR="000D719C" w:rsidRPr="002955EC">
        <w:rPr>
          <w:rFonts w:ascii="Times New Roman" w:eastAsia="SimSun" w:hAnsi="Times New Roman" w:cs="Times New Roman"/>
          <w:sz w:val="24"/>
          <w:szCs w:val="24"/>
          <w:lang w:val="en-GB"/>
        </w:rPr>
        <w:t xml:space="preserve"> percentile</w:t>
      </w:r>
      <w:r w:rsidR="00B403A9" w:rsidRPr="002955EC">
        <w:rPr>
          <w:rFonts w:ascii="Times New Roman" w:eastAsia="SimSun" w:hAnsi="Times New Roman" w:cs="Times New Roman"/>
          <w:sz w:val="24"/>
          <w:szCs w:val="24"/>
          <w:lang w:val="en-GB"/>
        </w:rPr>
        <w:t xml:space="preserve"> despite </w:t>
      </w:r>
      <w:r w:rsidR="002955EC" w:rsidRPr="002955EC">
        <w:rPr>
          <w:rFonts w:ascii="Times New Roman" w:eastAsia="SimSun" w:hAnsi="Times New Roman" w:cs="Times New Roman"/>
          <w:sz w:val="24"/>
          <w:szCs w:val="24"/>
          <w:lang w:val="en-GB"/>
        </w:rPr>
        <w:t>the</w:t>
      </w:r>
      <w:r w:rsidR="00B403A9" w:rsidRPr="002955EC">
        <w:rPr>
          <w:rFonts w:ascii="Times New Roman" w:eastAsia="SimSun" w:hAnsi="Times New Roman" w:cs="Times New Roman"/>
          <w:sz w:val="24"/>
          <w:szCs w:val="24"/>
          <w:lang w:val="en-GB"/>
        </w:rPr>
        <w:t xml:space="preserve"> small number </w:t>
      </w:r>
      <w:r w:rsidR="00F36C9F">
        <w:rPr>
          <w:rFonts w:ascii="Times New Roman" w:eastAsia="SimSun" w:hAnsi="Times New Roman" w:cs="Times New Roman"/>
          <w:sz w:val="24"/>
          <w:szCs w:val="24"/>
          <w:lang w:val="en-GB"/>
        </w:rPr>
        <w:t xml:space="preserve">of rich </w:t>
      </w:r>
      <w:r w:rsidR="00F36C9F">
        <w:rPr>
          <w:rFonts w:ascii="Times New Roman" w:eastAsia="SimSun" w:hAnsi="Times New Roman" w:cs="Times New Roman"/>
          <w:sz w:val="24"/>
          <w:szCs w:val="24"/>
          <w:lang w:val="en-GB"/>
        </w:rPr>
        <w:lastRenderedPageBreak/>
        <w:t xml:space="preserve">individuals </w:t>
      </w:r>
      <w:r w:rsidR="00B403A9" w:rsidRPr="002955EC">
        <w:rPr>
          <w:rFonts w:ascii="Times New Roman" w:eastAsia="SimSun" w:hAnsi="Times New Roman" w:cs="Times New Roman"/>
          <w:sz w:val="24"/>
          <w:szCs w:val="24"/>
          <w:lang w:val="en-GB"/>
        </w:rPr>
        <w:t xml:space="preserve">in </w:t>
      </w:r>
      <w:r w:rsidR="00F36C9F">
        <w:rPr>
          <w:rFonts w:ascii="Times New Roman" w:eastAsia="SimSun" w:hAnsi="Times New Roman" w:cs="Times New Roman"/>
          <w:sz w:val="24"/>
          <w:szCs w:val="24"/>
          <w:lang w:val="en-GB"/>
        </w:rPr>
        <w:t xml:space="preserve">the </w:t>
      </w:r>
      <w:r w:rsidR="00B403A9" w:rsidRPr="002955EC">
        <w:rPr>
          <w:rFonts w:ascii="Times New Roman" w:eastAsia="SimSun" w:hAnsi="Times New Roman" w:cs="Times New Roman"/>
          <w:sz w:val="24"/>
          <w:szCs w:val="24"/>
          <w:lang w:val="en-GB"/>
        </w:rPr>
        <w:t>population</w:t>
      </w:r>
      <w:r w:rsidR="000D719C" w:rsidRPr="002955EC">
        <w:rPr>
          <w:rFonts w:ascii="Times New Roman" w:eastAsia="SimSun" w:hAnsi="Times New Roman" w:cs="Times New Roman"/>
          <w:sz w:val="24"/>
          <w:szCs w:val="24"/>
          <w:lang w:val="en-GB"/>
        </w:rPr>
        <w:t>.</w:t>
      </w:r>
      <w:r w:rsidR="000D719C">
        <w:rPr>
          <w:rFonts w:ascii="Times New Roman" w:eastAsia="SimSun" w:hAnsi="Times New Roman" w:cs="Times New Roman"/>
          <w:sz w:val="24"/>
          <w:szCs w:val="24"/>
          <w:lang w:val="en-GB"/>
        </w:rPr>
        <w:t xml:space="preserve"> </w:t>
      </w:r>
      <w:r w:rsidR="00F759DF">
        <w:rPr>
          <w:rFonts w:ascii="Times New Roman" w:eastAsia="SimSun" w:hAnsi="Times New Roman" w:cs="Times New Roman"/>
          <w:sz w:val="24"/>
          <w:szCs w:val="24"/>
          <w:lang w:val="en-GB"/>
        </w:rPr>
        <w:t>Thus</w:t>
      </w:r>
      <w:r w:rsidR="000D719C">
        <w:rPr>
          <w:rFonts w:ascii="Times New Roman" w:eastAsia="SimSun" w:hAnsi="Times New Roman" w:cs="Times New Roman"/>
          <w:sz w:val="24"/>
          <w:szCs w:val="24"/>
          <w:lang w:val="en-GB"/>
        </w:rPr>
        <w:t xml:space="preserve">, the insignificance of the </w:t>
      </w:r>
      <w:r w:rsidR="000D719C" w:rsidRPr="00AF4B6F">
        <w:rPr>
          <w:rFonts w:ascii="Times New Roman" w:eastAsia="SimSun" w:hAnsi="Times New Roman" w:cs="Times New Roman"/>
          <w:sz w:val="24"/>
          <w:szCs w:val="24"/>
          <w:lang w:val="en-GB"/>
        </w:rPr>
        <w:t>P90</w:t>
      </w:r>
      <w:r w:rsidR="000D719C">
        <w:rPr>
          <w:rFonts w:ascii="Times New Roman" w:eastAsia="SimSun" w:hAnsi="Times New Roman" w:cs="Times New Roman"/>
          <w:sz w:val="24"/>
          <w:szCs w:val="24"/>
          <w:lang w:val="en-GB"/>
        </w:rPr>
        <w:t>/</w:t>
      </w:r>
      <w:r w:rsidR="000D719C" w:rsidRPr="00AF4B6F">
        <w:rPr>
          <w:rFonts w:ascii="Times New Roman" w:eastAsia="SimSun" w:hAnsi="Times New Roman" w:cs="Times New Roman"/>
          <w:sz w:val="24"/>
          <w:szCs w:val="24"/>
          <w:lang w:val="en-GB"/>
        </w:rPr>
        <w:t>P50 ratio</w:t>
      </w:r>
      <w:r w:rsidR="00B403A9">
        <w:rPr>
          <w:rFonts w:ascii="Times New Roman" w:eastAsia="SimSun" w:hAnsi="Times New Roman" w:cs="Times New Roman"/>
          <w:sz w:val="24"/>
          <w:szCs w:val="24"/>
          <w:lang w:val="en-GB"/>
        </w:rPr>
        <w:t xml:space="preserve"> </w:t>
      </w:r>
      <w:r w:rsidR="00732F0E">
        <w:rPr>
          <w:rFonts w:ascii="Times New Roman" w:eastAsia="SimSun" w:hAnsi="Times New Roman" w:cs="Times New Roman"/>
          <w:sz w:val="24"/>
          <w:szCs w:val="24"/>
          <w:lang w:val="en-GB"/>
        </w:rPr>
        <w:t>does not</w:t>
      </w:r>
      <w:r w:rsidR="00B403A9">
        <w:rPr>
          <w:rFonts w:ascii="Times New Roman" w:eastAsia="SimSun" w:hAnsi="Times New Roman" w:cs="Times New Roman"/>
          <w:sz w:val="24"/>
          <w:szCs w:val="24"/>
          <w:lang w:val="en-GB"/>
        </w:rPr>
        <w:t xml:space="preserve"> </w:t>
      </w:r>
      <w:r w:rsidR="00732F0E" w:rsidRPr="00732F0E">
        <w:rPr>
          <w:rFonts w:ascii="Times New Roman" w:eastAsia="SimSun" w:hAnsi="Times New Roman" w:cs="Times New Roman"/>
          <w:sz w:val="24"/>
          <w:szCs w:val="24"/>
          <w:lang w:val="en-GB"/>
        </w:rPr>
        <w:t>reject</w:t>
      </w:r>
      <w:r w:rsidR="00732F0E">
        <w:rPr>
          <w:rFonts w:ascii="Times New Roman" w:eastAsia="SimSun" w:hAnsi="Times New Roman" w:cs="Times New Roman"/>
          <w:sz w:val="24"/>
          <w:szCs w:val="24"/>
          <w:lang w:val="en-GB"/>
        </w:rPr>
        <w:t xml:space="preserve"> </w:t>
      </w:r>
      <w:r w:rsidR="00F759DF">
        <w:rPr>
          <w:rFonts w:ascii="Times New Roman" w:eastAsia="SimSun" w:hAnsi="Times New Roman" w:cs="Times New Roman"/>
          <w:sz w:val="24"/>
          <w:szCs w:val="24"/>
          <w:lang w:val="en-GB"/>
        </w:rPr>
        <w:t xml:space="preserve">relative concerns over the </w:t>
      </w:r>
      <w:r w:rsidR="00BF23DF">
        <w:rPr>
          <w:rFonts w:ascii="Times New Roman" w:eastAsia="SimSun" w:hAnsi="Times New Roman" w:cs="Times New Roman"/>
          <w:sz w:val="24"/>
          <w:szCs w:val="24"/>
          <w:lang w:val="en-GB"/>
        </w:rPr>
        <w:t>entire</w:t>
      </w:r>
      <w:r w:rsidR="00F759DF">
        <w:rPr>
          <w:rFonts w:ascii="Times New Roman" w:eastAsia="SimSun" w:hAnsi="Times New Roman" w:cs="Times New Roman"/>
          <w:sz w:val="24"/>
          <w:szCs w:val="24"/>
          <w:lang w:val="en-GB"/>
        </w:rPr>
        <w:t xml:space="preserve"> population. </w:t>
      </w:r>
    </w:p>
    <w:p w14:paraId="682F3E85" w14:textId="718BD766" w:rsidR="004725A2" w:rsidRPr="002D769B" w:rsidRDefault="00CA7521" w:rsidP="002D769B">
      <w:pPr>
        <w:spacing w:after="0" w:line="384" w:lineRule="auto"/>
        <w:rPr>
          <w:rFonts w:ascii="Times New Roman" w:eastAsia="SimSun" w:hAnsi="Times New Roman" w:cs="Arial"/>
          <w:b/>
          <w:bCs/>
          <w:color w:val="4F81BD"/>
          <w:sz w:val="20"/>
          <w:szCs w:val="20"/>
          <w:lang w:val="en-GB"/>
        </w:rPr>
      </w:pPr>
      <w:bookmarkStart w:id="14" w:name="_Toc373318684"/>
      <w:r w:rsidRPr="002D769B">
        <w:rPr>
          <w:rFonts w:ascii="Times New Roman" w:eastAsia="SimSun" w:hAnsi="Times New Roman" w:cs="Times New Roman"/>
          <w:sz w:val="20"/>
          <w:szCs w:val="20"/>
          <w:lang w:val="en-GB"/>
        </w:rPr>
        <w:t xml:space="preserve">Table </w:t>
      </w:r>
      <w:r w:rsidR="004725A2" w:rsidRPr="002D769B">
        <w:rPr>
          <w:rFonts w:ascii="Times New Roman" w:eastAsia="SimSun" w:hAnsi="Times New Roman" w:cs="Times New Roman"/>
          <w:sz w:val="20"/>
          <w:szCs w:val="20"/>
          <w:lang w:val="en-GB"/>
        </w:rPr>
        <w:fldChar w:fldCharType="begin"/>
      </w:r>
      <w:r w:rsidR="004725A2" w:rsidRPr="002D769B">
        <w:rPr>
          <w:rFonts w:ascii="Times New Roman" w:eastAsia="SimSun" w:hAnsi="Times New Roman" w:cs="Times New Roman"/>
          <w:sz w:val="20"/>
          <w:szCs w:val="20"/>
          <w:lang w:val="en-GB"/>
        </w:rPr>
        <w:instrText xml:space="preserve"> SEQ Table \* ARABIC \s 1 </w:instrText>
      </w:r>
      <w:r w:rsidR="004725A2" w:rsidRPr="002D769B">
        <w:rPr>
          <w:rFonts w:ascii="Times New Roman" w:eastAsia="SimSun" w:hAnsi="Times New Roman" w:cs="Times New Roman"/>
          <w:sz w:val="20"/>
          <w:szCs w:val="20"/>
          <w:lang w:val="en-GB"/>
        </w:rPr>
        <w:fldChar w:fldCharType="separate"/>
      </w:r>
      <w:r w:rsidR="00F526BA">
        <w:rPr>
          <w:rFonts w:ascii="Times New Roman" w:eastAsia="SimSun" w:hAnsi="Times New Roman" w:cs="Times New Roman"/>
          <w:noProof/>
          <w:sz w:val="20"/>
          <w:szCs w:val="20"/>
          <w:lang w:val="en-GB"/>
        </w:rPr>
        <w:t>2</w:t>
      </w:r>
      <w:r w:rsidR="004725A2" w:rsidRPr="002D769B">
        <w:rPr>
          <w:rFonts w:ascii="Times New Roman" w:eastAsia="SimSun" w:hAnsi="Times New Roman" w:cs="Times New Roman"/>
          <w:sz w:val="20"/>
          <w:szCs w:val="20"/>
          <w:lang w:val="en-GB"/>
        </w:rPr>
        <w:fldChar w:fldCharType="end"/>
      </w:r>
      <w:r w:rsidR="002D769B" w:rsidRPr="002D769B">
        <w:rPr>
          <w:rFonts w:ascii="Times New Roman" w:eastAsia="SimSun" w:hAnsi="Times New Roman" w:cs="Arial"/>
          <w:color w:val="4F81BD"/>
          <w:sz w:val="20"/>
          <w:szCs w:val="20"/>
          <w:lang w:val="en-GB"/>
        </w:rPr>
        <w:t xml:space="preserve"> </w:t>
      </w:r>
      <w:r w:rsidR="004725A2" w:rsidRPr="004725A2">
        <w:rPr>
          <w:rFonts w:ascii="Times New Roman" w:eastAsia="SimSun" w:hAnsi="Times New Roman" w:cs="Arial"/>
          <w:sz w:val="20"/>
          <w:szCs w:val="20"/>
          <w:lang w:val="en-GB"/>
        </w:rPr>
        <w:t>Estimated results of Gini coefficient on hours worked</w:t>
      </w:r>
      <w:bookmarkEnd w:id="14"/>
    </w:p>
    <w:tbl>
      <w:tblPr>
        <w:tblStyle w:val="TableGrid2"/>
        <w:tblW w:w="8505" w:type="dxa"/>
        <w:tblInd w:w="392" w:type="dxa"/>
        <w:tblBorders>
          <w:left w:val="none" w:sz="0" w:space="0" w:color="auto"/>
          <w:right w:val="none" w:sz="0" w:space="0" w:color="auto"/>
        </w:tblBorders>
        <w:tblLook w:val="04A0" w:firstRow="1" w:lastRow="0" w:firstColumn="1" w:lastColumn="0" w:noHBand="0" w:noVBand="1"/>
      </w:tblPr>
      <w:tblGrid>
        <w:gridCol w:w="3074"/>
        <w:gridCol w:w="1320"/>
        <w:gridCol w:w="1276"/>
        <w:gridCol w:w="1417"/>
        <w:gridCol w:w="1418"/>
      </w:tblGrid>
      <w:tr w:rsidR="004725A2" w:rsidRPr="004725A2" w14:paraId="0BAFD7FF" w14:textId="77777777" w:rsidTr="002D39B8">
        <w:trPr>
          <w:trHeight w:val="225"/>
        </w:trPr>
        <w:tc>
          <w:tcPr>
            <w:tcW w:w="3074" w:type="dxa"/>
            <w:tcBorders>
              <w:top w:val="single" w:sz="12" w:space="0" w:color="auto"/>
              <w:bottom w:val="single" w:sz="12" w:space="0" w:color="auto"/>
              <w:right w:val="nil"/>
            </w:tcBorders>
            <w:noWrap/>
          </w:tcPr>
          <w:p w14:paraId="777E5FD6" w14:textId="77777777" w:rsidR="004725A2" w:rsidRPr="004725A2" w:rsidRDefault="004725A2" w:rsidP="004725A2">
            <w:pPr>
              <w:spacing w:line="384" w:lineRule="auto"/>
              <w:rPr>
                <w:rFonts w:ascii="Times New Roman" w:eastAsia="SimSun" w:hAnsi="Times New Roman" w:cs="Times New Roman"/>
                <w:sz w:val="18"/>
                <w:szCs w:val="18"/>
                <w:lang w:val="en-GB"/>
              </w:rPr>
            </w:pPr>
            <w:bookmarkStart w:id="15" w:name="_Hlk407045029"/>
          </w:p>
        </w:tc>
        <w:tc>
          <w:tcPr>
            <w:tcW w:w="1320" w:type="dxa"/>
            <w:tcBorders>
              <w:top w:val="single" w:sz="12" w:space="0" w:color="auto"/>
              <w:left w:val="nil"/>
              <w:bottom w:val="single" w:sz="12" w:space="0" w:color="auto"/>
              <w:right w:val="nil"/>
            </w:tcBorders>
            <w:noWrap/>
          </w:tcPr>
          <w:p w14:paraId="462F87AF"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w:t>
            </w:r>
          </w:p>
          <w:p w14:paraId="287510A1"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original data</w:t>
            </w:r>
          </w:p>
        </w:tc>
        <w:tc>
          <w:tcPr>
            <w:tcW w:w="1276" w:type="dxa"/>
            <w:tcBorders>
              <w:top w:val="single" w:sz="12" w:space="0" w:color="auto"/>
              <w:left w:val="nil"/>
              <w:bottom w:val="single" w:sz="12" w:space="0" w:color="auto"/>
              <w:right w:val="nil"/>
            </w:tcBorders>
            <w:noWrap/>
          </w:tcPr>
          <w:p w14:paraId="2E0BB1F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w:t>
            </w:r>
          </w:p>
          <w:p w14:paraId="11B7943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w:t>
            </w:r>
          </w:p>
        </w:tc>
        <w:tc>
          <w:tcPr>
            <w:tcW w:w="1417" w:type="dxa"/>
            <w:tcBorders>
              <w:top w:val="single" w:sz="12" w:space="0" w:color="auto"/>
              <w:left w:val="nil"/>
              <w:bottom w:val="single" w:sz="12" w:space="0" w:color="auto"/>
              <w:right w:val="nil"/>
            </w:tcBorders>
            <w:noWrap/>
          </w:tcPr>
          <w:p w14:paraId="4ABDFE5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III</w:t>
            </w:r>
          </w:p>
          <w:p w14:paraId="75D3FD57"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r w:rsidRPr="004725A2">
              <w:rPr>
                <w:rFonts w:ascii="Times New Roman" w:eastAsia="SimSun" w:hAnsi="Times New Roman" w:cs="Times New Roman"/>
                <w:sz w:val="18"/>
                <w:szCs w:val="18"/>
                <w:lang w:val="en-GB"/>
              </w:rPr>
              <w:t>With augmented data and the second lag</w:t>
            </w:r>
          </w:p>
        </w:tc>
        <w:tc>
          <w:tcPr>
            <w:tcW w:w="1418" w:type="dxa"/>
            <w:tcBorders>
              <w:top w:val="single" w:sz="12" w:space="0" w:color="auto"/>
              <w:left w:val="nil"/>
              <w:bottom w:val="single" w:sz="12" w:space="0" w:color="auto"/>
            </w:tcBorders>
            <w:noWrap/>
          </w:tcPr>
          <w:p w14:paraId="60AADE5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IV</w:t>
            </w:r>
          </w:p>
          <w:p w14:paraId="16210454"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r w:rsidRPr="004725A2">
              <w:rPr>
                <w:rFonts w:ascii="Times New Roman" w:eastAsia="SimSun" w:hAnsi="Times New Roman" w:cs="Times New Roman"/>
                <w:sz w:val="18"/>
                <w:szCs w:val="18"/>
                <w:lang w:val="en-GB"/>
              </w:rPr>
              <w:t>With augmented data and random effect</w:t>
            </w:r>
          </w:p>
        </w:tc>
      </w:tr>
      <w:bookmarkEnd w:id="15"/>
      <w:tr w:rsidR="004725A2" w:rsidRPr="004725A2" w14:paraId="7AB7D5AF" w14:textId="77777777" w:rsidTr="002D39B8">
        <w:trPr>
          <w:trHeight w:val="225"/>
        </w:trPr>
        <w:tc>
          <w:tcPr>
            <w:tcW w:w="3074" w:type="dxa"/>
            <w:tcBorders>
              <w:top w:val="single" w:sz="12" w:space="0" w:color="auto"/>
              <w:left w:val="nil"/>
              <w:bottom w:val="nil"/>
              <w:right w:val="nil"/>
            </w:tcBorders>
            <w:noWrap/>
          </w:tcPr>
          <w:p w14:paraId="73FDFE11"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Lag Gini coefficient</w:t>
            </w:r>
          </w:p>
        </w:tc>
        <w:tc>
          <w:tcPr>
            <w:tcW w:w="1320" w:type="dxa"/>
            <w:tcBorders>
              <w:top w:val="single" w:sz="12" w:space="0" w:color="auto"/>
              <w:left w:val="nil"/>
              <w:bottom w:val="nil"/>
              <w:right w:val="nil"/>
            </w:tcBorders>
            <w:noWrap/>
          </w:tcPr>
          <w:p w14:paraId="7208C75C" w14:textId="7BE640A7"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E41C36" w:rsidRPr="00E41C36">
              <w:rPr>
                <w:rFonts w:ascii="Times New Roman" w:eastAsia="SimSun" w:hAnsi="Times New Roman" w:cs="Times New Roman"/>
                <w:sz w:val="18"/>
                <w:szCs w:val="18"/>
                <w:lang w:val="en-GB"/>
              </w:rPr>
              <w:t>17262</w:t>
            </w:r>
            <w:r w:rsidR="00B12EBA">
              <w:rPr>
                <w:rFonts w:ascii="Times New Roman" w:eastAsia="SimSun" w:hAnsi="Times New Roman" w:cs="Times New Roman"/>
                <w:sz w:val="18"/>
                <w:szCs w:val="18"/>
                <w:lang w:val="en-GB"/>
              </w:rPr>
              <w:t>6</w:t>
            </w:r>
            <w:r w:rsidRPr="004725A2">
              <w:rPr>
                <w:rFonts w:ascii="Times New Roman" w:eastAsia="SimSun" w:hAnsi="Times New Roman" w:cs="Times New Roman"/>
                <w:sz w:val="18"/>
                <w:szCs w:val="18"/>
                <w:lang w:val="en-GB"/>
              </w:rPr>
              <w:t>**</w:t>
            </w:r>
          </w:p>
        </w:tc>
        <w:tc>
          <w:tcPr>
            <w:tcW w:w="1276" w:type="dxa"/>
            <w:tcBorders>
              <w:top w:val="single" w:sz="12" w:space="0" w:color="auto"/>
              <w:left w:val="nil"/>
              <w:bottom w:val="nil"/>
              <w:right w:val="nil"/>
            </w:tcBorders>
            <w:noWrap/>
          </w:tcPr>
          <w:p w14:paraId="55D517E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-0.152773**</w:t>
            </w:r>
          </w:p>
        </w:tc>
        <w:tc>
          <w:tcPr>
            <w:tcW w:w="1417" w:type="dxa"/>
            <w:tcBorders>
              <w:top w:val="single" w:sz="12" w:space="0" w:color="auto"/>
              <w:left w:val="nil"/>
              <w:bottom w:val="nil"/>
              <w:right w:val="nil"/>
            </w:tcBorders>
            <w:noWrap/>
          </w:tcPr>
          <w:p w14:paraId="6B038A2E"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-0.147592*</w:t>
            </w:r>
          </w:p>
        </w:tc>
        <w:tc>
          <w:tcPr>
            <w:tcW w:w="1418" w:type="dxa"/>
            <w:tcBorders>
              <w:top w:val="single" w:sz="12" w:space="0" w:color="auto"/>
              <w:left w:val="nil"/>
              <w:bottom w:val="nil"/>
              <w:right w:val="nil"/>
            </w:tcBorders>
            <w:noWrap/>
          </w:tcPr>
          <w:p w14:paraId="01D8F190"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-0.882915***</w:t>
            </w:r>
          </w:p>
        </w:tc>
      </w:tr>
      <w:tr w:rsidR="004725A2" w:rsidRPr="004725A2" w14:paraId="4B655FAE" w14:textId="77777777" w:rsidTr="002D39B8">
        <w:trPr>
          <w:trHeight w:val="225"/>
        </w:trPr>
        <w:tc>
          <w:tcPr>
            <w:tcW w:w="3074" w:type="dxa"/>
            <w:tcBorders>
              <w:top w:val="nil"/>
              <w:left w:val="nil"/>
              <w:bottom w:val="nil"/>
              <w:right w:val="nil"/>
            </w:tcBorders>
            <w:noWrap/>
          </w:tcPr>
          <w:p w14:paraId="798D9980"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tcPr>
          <w:p w14:paraId="4846CF3E" w14:textId="25C55CD8"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F375D9" w:rsidRPr="00F375D9">
              <w:rPr>
                <w:rFonts w:ascii="Times New Roman" w:eastAsia="SimSun" w:hAnsi="Times New Roman" w:cs="Times New Roman"/>
                <w:sz w:val="18"/>
                <w:szCs w:val="18"/>
                <w:lang w:val="en-GB"/>
              </w:rPr>
              <w:t>081966</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5F894E38"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(0.072734)</w:t>
            </w:r>
          </w:p>
        </w:tc>
        <w:tc>
          <w:tcPr>
            <w:tcW w:w="1417" w:type="dxa"/>
            <w:tcBorders>
              <w:top w:val="nil"/>
              <w:left w:val="nil"/>
              <w:bottom w:val="nil"/>
              <w:right w:val="nil"/>
            </w:tcBorders>
            <w:noWrap/>
          </w:tcPr>
          <w:p w14:paraId="318AAC3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(0.078086)</w:t>
            </w:r>
          </w:p>
        </w:tc>
        <w:tc>
          <w:tcPr>
            <w:tcW w:w="1418" w:type="dxa"/>
            <w:tcBorders>
              <w:top w:val="nil"/>
              <w:left w:val="nil"/>
              <w:bottom w:val="nil"/>
              <w:right w:val="nil"/>
            </w:tcBorders>
            <w:noWrap/>
          </w:tcPr>
          <w:p w14:paraId="2FFE573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(0.162132)</w:t>
            </w:r>
          </w:p>
        </w:tc>
      </w:tr>
      <w:tr w:rsidR="004725A2" w:rsidRPr="004725A2" w14:paraId="451282D4" w14:textId="77777777" w:rsidTr="002D39B8">
        <w:trPr>
          <w:trHeight w:val="225"/>
        </w:trPr>
        <w:tc>
          <w:tcPr>
            <w:tcW w:w="3074" w:type="dxa"/>
            <w:tcBorders>
              <w:top w:val="nil"/>
              <w:left w:val="nil"/>
              <w:bottom w:val="nil"/>
              <w:right w:val="nil"/>
            </w:tcBorders>
            <w:noWrap/>
          </w:tcPr>
          <w:p w14:paraId="0B14699C"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Ln(real disposable income)</w:t>
            </w:r>
          </w:p>
        </w:tc>
        <w:tc>
          <w:tcPr>
            <w:tcW w:w="1320" w:type="dxa"/>
            <w:tcBorders>
              <w:top w:val="nil"/>
              <w:left w:val="nil"/>
              <w:bottom w:val="nil"/>
              <w:right w:val="nil"/>
            </w:tcBorders>
            <w:noWrap/>
          </w:tcPr>
          <w:p w14:paraId="29243F85"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c>
          <w:tcPr>
            <w:tcW w:w="1276" w:type="dxa"/>
            <w:tcBorders>
              <w:top w:val="nil"/>
              <w:left w:val="nil"/>
              <w:bottom w:val="nil"/>
              <w:right w:val="nil"/>
            </w:tcBorders>
            <w:noWrap/>
          </w:tcPr>
          <w:p w14:paraId="6EA58D7B" w14:textId="1FF68143"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-0.03380</w:t>
            </w:r>
            <w:r w:rsidR="00B12EBA">
              <w:rPr>
                <w:rFonts w:ascii="Times New Roman" w:eastAsia="SimSun" w:hAnsi="Times New Roman" w:cs="Times New Roman"/>
                <w:sz w:val="18"/>
                <w:szCs w:val="18"/>
                <w:lang w:val="en-GB"/>
              </w:rPr>
              <w:t>8</w:t>
            </w:r>
            <w:r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6031A26A" w14:textId="40919044"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-0.04230</w:t>
            </w:r>
            <w:r w:rsidR="00B12EBA">
              <w:rPr>
                <w:rFonts w:ascii="Times New Roman" w:eastAsia="SimSun" w:hAnsi="Times New Roman" w:cs="Times New Roman"/>
                <w:sz w:val="18"/>
                <w:szCs w:val="18"/>
                <w:lang w:val="en-GB"/>
              </w:rPr>
              <w:t>6</w:t>
            </w:r>
            <w:r w:rsidRPr="004725A2">
              <w:rPr>
                <w:rFonts w:ascii="Times New Roman" w:eastAsia="SimSun" w:hAnsi="Times New Roman" w:cs="Times New Roman"/>
                <w:sz w:val="18"/>
                <w:szCs w:val="18"/>
                <w:lang w:val="en-GB"/>
              </w:rPr>
              <w:t>**</w:t>
            </w:r>
          </w:p>
        </w:tc>
        <w:tc>
          <w:tcPr>
            <w:tcW w:w="1418" w:type="dxa"/>
            <w:tcBorders>
              <w:top w:val="nil"/>
              <w:left w:val="nil"/>
              <w:bottom w:val="nil"/>
              <w:right w:val="nil"/>
            </w:tcBorders>
            <w:noWrap/>
          </w:tcPr>
          <w:p w14:paraId="6B30AAB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-0.027794*</w:t>
            </w:r>
          </w:p>
        </w:tc>
      </w:tr>
      <w:tr w:rsidR="004725A2" w:rsidRPr="004725A2" w14:paraId="572544E6" w14:textId="77777777" w:rsidTr="002D39B8">
        <w:trPr>
          <w:trHeight w:val="225"/>
        </w:trPr>
        <w:tc>
          <w:tcPr>
            <w:tcW w:w="3074" w:type="dxa"/>
            <w:tcBorders>
              <w:top w:val="nil"/>
              <w:left w:val="nil"/>
              <w:bottom w:val="nil"/>
              <w:right w:val="nil"/>
            </w:tcBorders>
            <w:noWrap/>
          </w:tcPr>
          <w:p w14:paraId="7231D029"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tcPr>
          <w:p w14:paraId="7C0BAA3B"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c>
          <w:tcPr>
            <w:tcW w:w="1276" w:type="dxa"/>
            <w:tcBorders>
              <w:top w:val="nil"/>
              <w:left w:val="nil"/>
              <w:bottom w:val="nil"/>
              <w:right w:val="nil"/>
            </w:tcBorders>
            <w:noWrap/>
          </w:tcPr>
          <w:p w14:paraId="668E84A7" w14:textId="2C38BC91"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(0.01587</w:t>
            </w:r>
            <w:r w:rsidR="00B12EBA">
              <w:rPr>
                <w:rFonts w:ascii="Times New Roman" w:eastAsia="SimSun" w:hAnsi="Times New Roman" w:cs="Times New Roman"/>
                <w:sz w:val="18"/>
                <w:szCs w:val="18"/>
                <w:lang w:val="en-GB"/>
              </w:rPr>
              <w:t>6</w:t>
            </w:r>
            <w:r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0483F82D"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(0.017036)</w:t>
            </w:r>
          </w:p>
        </w:tc>
        <w:tc>
          <w:tcPr>
            <w:tcW w:w="1418" w:type="dxa"/>
            <w:tcBorders>
              <w:top w:val="nil"/>
              <w:left w:val="nil"/>
              <w:bottom w:val="nil"/>
              <w:right w:val="nil"/>
            </w:tcBorders>
            <w:noWrap/>
          </w:tcPr>
          <w:p w14:paraId="55D49357"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(0.033393)</w:t>
            </w:r>
          </w:p>
        </w:tc>
      </w:tr>
      <w:tr w:rsidR="004725A2" w:rsidRPr="004725A2" w14:paraId="6C3141D1" w14:textId="77777777" w:rsidTr="002D39B8">
        <w:trPr>
          <w:trHeight w:val="225"/>
        </w:trPr>
        <w:tc>
          <w:tcPr>
            <w:tcW w:w="3074" w:type="dxa"/>
            <w:tcBorders>
              <w:top w:val="nil"/>
              <w:left w:val="nil"/>
              <w:bottom w:val="nil"/>
              <w:right w:val="nil"/>
            </w:tcBorders>
            <w:noWrap/>
            <w:hideMark/>
          </w:tcPr>
          <w:p w14:paraId="4BD112A8"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Ln(total hourly rates)</w:t>
            </w:r>
          </w:p>
        </w:tc>
        <w:tc>
          <w:tcPr>
            <w:tcW w:w="1320" w:type="dxa"/>
            <w:tcBorders>
              <w:top w:val="nil"/>
              <w:left w:val="nil"/>
              <w:bottom w:val="nil"/>
              <w:right w:val="nil"/>
            </w:tcBorders>
            <w:noWrap/>
            <w:hideMark/>
          </w:tcPr>
          <w:p w14:paraId="2EC58E79" w14:textId="75C9B319"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033740</w:t>
            </w:r>
          </w:p>
        </w:tc>
        <w:tc>
          <w:tcPr>
            <w:tcW w:w="1276" w:type="dxa"/>
            <w:tcBorders>
              <w:top w:val="nil"/>
              <w:left w:val="nil"/>
              <w:bottom w:val="nil"/>
              <w:right w:val="nil"/>
            </w:tcBorders>
            <w:noWrap/>
          </w:tcPr>
          <w:p w14:paraId="6BF790D2"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c>
          <w:tcPr>
            <w:tcW w:w="1417" w:type="dxa"/>
            <w:tcBorders>
              <w:top w:val="nil"/>
              <w:left w:val="nil"/>
              <w:bottom w:val="nil"/>
              <w:right w:val="nil"/>
            </w:tcBorders>
            <w:noWrap/>
          </w:tcPr>
          <w:p w14:paraId="137BB277"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p>
        </w:tc>
        <w:tc>
          <w:tcPr>
            <w:tcW w:w="1418" w:type="dxa"/>
            <w:tcBorders>
              <w:top w:val="nil"/>
              <w:left w:val="nil"/>
              <w:bottom w:val="nil"/>
              <w:right w:val="nil"/>
            </w:tcBorders>
            <w:noWrap/>
            <w:hideMark/>
          </w:tcPr>
          <w:p w14:paraId="0B7A418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r>
      <w:tr w:rsidR="004725A2" w:rsidRPr="004725A2" w14:paraId="6CDFA744" w14:textId="77777777" w:rsidTr="002D39B8">
        <w:trPr>
          <w:trHeight w:val="225"/>
        </w:trPr>
        <w:tc>
          <w:tcPr>
            <w:tcW w:w="3074" w:type="dxa"/>
            <w:tcBorders>
              <w:top w:val="nil"/>
              <w:left w:val="nil"/>
              <w:bottom w:val="nil"/>
              <w:right w:val="nil"/>
            </w:tcBorders>
            <w:noWrap/>
            <w:hideMark/>
          </w:tcPr>
          <w:p w14:paraId="38B6E457"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hideMark/>
          </w:tcPr>
          <w:p w14:paraId="5B62A95B" w14:textId="5EE9063B"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026587</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7307FA65"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c>
          <w:tcPr>
            <w:tcW w:w="1417" w:type="dxa"/>
            <w:tcBorders>
              <w:top w:val="nil"/>
              <w:left w:val="nil"/>
              <w:bottom w:val="nil"/>
              <w:right w:val="nil"/>
            </w:tcBorders>
            <w:noWrap/>
          </w:tcPr>
          <w:p w14:paraId="141DFBF1"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p>
        </w:tc>
        <w:tc>
          <w:tcPr>
            <w:tcW w:w="1418" w:type="dxa"/>
            <w:tcBorders>
              <w:top w:val="nil"/>
              <w:left w:val="nil"/>
              <w:bottom w:val="nil"/>
              <w:right w:val="nil"/>
            </w:tcBorders>
            <w:noWrap/>
            <w:hideMark/>
          </w:tcPr>
          <w:p w14:paraId="5D56FAC8"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p>
        </w:tc>
      </w:tr>
      <w:tr w:rsidR="004725A2" w:rsidRPr="004725A2" w14:paraId="7DECE5BA" w14:textId="77777777" w:rsidTr="002D39B8">
        <w:trPr>
          <w:trHeight w:val="225"/>
        </w:trPr>
        <w:tc>
          <w:tcPr>
            <w:tcW w:w="3074" w:type="dxa"/>
            <w:tcBorders>
              <w:top w:val="nil"/>
              <w:left w:val="nil"/>
              <w:bottom w:val="nil"/>
              <w:right w:val="nil"/>
            </w:tcBorders>
            <w:noWrap/>
            <w:hideMark/>
          </w:tcPr>
          <w:p w14:paraId="5B20C906"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 xml:space="preserve">Ln(real gross state product </w:t>
            </w:r>
            <w:r w:rsidRPr="00412CCE">
              <w:rPr>
                <w:rFonts w:ascii="Times New Roman" w:eastAsia="SimSun" w:hAnsi="Times New Roman" w:cs="Times New Roman"/>
                <w:i/>
                <w:iCs/>
                <w:sz w:val="18"/>
                <w:szCs w:val="18"/>
                <w:lang w:val="en-GB"/>
              </w:rPr>
              <w:t>per capita</w:t>
            </w:r>
            <w:r w:rsidRPr="004725A2">
              <w:rPr>
                <w:rFonts w:ascii="Times New Roman" w:eastAsia="SimSun" w:hAnsi="Times New Roman" w:cs="Times New Roman"/>
                <w:sz w:val="18"/>
                <w:szCs w:val="18"/>
                <w:lang w:val="en-GB"/>
              </w:rPr>
              <w:t>)</w:t>
            </w:r>
          </w:p>
        </w:tc>
        <w:tc>
          <w:tcPr>
            <w:tcW w:w="1320" w:type="dxa"/>
            <w:tcBorders>
              <w:top w:val="nil"/>
              <w:left w:val="nil"/>
              <w:bottom w:val="nil"/>
              <w:right w:val="nil"/>
            </w:tcBorders>
            <w:noWrap/>
            <w:hideMark/>
          </w:tcPr>
          <w:p w14:paraId="13CCC59F"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0.033227*</w:t>
            </w:r>
          </w:p>
        </w:tc>
        <w:tc>
          <w:tcPr>
            <w:tcW w:w="1276" w:type="dxa"/>
            <w:tcBorders>
              <w:top w:val="nil"/>
              <w:left w:val="nil"/>
              <w:bottom w:val="nil"/>
              <w:right w:val="nil"/>
            </w:tcBorders>
            <w:noWrap/>
          </w:tcPr>
          <w:p w14:paraId="31C62174"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0.030039*</w:t>
            </w:r>
          </w:p>
        </w:tc>
        <w:tc>
          <w:tcPr>
            <w:tcW w:w="1417" w:type="dxa"/>
            <w:tcBorders>
              <w:top w:val="nil"/>
              <w:left w:val="nil"/>
              <w:bottom w:val="nil"/>
              <w:right w:val="nil"/>
            </w:tcBorders>
            <w:noWrap/>
          </w:tcPr>
          <w:p w14:paraId="18FE3DED"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0.036475**</w:t>
            </w:r>
          </w:p>
        </w:tc>
        <w:tc>
          <w:tcPr>
            <w:tcW w:w="1418" w:type="dxa"/>
            <w:tcBorders>
              <w:top w:val="nil"/>
              <w:left w:val="nil"/>
              <w:bottom w:val="nil"/>
              <w:right w:val="nil"/>
            </w:tcBorders>
            <w:noWrap/>
            <w:hideMark/>
          </w:tcPr>
          <w:p w14:paraId="6C9A7E51"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0.125867***</w:t>
            </w:r>
          </w:p>
        </w:tc>
      </w:tr>
      <w:tr w:rsidR="004725A2" w:rsidRPr="004725A2" w14:paraId="713DBB36" w14:textId="77777777" w:rsidTr="002D39B8">
        <w:trPr>
          <w:trHeight w:val="225"/>
        </w:trPr>
        <w:tc>
          <w:tcPr>
            <w:tcW w:w="3074" w:type="dxa"/>
            <w:tcBorders>
              <w:top w:val="nil"/>
              <w:left w:val="nil"/>
              <w:bottom w:val="nil"/>
              <w:right w:val="nil"/>
            </w:tcBorders>
            <w:noWrap/>
            <w:hideMark/>
          </w:tcPr>
          <w:p w14:paraId="04361DF7"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hideMark/>
          </w:tcPr>
          <w:p w14:paraId="2B2836EB" w14:textId="36C142A4"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019527</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40CF92F6" w14:textId="768B0431" w:rsidR="004725A2" w:rsidRPr="004725A2" w:rsidRDefault="00B12EBA" w:rsidP="004725A2">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(0.015980</w:t>
            </w:r>
            <w:r w:rsidR="004725A2"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7645CD0B"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(0.016456)</w:t>
            </w:r>
          </w:p>
        </w:tc>
        <w:tc>
          <w:tcPr>
            <w:tcW w:w="1418" w:type="dxa"/>
            <w:tcBorders>
              <w:top w:val="nil"/>
              <w:left w:val="nil"/>
              <w:bottom w:val="nil"/>
              <w:right w:val="nil"/>
            </w:tcBorders>
            <w:noWrap/>
            <w:hideMark/>
          </w:tcPr>
          <w:p w14:paraId="6ED80B7D"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(0.026689)</w:t>
            </w:r>
          </w:p>
        </w:tc>
      </w:tr>
      <w:tr w:rsidR="004725A2" w:rsidRPr="004725A2" w14:paraId="19BACCF6" w14:textId="77777777" w:rsidTr="002D39B8">
        <w:trPr>
          <w:trHeight w:val="225"/>
        </w:trPr>
        <w:tc>
          <w:tcPr>
            <w:tcW w:w="3074" w:type="dxa"/>
            <w:tcBorders>
              <w:top w:val="nil"/>
              <w:left w:val="nil"/>
              <w:bottom w:val="nil"/>
              <w:right w:val="nil"/>
            </w:tcBorders>
            <w:noWrap/>
            <w:hideMark/>
          </w:tcPr>
          <w:p w14:paraId="6843E9BF"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Union density</w:t>
            </w:r>
          </w:p>
        </w:tc>
        <w:tc>
          <w:tcPr>
            <w:tcW w:w="1320" w:type="dxa"/>
            <w:tcBorders>
              <w:top w:val="nil"/>
              <w:left w:val="nil"/>
              <w:bottom w:val="nil"/>
              <w:right w:val="nil"/>
            </w:tcBorders>
            <w:noWrap/>
            <w:hideMark/>
          </w:tcPr>
          <w:p w14:paraId="106B2A38" w14:textId="65D48144"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052830</w:t>
            </w:r>
            <w:r w:rsidRPr="004725A2">
              <w:rPr>
                <w:rFonts w:ascii="Times New Roman" w:eastAsia="SimSun" w:hAnsi="Times New Roman" w:cs="Times New Roman"/>
                <w:sz w:val="18"/>
                <w:szCs w:val="18"/>
                <w:lang w:val="en-GB"/>
              </w:rPr>
              <w:t xml:space="preserve">  </w:t>
            </w:r>
          </w:p>
        </w:tc>
        <w:tc>
          <w:tcPr>
            <w:tcW w:w="1276" w:type="dxa"/>
            <w:tcBorders>
              <w:top w:val="nil"/>
              <w:left w:val="nil"/>
              <w:bottom w:val="nil"/>
              <w:right w:val="nil"/>
            </w:tcBorders>
            <w:noWrap/>
          </w:tcPr>
          <w:p w14:paraId="7A3F540C" w14:textId="415F3D5D"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055557</w:t>
            </w:r>
          </w:p>
        </w:tc>
        <w:tc>
          <w:tcPr>
            <w:tcW w:w="1417" w:type="dxa"/>
            <w:tcBorders>
              <w:top w:val="nil"/>
              <w:left w:val="nil"/>
              <w:bottom w:val="nil"/>
              <w:right w:val="nil"/>
            </w:tcBorders>
            <w:noWrap/>
          </w:tcPr>
          <w:p w14:paraId="6A8848EB" w14:textId="107ED9AE"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sidRPr="00B12EBA">
              <w:rPr>
                <w:rFonts w:ascii="Times New Roman" w:eastAsia="SimSun" w:hAnsi="Times New Roman" w:cs="Times New Roman"/>
                <w:sz w:val="18"/>
                <w:szCs w:val="18"/>
                <w:lang w:val="en-GB"/>
              </w:rPr>
              <w:t>0296506</w:t>
            </w:r>
          </w:p>
        </w:tc>
        <w:tc>
          <w:tcPr>
            <w:tcW w:w="1418" w:type="dxa"/>
            <w:tcBorders>
              <w:top w:val="nil"/>
              <w:left w:val="nil"/>
              <w:bottom w:val="nil"/>
              <w:right w:val="nil"/>
            </w:tcBorders>
            <w:noWrap/>
            <w:hideMark/>
          </w:tcPr>
          <w:p w14:paraId="09624341" w14:textId="5EB0E589" w:rsidR="004725A2" w:rsidRPr="004725A2" w:rsidRDefault="004725A2" w:rsidP="00145144">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t>
            </w:r>
            <w:r w:rsidR="00145144">
              <w:rPr>
                <w:rFonts w:ascii="Times New Roman" w:eastAsia="SimSun" w:hAnsi="Times New Roman" w:cs="Times New Roman"/>
                <w:sz w:val="18"/>
                <w:szCs w:val="18"/>
                <w:lang w:val="en-GB"/>
              </w:rPr>
              <w:t>0</w:t>
            </w:r>
            <w:r w:rsidRPr="004725A2">
              <w:rPr>
                <w:rFonts w:ascii="Times New Roman" w:eastAsia="SimSun" w:hAnsi="Times New Roman" w:cs="Times New Roman"/>
                <w:sz w:val="18"/>
                <w:szCs w:val="18"/>
                <w:lang w:val="en-GB"/>
              </w:rPr>
              <w:t>.</w:t>
            </w:r>
            <w:r w:rsidR="00145144" w:rsidRPr="00145144">
              <w:rPr>
                <w:rFonts w:ascii="Times New Roman" w:eastAsia="SimSun" w:hAnsi="Times New Roman" w:cs="Times New Roman"/>
                <w:sz w:val="18"/>
                <w:szCs w:val="18"/>
                <w:lang w:val="en-GB"/>
              </w:rPr>
              <w:t>1204577</w:t>
            </w:r>
          </w:p>
        </w:tc>
      </w:tr>
      <w:tr w:rsidR="004725A2" w:rsidRPr="004725A2" w14:paraId="79DB0C87" w14:textId="77777777" w:rsidTr="002D39B8">
        <w:trPr>
          <w:trHeight w:val="225"/>
        </w:trPr>
        <w:tc>
          <w:tcPr>
            <w:tcW w:w="3074" w:type="dxa"/>
            <w:tcBorders>
              <w:top w:val="nil"/>
              <w:left w:val="nil"/>
              <w:bottom w:val="nil"/>
              <w:right w:val="nil"/>
            </w:tcBorders>
            <w:noWrap/>
            <w:hideMark/>
          </w:tcPr>
          <w:p w14:paraId="2E55C39F"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hideMark/>
          </w:tcPr>
          <w:p w14:paraId="2B3E84D4" w14:textId="7714EE81"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F375D9" w:rsidRPr="00F375D9">
              <w:rPr>
                <w:rFonts w:ascii="Times New Roman" w:eastAsia="SimSun" w:hAnsi="Times New Roman" w:cs="Times New Roman"/>
                <w:sz w:val="18"/>
                <w:szCs w:val="18"/>
                <w:lang w:val="en-GB"/>
              </w:rPr>
              <w:t>06037</w:t>
            </w:r>
            <w:r w:rsidR="00B12EBA">
              <w:rPr>
                <w:rFonts w:ascii="Times New Roman" w:eastAsia="SimSun" w:hAnsi="Times New Roman" w:cs="Times New Roman"/>
                <w:sz w:val="18"/>
                <w:szCs w:val="18"/>
                <w:lang w:val="en-GB"/>
              </w:rPr>
              <w:t>6</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187A793B" w14:textId="131B8618"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048882</w:t>
            </w:r>
            <w:r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2D899976" w14:textId="51016500"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sidRPr="00B12EBA">
              <w:rPr>
                <w:rFonts w:ascii="Times New Roman" w:eastAsia="SimSun" w:hAnsi="Times New Roman" w:cs="Times New Roman"/>
                <w:sz w:val="18"/>
                <w:szCs w:val="18"/>
                <w:lang w:val="en-GB"/>
              </w:rPr>
              <w:t>0538319</w:t>
            </w:r>
            <w:r w:rsidRPr="004725A2">
              <w:rPr>
                <w:rFonts w:ascii="Times New Roman" w:eastAsia="SimSun" w:hAnsi="Times New Roman" w:cs="Times New Roman"/>
                <w:sz w:val="18"/>
                <w:szCs w:val="18"/>
                <w:lang w:val="en-GB"/>
              </w:rPr>
              <w:t>)</w:t>
            </w:r>
          </w:p>
        </w:tc>
        <w:tc>
          <w:tcPr>
            <w:tcW w:w="1418" w:type="dxa"/>
            <w:tcBorders>
              <w:top w:val="nil"/>
              <w:left w:val="nil"/>
              <w:bottom w:val="nil"/>
              <w:right w:val="nil"/>
            </w:tcBorders>
            <w:noWrap/>
            <w:hideMark/>
          </w:tcPr>
          <w:p w14:paraId="12D11338" w14:textId="136D9990" w:rsidR="004725A2" w:rsidRPr="004725A2" w:rsidRDefault="004725A2" w:rsidP="00145144">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t>
            </w:r>
            <w:r w:rsidR="00145144">
              <w:rPr>
                <w:rFonts w:ascii="Times New Roman" w:eastAsia="SimSun" w:hAnsi="Times New Roman" w:cs="Times New Roman"/>
                <w:sz w:val="18"/>
                <w:szCs w:val="18"/>
                <w:lang w:val="en-GB"/>
              </w:rPr>
              <w:t>0</w:t>
            </w:r>
            <w:r w:rsidRPr="004725A2">
              <w:rPr>
                <w:rFonts w:ascii="Times New Roman" w:eastAsia="SimSun" w:hAnsi="Times New Roman" w:cs="Times New Roman"/>
                <w:sz w:val="18"/>
                <w:szCs w:val="18"/>
                <w:lang w:val="en-GB"/>
              </w:rPr>
              <w:t>.</w:t>
            </w:r>
            <w:r w:rsidR="00145144" w:rsidRPr="00145144">
              <w:rPr>
                <w:rFonts w:ascii="Times New Roman" w:eastAsia="SimSun" w:hAnsi="Times New Roman" w:cs="Times New Roman"/>
                <w:sz w:val="18"/>
                <w:szCs w:val="18"/>
                <w:lang w:val="en-GB"/>
              </w:rPr>
              <w:t>09419</w:t>
            </w:r>
            <w:r w:rsidRPr="004725A2">
              <w:rPr>
                <w:rFonts w:ascii="Times New Roman" w:eastAsia="SimSun" w:hAnsi="Times New Roman" w:cs="Times New Roman"/>
                <w:sz w:val="18"/>
                <w:szCs w:val="18"/>
                <w:lang w:val="en-GB"/>
              </w:rPr>
              <w:t>)</w:t>
            </w:r>
          </w:p>
        </w:tc>
      </w:tr>
      <w:tr w:rsidR="004725A2" w:rsidRPr="004725A2" w14:paraId="3ED0BE63" w14:textId="77777777" w:rsidTr="002D39B8">
        <w:trPr>
          <w:trHeight w:val="225"/>
        </w:trPr>
        <w:tc>
          <w:tcPr>
            <w:tcW w:w="3074" w:type="dxa"/>
            <w:tcBorders>
              <w:top w:val="nil"/>
              <w:left w:val="nil"/>
              <w:bottom w:val="nil"/>
              <w:right w:val="nil"/>
            </w:tcBorders>
            <w:noWrap/>
            <w:hideMark/>
          </w:tcPr>
          <w:p w14:paraId="637C984B"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Unemployment rate</w:t>
            </w:r>
          </w:p>
        </w:tc>
        <w:tc>
          <w:tcPr>
            <w:tcW w:w="1320" w:type="dxa"/>
            <w:tcBorders>
              <w:top w:val="nil"/>
              <w:left w:val="nil"/>
              <w:bottom w:val="nil"/>
              <w:right w:val="nil"/>
            </w:tcBorders>
            <w:noWrap/>
            <w:hideMark/>
          </w:tcPr>
          <w:p w14:paraId="3DEB5BD3" w14:textId="48B64FBB"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000804</w:t>
            </w:r>
          </w:p>
        </w:tc>
        <w:tc>
          <w:tcPr>
            <w:tcW w:w="1276" w:type="dxa"/>
            <w:tcBorders>
              <w:top w:val="nil"/>
              <w:left w:val="nil"/>
              <w:bottom w:val="nil"/>
              <w:right w:val="nil"/>
            </w:tcBorders>
            <w:noWrap/>
          </w:tcPr>
          <w:p w14:paraId="092E7AAF" w14:textId="21F40E4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-0.000610</w:t>
            </w:r>
          </w:p>
        </w:tc>
        <w:tc>
          <w:tcPr>
            <w:tcW w:w="1417" w:type="dxa"/>
            <w:tcBorders>
              <w:top w:val="nil"/>
              <w:left w:val="nil"/>
              <w:bottom w:val="nil"/>
              <w:right w:val="nil"/>
            </w:tcBorders>
            <w:noWrap/>
          </w:tcPr>
          <w:p w14:paraId="5725348F"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 xml:space="preserve">-0.000847   </w:t>
            </w:r>
          </w:p>
        </w:tc>
        <w:tc>
          <w:tcPr>
            <w:tcW w:w="1418" w:type="dxa"/>
            <w:tcBorders>
              <w:top w:val="nil"/>
              <w:left w:val="nil"/>
              <w:bottom w:val="nil"/>
              <w:right w:val="nil"/>
            </w:tcBorders>
            <w:noWrap/>
            <w:hideMark/>
          </w:tcPr>
          <w:p w14:paraId="495E3980"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0.003815</w:t>
            </w:r>
          </w:p>
        </w:tc>
      </w:tr>
      <w:tr w:rsidR="004725A2" w:rsidRPr="004725A2" w14:paraId="556497C6" w14:textId="77777777" w:rsidTr="002D39B8">
        <w:trPr>
          <w:trHeight w:val="225"/>
        </w:trPr>
        <w:tc>
          <w:tcPr>
            <w:tcW w:w="3074" w:type="dxa"/>
            <w:tcBorders>
              <w:top w:val="nil"/>
              <w:left w:val="nil"/>
              <w:bottom w:val="nil"/>
              <w:right w:val="nil"/>
            </w:tcBorders>
            <w:noWrap/>
            <w:hideMark/>
          </w:tcPr>
          <w:p w14:paraId="6924C277"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hideMark/>
          </w:tcPr>
          <w:p w14:paraId="42453BA7" w14:textId="2BD0B961"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F375D9" w:rsidRPr="00F375D9">
              <w:rPr>
                <w:rFonts w:ascii="Times New Roman" w:eastAsia="SimSun" w:hAnsi="Times New Roman" w:cs="Times New Roman"/>
                <w:sz w:val="18"/>
                <w:szCs w:val="18"/>
                <w:lang w:val="en-GB"/>
              </w:rPr>
              <w:t>00122</w:t>
            </w:r>
            <w:r w:rsidR="00B12EBA">
              <w:rPr>
                <w:rFonts w:ascii="Times New Roman" w:eastAsia="SimSun" w:hAnsi="Times New Roman" w:cs="Times New Roman"/>
                <w:sz w:val="18"/>
                <w:szCs w:val="18"/>
                <w:lang w:val="en-GB"/>
              </w:rPr>
              <w:t>6</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750E4923" w14:textId="2AD47F2E"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(0.001049)</w:t>
            </w:r>
          </w:p>
        </w:tc>
        <w:tc>
          <w:tcPr>
            <w:tcW w:w="1417" w:type="dxa"/>
            <w:tcBorders>
              <w:top w:val="nil"/>
              <w:left w:val="nil"/>
              <w:bottom w:val="nil"/>
              <w:right w:val="nil"/>
            </w:tcBorders>
            <w:noWrap/>
          </w:tcPr>
          <w:p w14:paraId="4018AAE4"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(0.001096)</w:t>
            </w:r>
          </w:p>
        </w:tc>
        <w:tc>
          <w:tcPr>
            <w:tcW w:w="1418" w:type="dxa"/>
            <w:tcBorders>
              <w:top w:val="nil"/>
              <w:left w:val="nil"/>
              <w:bottom w:val="nil"/>
              <w:right w:val="nil"/>
            </w:tcBorders>
            <w:noWrap/>
            <w:hideMark/>
          </w:tcPr>
          <w:p w14:paraId="0D60CB51"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(0.002821)</w:t>
            </w:r>
          </w:p>
        </w:tc>
      </w:tr>
      <w:tr w:rsidR="004725A2" w:rsidRPr="004725A2" w14:paraId="367B1FAB" w14:textId="77777777" w:rsidTr="002D39B8">
        <w:trPr>
          <w:trHeight w:val="225"/>
        </w:trPr>
        <w:tc>
          <w:tcPr>
            <w:tcW w:w="3074" w:type="dxa"/>
            <w:tcBorders>
              <w:top w:val="nil"/>
              <w:left w:val="nil"/>
              <w:bottom w:val="nil"/>
              <w:right w:val="nil"/>
            </w:tcBorders>
            <w:noWrap/>
            <w:hideMark/>
          </w:tcPr>
          <w:p w14:paraId="0F1F6D5C"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Female proportion in employment</w:t>
            </w:r>
          </w:p>
        </w:tc>
        <w:tc>
          <w:tcPr>
            <w:tcW w:w="1320" w:type="dxa"/>
            <w:tcBorders>
              <w:top w:val="nil"/>
              <w:left w:val="nil"/>
              <w:bottom w:val="nil"/>
              <w:right w:val="nil"/>
            </w:tcBorders>
            <w:noWrap/>
            <w:hideMark/>
          </w:tcPr>
          <w:p w14:paraId="43B32183" w14:textId="06683FC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843052</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4A19762E" w14:textId="7B6FC3B6" w:rsidR="004725A2" w:rsidRPr="004725A2" w:rsidRDefault="00561080" w:rsidP="004725A2">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-0.760954</w:t>
            </w:r>
            <w:r w:rsidR="004725A2"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4DD7A983" w14:textId="3B06D9C1"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-0.86948</w:t>
            </w:r>
            <w:r w:rsidR="00B12EBA">
              <w:rPr>
                <w:rFonts w:ascii="Times New Roman" w:eastAsia="SimSun" w:hAnsi="Times New Roman" w:cs="Times New Roman"/>
                <w:sz w:val="18"/>
                <w:szCs w:val="18"/>
                <w:lang w:val="en-GB"/>
              </w:rPr>
              <w:t>9</w:t>
            </w:r>
            <w:r w:rsidRPr="004725A2">
              <w:rPr>
                <w:rFonts w:ascii="Times New Roman" w:eastAsia="SimSun" w:hAnsi="Times New Roman" w:cs="Times New Roman"/>
                <w:sz w:val="18"/>
                <w:szCs w:val="18"/>
                <w:lang w:val="en-GB"/>
              </w:rPr>
              <w:t>***</w:t>
            </w:r>
          </w:p>
        </w:tc>
        <w:tc>
          <w:tcPr>
            <w:tcW w:w="1418" w:type="dxa"/>
            <w:tcBorders>
              <w:top w:val="nil"/>
              <w:left w:val="nil"/>
              <w:bottom w:val="nil"/>
              <w:right w:val="nil"/>
            </w:tcBorders>
            <w:noWrap/>
            <w:hideMark/>
          </w:tcPr>
          <w:p w14:paraId="658EE885"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-1.790097***</w:t>
            </w:r>
          </w:p>
        </w:tc>
      </w:tr>
      <w:tr w:rsidR="004725A2" w:rsidRPr="004725A2" w14:paraId="33CDE604" w14:textId="77777777" w:rsidTr="002D39B8">
        <w:trPr>
          <w:trHeight w:val="225"/>
        </w:trPr>
        <w:tc>
          <w:tcPr>
            <w:tcW w:w="3074" w:type="dxa"/>
            <w:tcBorders>
              <w:top w:val="nil"/>
              <w:left w:val="nil"/>
              <w:bottom w:val="nil"/>
              <w:right w:val="nil"/>
            </w:tcBorders>
            <w:noWrap/>
            <w:hideMark/>
          </w:tcPr>
          <w:p w14:paraId="2C7AA56F"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hideMark/>
          </w:tcPr>
          <w:p w14:paraId="782963A5" w14:textId="63C2C394" w:rsidR="004725A2" w:rsidRPr="004725A2" w:rsidRDefault="008011CC" w:rsidP="004725A2">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w:t>
            </w:r>
            <w:r w:rsidR="004725A2"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197916</w:t>
            </w:r>
            <w:r w:rsidR="004725A2"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66E0A65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(0.155655)</w:t>
            </w:r>
          </w:p>
        </w:tc>
        <w:tc>
          <w:tcPr>
            <w:tcW w:w="1417" w:type="dxa"/>
            <w:tcBorders>
              <w:top w:val="nil"/>
              <w:left w:val="nil"/>
              <w:bottom w:val="nil"/>
              <w:right w:val="nil"/>
            </w:tcBorders>
            <w:noWrap/>
          </w:tcPr>
          <w:p w14:paraId="535ABCCF"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(0.167321)</w:t>
            </w:r>
          </w:p>
        </w:tc>
        <w:tc>
          <w:tcPr>
            <w:tcW w:w="1418" w:type="dxa"/>
            <w:tcBorders>
              <w:top w:val="nil"/>
              <w:left w:val="nil"/>
              <w:bottom w:val="nil"/>
              <w:right w:val="nil"/>
            </w:tcBorders>
            <w:noWrap/>
            <w:hideMark/>
          </w:tcPr>
          <w:p w14:paraId="5B0A438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(0.223977)</w:t>
            </w:r>
          </w:p>
        </w:tc>
      </w:tr>
      <w:tr w:rsidR="004725A2" w:rsidRPr="004725A2" w14:paraId="785FFD48" w14:textId="77777777" w:rsidTr="002D39B8">
        <w:trPr>
          <w:trHeight w:val="225"/>
        </w:trPr>
        <w:tc>
          <w:tcPr>
            <w:tcW w:w="3074" w:type="dxa"/>
            <w:tcBorders>
              <w:top w:val="nil"/>
              <w:left w:val="nil"/>
              <w:bottom w:val="nil"/>
              <w:right w:val="nil"/>
            </w:tcBorders>
            <w:noWrap/>
          </w:tcPr>
          <w:p w14:paraId="7CFDFBF8" w14:textId="77777777" w:rsidR="004725A2" w:rsidRPr="004725A2" w:rsidRDefault="004725A2" w:rsidP="004725A2">
            <w:pPr>
              <w:spacing w:line="384" w:lineRule="auto"/>
              <w:rPr>
                <w:rFonts w:ascii="Times New Roman" w:eastAsia="SimSun" w:hAnsi="Times New Roman" w:cs="Times New Roman"/>
                <w:sz w:val="18"/>
                <w:szCs w:val="18"/>
                <w:lang w:val="en-GB"/>
              </w:rPr>
            </w:pPr>
            <w:bookmarkStart w:id="16" w:name="OLE_LINK76"/>
            <w:r w:rsidRPr="004725A2">
              <w:rPr>
                <w:rFonts w:ascii="Times New Roman" w:eastAsia="SimSun" w:hAnsi="Times New Roman" w:cs="Times New Roman"/>
                <w:sz w:val="18"/>
                <w:szCs w:val="18"/>
                <w:lang w:val="en-GB"/>
              </w:rPr>
              <w:t xml:space="preserve">Part-time employment </w:t>
            </w:r>
          </w:p>
        </w:tc>
        <w:tc>
          <w:tcPr>
            <w:tcW w:w="1320" w:type="dxa"/>
            <w:tcBorders>
              <w:top w:val="nil"/>
              <w:left w:val="nil"/>
              <w:bottom w:val="nil"/>
              <w:right w:val="nil"/>
            </w:tcBorders>
            <w:noWrap/>
          </w:tcPr>
          <w:p w14:paraId="36B8551A" w14:textId="27B99CC0"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000087</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58A5919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-0.000089***</w:t>
            </w:r>
          </w:p>
        </w:tc>
        <w:tc>
          <w:tcPr>
            <w:tcW w:w="1417" w:type="dxa"/>
            <w:tcBorders>
              <w:top w:val="nil"/>
              <w:left w:val="nil"/>
              <w:bottom w:val="nil"/>
              <w:right w:val="nil"/>
            </w:tcBorders>
            <w:noWrap/>
          </w:tcPr>
          <w:p w14:paraId="62CF7B8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 xml:space="preserve">-0.000087***  </w:t>
            </w:r>
          </w:p>
        </w:tc>
        <w:tc>
          <w:tcPr>
            <w:tcW w:w="1418" w:type="dxa"/>
            <w:tcBorders>
              <w:top w:val="nil"/>
              <w:left w:val="nil"/>
              <w:bottom w:val="nil"/>
              <w:right w:val="nil"/>
            </w:tcBorders>
            <w:noWrap/>
          </w:tcPr>
          <w:p w14:paraId="4CC3389F"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-0.000028**</w:t>
            </w:r>
          </w:p>
        </w:tc>
      </w:tr>
      <w:tr w:rsidR="004725A2" w:rsidRPr="004725A2" w14:paraId="3B643A82" w14:textId="77777777" w:rsidTr="002D39B8">
        <w:trPr>
          <w:trHeight w:val="225"/>
        </w:trPr>
        <w:tc>
          <w:tcPr>
            <w:tcW w:w="3074" w:type="dxa"/>
            <w:tcBorders>
              <w:top w:val="nil"/>
              <w:left w:val="nil"/>
              <w:bottom w:val="nil"/>
              <w:right w:val="nil"/>
            </w:tcBorders>
            <w:noWrap/>
          </w:tcPr>
          <w:p w14:paraId="1584A4FA"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tcPr>
          <w:p w14:paraId="1CB9BB00" w14:textId="40375A65"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B12EBA">
              <w:rPr>
                <w:rFonts w:ascii="Times New Roman" w:eastAsia="SimSun" w:hAnsi="Times New Roman" w:cs="Times New Roman"/>
                <w:sz w:val="18"/>
                <w:szCs w:val="18"/>
                <w:lang w:val="en-GB"/>
              </w:rPr>
              <w:t>000029</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1C47C0F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(0.000018)</w:t>
            </w:r>
          </w:p>
        </w:tc>
        <w:tc>
          <w:tcPr>
            <w:tcW w:w="1417" w:type="dxa"/>
            <w:tcBorders>
              <w:top w:val="nil"/>
              <w:left w:val="nil"/>
              <w:bottom w:val="nil"/>
              <w:right w:val="nil"/>
            </w:tcBorders>
            <w:noWrap/>
          </w:tcPr>
          <w:p w14:paraId="07C2DF5C"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(0.000020)</w:t>
            </w:r>
          </w:p>
        </w:tc>
        <w:tc>
          <w:tcPr>
            <w:tcW w:w="1418" w:type="dxa"/>
            <w:tcBorders>
              <w:top w:val="nil"/>
              <w:left w:val="nil"/>
              <w:bottom w:val="nil"/>
              <w:right w:val="nil"/>
            </w:tcBorders>
            <w:noWrap/>
          </w:tcPr>
          <w:p w14:paraId="59FF8A2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(0.000012)</w:t>
            </w:r>
          </w:p>
        </w:tc>
      </w:tr>
      <w:bookmarkEnd w:id="16"/>
      <w:tr w:rsidR="004725A2" w:rsidRPr="004725A2" w14:paraId="08C40F9D" w14:textId="77777777" w:rsidTr="002D39B8">
        <w:trPr>
          <w:trHeight w:val="225"/>
        </w:trPr>
        <w:tc>
          <w:tcPr>
            <w:tcW w:w="3074" w:type="dxa"/>
            <w:tcBorders>
              <w:top w:val="nil"/>
              <w:left w:val="nil"/>
              <w:bottom w:val="nil"/>
              <w:right w:val="nil"/>
            </w:tcBorders>
            <w:noWrap/>
          </w:tcPr>
          <w:p w14:paraId="0F25717C"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Constant</w:t>
            </w:r>
          </w:p>
        </w:tc>
        <w:tc>
          <w:tcPr>
            <w:tcW w:w="1320" w:type="dxa"/>
            <w:tcBorders>
              <w:top w:val="nil"/>
              <w:left w:val="nil"/>
              <w:bottom w:val="nil"/>
              <w:right w:val="nil"/>
            </w:tcBorders>
            <w:noWrap/>
          </w:tcPr>
          <w:p w14:paraId="2A7F56DF" w14:textId="564A0038"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7.</w:t>
            </w:r>
            <w:r w:rsidR="00F375D9" w:rsidRPr="00F375D9">
              <w:rPr>
                <w:rFonts w:ascii="Times New Roman" w:eastAsia="SimSun" w:hAnsi="Times New Roman" w:cs="Times New Roman"/>
                <w:sz w:val="18"/>
                <w:szCs w:val="18"/>
                <w:lang w:val="en-GB"/>
              </w:rPr>
              <w:t>635656</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72348505" w14:textId="48DBDA6D" w:rsidR="004725A2" w:rsidRPr="004725A2" w:rsidRDefault="004725A2" w:rsidP="0065668F">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7.76749</w:t>
            </w:r>
            <w:r w:rsidR="0065668F">
              <w:rPr>
                <w:rFonts w:ascii="Times New Roman" w:eastAsia="SimSun" w:hAnsi="Times New Roman" w:cs="Times New Roman"/>
                <w:sz w:val="18"/>
                <w:szCs w:val="18"/>
                <w:lang w:val="en-GB"/>
              </w:rPr>
              <w:t>2</w:t>
            </w:r>
            <w:r w:rsidRPr="004725A2">
              <w:rPr>
                <w:rFonts w:ascii="Times New Roman" w:eastAsia="SimSun" w:hAnsi="Times New Roman" w:cs="Times New Roman"/>
                <w:sz w:val="18"/>
                <w:szCs w:val="18"/>
                <w:lang w:val="en-GB"/>
              </w:rPr>
              <w:t>***</w:t>
            </w:r>
          </w:p>
        </w:tc>
        <w:tc>
          <w:tcPr>
            <w:tcW w:w="1417" w:type="dxa"/>
            <w:tcBorders>
              <w:top w:val="nil"/>
              <w:left w:val="nil"/>
              <w:bottom w:val="nil"/>
              <w:right w:val="nil"/>
            </w:tcBorders>
            <w:noWrap/>
          </w:tcPr>
          <w:p w14:paraId="63E0131D" w14:textId="351FC2D5"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r w:rsidRPr="004725A2">
              <w:rPr>
                <w:rFonts w:ascii="Times New Roman" w:eastAsia="SimSun" w:hAnsi="Times New Roman" w:cs="Times New Roman"/>
                <w:sz w:val="18"/>
                <w:szCs w:val="18"/>
                <w:lang w:val="en-GB"/>
              </w:rPr>
              <w:t>7.79856</w:t>
            </w:r>
            <w:r w:rsidR="00B12EBA">
              <w:rPr>
                <w:rFonts w:ascii="Times New Roman" w:eastAsia="SimSun" w:hAnsi="Times New Roman" w:cs="Times New Roman"/>
                <w:sz w:val="18"/>
                <w:szCs w:val="18"/>
                <w:lang w:val="en-GB"/>
              </w:rPr>
              <w:t>2</w:t>
            </w:r>
            <w:r w:rsidRPr="004725A2">
              <w:rPr>
                <w:rFonts w:ascii="Times New Roman" w:eastAsia="SimSun" w:hAnsi="Times New Roman" w:cs="Times New Roman"/>
                <w:sz w:val="18"/>
                <w:szCs w:val="18"/>
                <w:lang w:val="en-GB"/>
              </w:rPr>
              <w:t>***</w:t>
            </w:r>
          </w:p>
        </w:tc>
        <w:tc>
          <w:tcPr>
            <w:tcW w:w="1418" w:type="dxa"/>
            <w:tcBorders>
              <w:top w:val="nil"/>
              <w:left w:val="nil"/>
              <w:bottom w:val="nil"/>
              <w:right w:val="nil"/>
            </w:tcBorders>
            <w:noWrap/>
          </w:tcPr>
          <w:p w14:paraId="264A3AF2"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7.335676***</w:t>
            </w:r>
          </w:p>
        </w:tc>
      </w:tr>
      <w:tr w:rsidR="004725A2" w:rsidRPr="004725A2" w14:paraId="47477FD5" w14:textId="77777777" w:rsidTr="002D39B8">
        <w:trPr>
          <w:trHeight w:val="225"/>
        </w:trPr>
        <w:tc>
          <w:tcPr>
            <w:tcW w:w="3074" w:type="dxa"/>
            <w:tcBorders>
              <w:top w:val="nil"/>
              <w:left w:val="nil"/>
              <w:bottom w:val="nil"/>
              <w:right w:val="nil"/>
            </w:tcBorders>
            <w:noWrap/>
          </w:tcPr>
          <w:p w14:paraId="6497A844" w14:textId="77777777" w:rsidR="004725A2" w:rsidRPr="004725A2" w:rsidRDefault="004725A2" w:rsidP="004725A2">
            <w:pPr>
              <w:spacing w:line="384" w:lineRule="auto"/>
              <w:rPr>
                <w:rFonts w:ascii="Times New Roman" w:eastAsia="SimSun" w:hAnsi="Times New Roman" w:cs="Times New Roman"/>
                <w:sz w:val="18"/>
                <w:szCs w:val="18"/>
                <w:lang w:val="en-GB"/>
              </w:rPr>
            </w:pPr>
          </w:p>
        </w:tc>
        <w:tc>
          <w:tcPr>
            <w:tcW w:w="1320" w:type="dxa"/>
            <w:tcBorders>
              <w:top w:val="nil"/>
              <w:left w:val="nil"/>
              <w:bottom w:val="nil"/>
              <w:right w:val="nil"/>
            </w:tcBorders>
            <w:noWrap/>
          </w:tcPr>
          <w:p w14:paraId="291F1551" w14:textId="0A39AD7B" w:rsidR="004725A2" w:rsidRPr="004725A2" w:rsidRDefault="004725A2" w:rsidP="00B12EB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w:t>
            </w:r>
            <w:r w:rsidR="00F375D9" w:rsidRPr="00F375D9">
              <w:rPr>
                <w:rFonts w:ascii="Times New Roman" w:eastAsia="SimSun" w:hAnsi="Times New Roman" w:cs="Times New Roman"/>
                <w:sz w:val="18"/>
                <w:szCs w:val="18"/>
                <w:lang w:val="en-GB"/>
              </w:rPr>
              <w:t>15944</w:t>
            </w:r>
            <w:r w:rsidR="00B12EBA">
              <w:rPr>
                <w:rFonts w:ascii="Times New Roman" w:eastAsia="SimSun" w:hAnsi="Times New Roman" w:cs="Times New Roman"/>
                <w:sz w:val="18"/>
                <w:szCs w:val="18"/>
                <w:lang w:val="en-GB"/>
              </w:rPr>
              <w:t>8</w:t>
            </w:r>
            <w:r w:rsidRPr="004725A2">
              <w:rPr>
                <w:rFonts w:ascii="Times New Roman" w:eastAsia="SimSun" w:hAnsi="Times New Roman" w:cs="Times New Roman"/>
                <w:sz w:val="18"/>
                <w:szCs w:val="18"/>
                <w:lang w:val="en-GB"/>
              </w:rPr>
              <w:t>)</w:t>
            </w:r>
          </w:p>
        </w:tc>
        <w:tc>
          <w:tcPr>
            <w:tcW w:w="1276" w:type="dxa"/>
            <w:tcBorders>
              <w:top w:val="nil"/>
              <w:left w:val="nil"/>
              <w:bottom w:val="nil"/>
              <w:right w:val="nil"/>
            </w:tcBorders>
            <w:noWrap/>
          </w:tcPr>
          <w:p w14:paraId="28818B62"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(0.127686)</w:t>
            </w:r>
          </w:p>
        </w:tc>
        <w:tc>
          <w:tcPr>
            <w:tcW w:w="1417" w:type="dxa"/>
            <w:tcBorders>
              <w:top w:val="nil"/>
              <w:left w:val="nil"/>
              <w:bottom w:val="nil"/>
              <w:right w:val="nil"/>
            </w:tcBorders>
            <w:noWrap/>
          </w:tcPr>
          <w:p w14:paraId="0CCD08F8"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r w:rsidRPr="004725A2">
              <w:rPr>
                <w:rFonts w:ascii="Times New Roman" w:eastAsia="SimSun" w:hAnsi="Times New Roman" w:cs="Times New Roman"/>
                <w:sz w:val="18"/>
                <w:szCs w:val="18"/>
                <w:lang w:val="en-GB"/>
              </w:rPr>
              <w:t>(0.138216)</w:t>
            </w:r>
          </w:p>
        </w:tc>
        <w:tc>
          <w:tcPr>
            <w:tcW w:w="1418" w:type="dxa"/>
            <w:tcBorders>
              <w:top w:val="nil"/>
              <w:left w:val="nil"/>
              <w:bottom w:val="nil"/>
              <w:right w:val="nil"/>
            </w:tcBorders>
            <w:noWrap/>
          </w:tcPr>
          <w:p w14:paraId="30DDC7D2"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(0.223057)</w:t>
            </w:r>
          </w:p>
        </w:tc>
      </w:tr>
      <w:tr w:rsidR="004725A2" w:rsidRPr="004725A2" w14:paraId="42EFB413" w14:textId="77777777" w:rsidTr="002D39B8">
        <w:trPr>
          <w:trHeight w:val="225"/>
        </w:trPr>
        <w:tc>
          <w:tcPr>
            <w:tcW w:w="3074" w:type="dxa"/>
            <w:tcBorders>
              <w:top w:val="nil"/>
              <w:left w:val="nil"/>
              <w:bottom w:val="nil"/>
              <w:right w:val="nil"/>
            </w:tcBorders>
            <w:noWrap/>
          </w:tcPr>
          <w:p w14:paraId="1CFFDF3B"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State Fixed effect</w:t>
            </w:r>
          </w:p>
        </w:tc>
        <w:tc>
          <w:tcPr>
            <w:tcW w:w="1320" w:type="dxa"/>
            <w:tcBorders>
              <w:top w:val="nil"/>
              <w:left w:val="nil"/>
              <w:bottom w:val="nil"/>
              <w:right w:val="nil"/>
            </w:tcBorders>
            <w:noWrap/>
          </w:tcPr>
          <w:p w14:paraId="1F238D8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Yes</w:t>
            </w:r>
          </w:p>
        </w:tc>
        <w:tc>
          <w:tcPr>
            <w:tcW w:w="1276" w:type="dxa"/>
            <w:tcBorders>
              <w:top w:val="nil"/>
              <w:left w:val="nil"/>
              <w:bottom w:val="nil"/>
              <w:right w:val="nil"/>
            </w:tcBorders>
            <w:noWrap/>
          </w:tcPr>
          <w:p w14:paraId="31F995F7"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Yes</w:t>
            </w:r>
          </w:p>
        </w:tc>
        <w:tc>
          <w:tcPr>
            <w:tcW w:w="1417" w:type="dxa"/>
            <w:tcBorders>
              <w:top w:val="nil"/>
              <w:left w:val="nil"/>
              <w:bottom w:val="nil"/>
              <w:right w:val="nil"/>
            </w:tcBorders>
            <w:noWrap/>
          </w:tcPr>
          <w:p w14:paraId="4EFAEC5D"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Yes</w:t>
            </w:r>
          </w:p>
        </w:tc>
        <w:tc>
          <w:tcPr>
            <w:tcW w:w="1418" w:type="dxa"/>
            <w:tcBorders>
              <w:top w:val="nil"/>
              <w:left w:val="nil"/>
              <w:bottom w:val="nil"/>
              <w:right w:val="nil"/>
            </w:tcBorders>
            <w:noWrap/>
          </w:tcPr>
          <w:p w14:paraId="0B4A7824"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No</w:t>
            </w:r>
          </w:p>
        </w:tc>
      </w:tr>
      <w:tr w:rsidR="004725A2" w:rsidRPr="004725A2" w14:paraId="0E7C6B98" w14:textId="77777777" w:rsidTr="002D39B8">
        <w:trPr>
          <w:trHeight w:val="225"/>
        </w:trPr>
        <w:tc>
          <w:tcPr>
            <w:tcW w:w="3074" w:type="dxa"/>
            <w:tcBorders>
              <w:top w:val="nil"/>
              <w:left w:val="nil"/>
              <w:bottom w:val="nil"/>
              <w:right w:val="nil"/>
            </w:tcBorders>
            <w:noWrap/>
            <w:hideMark/>
          </w:tcPr>
          <w:p w14:paraId="00DC232F"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Number of observations</w:t>
            </w:r>
          </w:p>
        </w:tc>
        <w:tc>
          <w:tcPr>
            <w:tcW w:w="1320" w:type="dxa"/>
            <w:tcBorders>
              <w:top w:val="nil"/>
              <w:left w:val="nil"/>
              <w:bottom w:val="nil"/>
              <w:right w:val="nil"/>
            </w:tcBorders>
            <w:noWrap/>
            <w:hideMark/>
          </w:tcPr>
          <w:p w14:paraId="183E733B"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80</w:t>
            </w:r>
          </w:p>
        </w:tc>
        <w:tc>
          <w:tcPr>
            <w:tcW w:w="1276" w:type="dxa"/>
            <w:tcBorders>
              <w:top w:val="nil"/>
              <w:left w:val="nil"/>
              <w:bottom w:val="nil"/>
              <w:right w:val="nil"/>
            </w:tcBorders>
            <w:noWrap/>
          </w:tcPr>
          <w:p w14:paraId="2ED757E8"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120</w:t>
            </w:r>
          </w:p>
        </w:tc>
        <w:tc>
          <w:tcPr>
            <w:tcW w:w="1417" w:type="dxa"/>
            <w:tcBorders>
              <w:top w:val="nil"/>
              <w:left w:val="nil"/>
              <w:bottom w:val="nil"/>
              <w:right w:val="nil"/>
            </w:tcBorders>
            <w:noWrap/>
          </w:tcPr>
          <w:p w14:paraId="16542A7A"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112</w:t>
            </w:r>
          </w:p>
        </w:tc>
        <w:tc>
          <w:tcPr>
            <w:tcW w:w="1418" w:type="dxa"/>
            <w:tcBorders>
              <w:top w:val="nil"/>
              <w:left w:val="nil"/>
              <w:bottom w:val="nil"/>
              <w:right w:val="nil"/>
            </w:tcBorders>
            <w:noWrap/>
            <w:hideMark/>
          </w:tcPr>
          <w:p w14:paraId="35EE3538"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120</w:t>
            </w:r>
          </w:p>
        </w:tc>
      </w:tr>
      <w:tr w:rsidR="004725A2" w:rsidRPr="004725A2" w14:paraId="66D739FD" w14:textId="77777777" w:rsidTr="002D39B8">
        <w:trPr>
          <w:trHeight w:val="225"/>
        </w:trPr>
        <w:tc>
          <w:tcPr>
            <w:tcW w:w="3074" w:type="dxa"/>
            <w:tcBorders>
              <w:top w:val="nil"/>
              <w:left w:val="nil"/>
              <w:bottom w:val="single" w:sz="12" w:space="0" w:color="auto"/>
              <w:right w:val="nil"/>
            </w:tcBorders>
            <w:noWrap/>
            <w:hideMark/>
          </w:tcPr>
          <w:p w14:paraId="56385187" w14:textId="77777777" w:rsidR="004725A2" w:rsidRPr="004725A2" w:rsidRDefault="004725A2" w:rsidP="004725A2">
            <w:pPr>
              <w:spacing w:line="384" w:lineRule="auto"/>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Adjusted R-squared</w:t>
            </w:r>
          </w:p>
        </w:tc>
        <w:tc>
          <w:tcPr>
            <w:tcW w:w="1320" w:type="dxa"/>
            <w:tcBorders>
              <w:top w:val="nil"/>
              <w:left w:val="nil"/>
              <w:bottom w:val="single" w:sz="12" w:space="0" w:color="auto"/>
              <w:right w:val="nil"/>
            </w:tcBorders>
            <w:noWrap/>
            <w:hideMark/>
          </w:tcPr>
          <w:p w14:paraId="499C816F" w14:textId="659908F6" w:rsidR="004725A2" w:rsidRPr="004725A2" w:rsidRDefault="00F375D9" w:rsidP="004725A2">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0.9290</w:t>
            </w:r>
          </w:p>
        </w:tc>
        <w:tc>
          <w:tcPr>
            <w:tcW w:w="1276" w:type="dxa"/>
            <w:tcBorders>
              <w:top w:val="nil"/>
              <w:left w:val="nil"/>
              <w:bottom w:val="single" w:sz="12" w:space="0" w:color="auto"/>
              <w:right w:val="nil"/>
            </w:tcBorders>
            <w:noWrap/>
          </w:tcPr>
          <w:p w14:paraId="141E4D8D"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0.9326</w:t>
            </w:r>
          </w:p>
        </w:tc>
        <w:tc>
          <w:tcPr>
            <w:tcW w:w="1417" w:type="dxa"/>
            <w:tcBorders>
              <w:top w:val="nil"/>
              <w:left w:val="nil"/>
              <w:bottom w:val="single" w:sz="12" w:space="0" w:color="auto"/>
              <w:right w:val="nil"/>
            </w:tcBorders>
            <w:noWrap/>
          </w:tcPr>
          <w:p w14:paraId="6991E5F9" w14:textId="77777777" w:rsidR="004725A2" w:rsidRPr="004725A2" w:rsidRDefault="004725A2" w:rsidP="004725A2">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0.9317</w:t>
            </w:r>
          </w:p>
        </w:tc>
        <w:tc>
          <w:tcPr>
            <w:tcW w:w="1418" w:type="dxa"/>
            <w:tcBorders>
              <w:top w:val="nil"/>
              <w:left w:val="nil"/>
              <w:bottom w:val="single" w:sz="12" w:space="0" w:color="auto"/>
              <w:right w:val="nil"/>
            </w:tcBorders>
            <w:noWrap/>
            <w:hideMark/>
          </w:tcPr>
          <w:p w14:paraId="1D3073CD" w14:textId="77777777" w:rsidR="004725A2" w:rsidRPr="004725A2" w:rsidRDefault="004725A2" w:rsidP="004725A2">
            <w:pPr>
              <w:spacing w:line="384" w:lineRule="auto"/>
              <w:jc w:val="center"/>
              <w:rPr>
                <w:rFonts w:ascii="Times New Roman" w:eastAsia="SimSun" w:hAnsi="Times New Roman" w:cs="Times New Roman"/>
                <w:color w:val="FF0000"/>
                <w:sz w:val="18"/>
                <w:szCs w:val="18"/>
                <w:lang w:val="en-GB"/>
              </w:rPr>
            </w:pPr>
            <w:r w:rsidRPr="004725A2">
              <w:rPr>
                <w:rFonts w:ascii="Times New Roman" w:eastAsia="SimSun" w:hAnsi="Times New Roman" w:cs="Times New Roman"/>
                <w:sz w:val="18"/>
                <w:szCs w:val="18"/>
                <w:lang w:val="en-GB"/>
              </w:rPr>
              <w:t>0.5074</w:t>
            </w:r>
          </w:p>
        </w:tc>
      </w:tr>
    </w:tbl>
    <w:p w14:paraId="69D899CA" w14:textId="16C5B4B7" w:rsidR="00821DF7" w:rsidRDefault="002D769B" w:rsidP="002D769B">
      <w:pPr>
        <w:spacing w:before="240" w:after="0" w:line="384" w:lineRule="auto"/>
        <w:jc w:val="both"/>
        <w:rPr>
          <w:rFonts w:ascii="Times New Roman" w:eastAsia="SimSun" w:hAnsi="Times New Roman" w:cs="Times New Roman"/>
          <w:sz w:val="20"/>
          <w:szCs w:val="18"/>
          <w:lang w:val="en-GB"/>
        </w:rPr>
      </w:pPr>
      <w:r w:rsidRPr="002D769B">
        <w:rPr>
          <w:rFonts w:ascii="Times New Roman" w:eastAsia="SimSun" w:hAnsi="Times New Roman" w:cs="Times New Roman"/>
          <w:i/>
          <w:iCs/>
          <w:sz w:val="20"/>
          <w:szCs w:val="20"/>
          <w:lang w:val="en-GB"/>
        </w:rPr>
        <w:t>Note:</w:t>
      </w:r>
      <w:r>
        <w:rPr>
          <w:rFonts w:ascii="Times New Roman" w:eastAsia="SimSun" w:hAnsi="Times New Roman" w:cs="Times New Roman"/>
          <w:sz w:val="20"/>
          <w:szCs w:val="20"/>
          <w:lang w:val="en-GB"/>
        </w:rPr>
        <w:t xml:space="preserve"> </w:t>
      </w:r>
      <w:proofErr w:type="gramStart"/>
      <w:r w:rsidR="008C5CAB">
        <w:rPr>
          <w:rFonts w:ascii="Times New Roman" w:eastAsia="SimSun" w:hAnsi="Times New Roman" w:cs="Times New Roman"/>
          <w:sz w:val="20"/>
          <w:szCs w:val="18"/>
          <w:lang w:val="en-GB"/>
        </w:rPr>
        <w:t>Ln</w:t>
      </w:r>
      <w:r w:rsidR="008C5CAB" w:rsidRPr="005367BC">
        <w:rPr>
          <w:rFonts w:ascii="Times New Roman" w:eastAsia="SimSun" w:hAnsi="Times New Roman" w:cs="Times New Roman"/>
          <w:sz w:val="20"/>
          <w:szCs w:val="18"/>
          <w:lang w:val="en-GB"/>
        </w:rPr>
        <w:t>(</w:t>
      </w:r>
      <w:proofErr w:type="gramEnd"/>
      <w:r w:rsidR="004725A2" w:rsidRPr="005367BC">
        <w:rPr>
          <w:rFonts w:ascii="Times New Roman" w:eastAsia="SimSun" w:hAnsi="Times New Roman" w:cs="Times New Roman"/>
          <w:sz w:val="20"/>
          <w:szCs w:val="18"/>
          <w:lang w:val="en-GB"/>
        </w:rPr>
        <w:t xml:space="preserve">total hourly rates) </w:t>
      </w:r>
      <w:r w:rsidR="008C5CAB">
        <w:rPr>
          <w:rFonts w:ascii="Times New Roman" w:eastAsia="SimSun" w:hAnsi="Times New Roman" w:cs="Times New Roman"/>
          <w:sz w:val="20"/>
          <w:szCs w:val="18"/>
          <w:lang w:val="en-GB"/>
        </w:rPr>
        <w:t>in estimation (I)</w:t>
      </w:r>
      <w:r w:rsidR="008C5CAB" w:rsidRPr="005367BC">
        <w:rPr>
          <w:rFonts w:ascii="Times New Roman" w:eastAsia="SimSun" w:hAnsi="Times New Roman" w:cs="Times New Roman"/>
          <w:sz w:val="20"/>
          <w:szCs w:val="18"/>
          <w:lang w:val="en-GB"/>
        </w:rPr>
        <w:t xml:space="preserve"> </w:t>
      </w:r>
      <w:r w:rsidR="004725A2" w:rsidRPr="005367BC">
        <w:rPr>
          <w:rFonts w:ascii="Times New Roman" w:eastAsia="SimSun" w:hAnsi="Times New Roman" w:cs="Times New Roman"/>
          <w:sz w:val="20"/>
          <w:szCs w:val="18"/>
          <w:lang w:val="en-GB"/>
        </w:rPr>
        <w:t>is the natural log of total hourly rates of pay excluding bonu</w:t>
      </w:r>
      <w:r w:rsidR="008C5CAB">
        <w:rPr>
          <w:rFonts w:ascii="Times New Roman" w:eastAsia="SimSun" w:hAnsi="Times New Roman" w:cs="Times New Roman"/>
          <w:sz w:val="20"/>
          <w:szCs w:val="18"/>
          <w:lang w:val="en-GB"/>
        </w:rPr>
        <w:t xml:space="preserve">ses. </w:t>
      </w:r>
      <w:proofErr w:type="gramStart"/>
      <w:r w:rsidR="008C5CAB">
        <w:rPr>
          <w:rFonts w:ascii="Times New Roman" w:eastAsia="SimSun" w:hAnsi="Times New Roman" w:cs="Times New Roman"/>
          <w:sz w:val="20"/>
          <w:szCs w:val="18"/>
          <w:lang w:val="en-GB"/>
        </w:rPr>
        <w:t>L</w:t>
      </w:r>
      <w:r w:rsidR="004725A2" w:rsidRPr="005367BC">
        <w:rPr>
          <w:rFonts w:ascii="Times New Roman" w:eastAsia="SimSun" w:hAnsi="Times New Roman" w:cs="Times New Roman"/>
          <w:sz w:val="20"/>
          <w:szCs w:val="18"/>
          <w:lang w:val="en-GB"/>
        </w:rPr>
        <w:t>n(</w:t>
      </w:r>
      <w:proofErr w:type="gramEnd"/>
      <w:r w:rsidR="004725A2" w:rsidRPr="005367BC">
        <w:rPr>
          <w:rFonts w:ascii="Times New Roman" w:eastAsia="SimSun" w:hAnsi="Times New Roman" w:cs="Times New Roman"/>
          <w:sz w:val="20"/>
          <w:szCs w:val="18"/>
          <w:lang w:val="en-GB"/>
        </w:rPr>
        <w:t>total hourly rate</w:t>
      </w:r>
      <w:r w:rsidR="004C06F8">
        <w:rPr>
          <w:rFonts w:ascii="Times New Roman" w:eastAsia="SimSun" w:hAnsi="Times New Roman" w:cs="Times New Roman"/>
          <w:sz w:val="20"/>
          <w:szCs w:val="18"/>
          <w:lang w:val="en-GB"/>
        </w:rPr>
        <w:t>s) is used as a substitute for L</w:t>
      </w:r>
      <w:r w:rsidR="004725A2" w:rsidRPr="005367BC">
        <w:rPr>
          <w:rFonts w:ascii="Times New Roman" w:eastAsia="SimSun" w:hAnsi="Times New Roman" w:cs="Times New Roman"/>
          <w:sz w:val="20"/>
          <w:szCs w:val="18"/>
          <w:lang w:val="en-GB"/>
        </w:rPr>
        <w:t xml:space="preserve">n(real disposable income) due to the lack of data caused by missing years. </w:t>
      </w:r>
      <w:r w:rsidRPr="002D769B">
        <w:rPr>
          <w:rFonts w:ascii="Times New Roman" w:eastAsia="SimSun" w:hAnsi="Times New Roman" w:cs="Times New Roman"/>
          <w:sz w:val="20"/>
          <w:szCs w:val="18"/>
          <w:lang w:val="en-GB"/>
        </w:rPr>
        <w:t>Standard errors in parentheses. ***p</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&lt;</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0.01, **p</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&lt;</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0.05, *p</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&lt;</w:t>
      </w:r>
      <w:r>
        <w:rPr>
          <w:rFonts w:ascii="Times New Roman" w:eastAsia="SimSun" w:hAnsi="Times New Roman" w:cs="Times New Roman"/>
          <w:sz w:val="20"/>
          <w:szCs w:val="18"/>
          <w:lang w:val="en-GB"/>
        </w:rPr>
        <w:t xml:space="preserve"> </w:t>
      </w:r>
      <w:r w:rsidRPr="002D769B">
        <w:rPr>
          <w:rFonts w:ascii="Times New Roman" w:eastAsia="SimSun" w:hAnsi="Times New Roman" w:cs="Times New Roman"/>
          <w:sz w:val="20"/>
          <w:szCs w:val="18"/>
          <w:lang w:val="en-GB"/>
        </w:rPr>
        <w:t>0.1.</w:t>
      </w:r>
    </w:p>
    <w:p w14:paraId="3590D664" w14:textId="77777777" w:rsidR="00392018" w:rsidRDefault="00392018" w:rsidP="00C15B79">
      <w:pPr>
        <w:spacing w:after="200" w:line="384" w:lineRule="auto"/>
        <w:jc w:val="both"/>
        <w:rPr>
          <w:rFonts w:ascii="Times New Roman" w:eastAsia="SimSun" w:hAnsi="Times New Roman" w:cs="Times New Roman"/>
          <w:sz w:val="24"/>
          <w:szCs w:val="24"/>
          <w:lang w:val="en-GB"/>
        </w:rPr>
      </w:pPr>
    </w:p>
    <w:p w14:paraId="107D8569" w14:textId="69563EC6" w:rsidR="00C15B79" w:rsidRPr="004725A2" w:rsidRDefault="00C15B79" w:rsidP="002C1BC3">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 xml:space="preserve">Although inequality enters the model in lag form, it is treated as exogenous; thus, there can be a suspicion of </w:t>
      </w:r>
      <w:proofErr w:type="spellStart"/>
      <w:r w:rsidRPr="004725A2">
        <w:rPr>
          <w:rFonts w:ascii="Times New Roman" w:eastAsia="SimSun" w:hAnsi="Times New Roman" w:cs="Times New Roman"/>
          <w:sz w:val="24"/>
          <w:szCs w:val="24"/>
          <w:lang w:val="en-GB"/>
        </w:rPr>
        <w:t>endogeneity</w:t>
      </w:r>
      <w:proofErr w:type="spellEnd"/>
      <w:r w:rsidRPr="004725A2">
        <w:rPr>
          <w:rFonts w:ascii="Times New Roman" w:eastAsia="SimSun" w:hAnsi="Times New Roman" w:cs="Times New Roman"/>
          <w:sz w:val="24"/>
          <w:szCs w:val="24"/>
          <w:lang w:val="en-GB"/>
        </w:rPr>
        <w:t xml:space="preserve">, </w:t>
      </w:r>
      <w:r w:rsidR="00D73B70">
        <w:rPr>
          <w:rFonts w:ascii="Times New Roman" w:eastAsia="SimSun" w:hAnsi="Times New Roman" w:cs="Times New Roman"/>
          <w:sz w:val="24"/>
          <w:szCs w:val="24"/>
          <w:lang w:val="en-GB"/>
        </w:rPr>
        <w:t>that is</w:t>
      </w:r>
      <w:r w:rsidR="0008592D">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the numbers of hours worked can have an effect on measured inequality. Unfortunately, a plausible exogenous instrument for inequality proved impossible to find. And </w:t>
      </w:r>
      <w:r w:rsidR="001F0AFD">
        <w:rPr>
          <w:rFonts w:ascii="Times New Roman" w:eastAsia="SimSun" w:hAnsi="Times New Roman" w:cs="Times New Roman"/>
          <w:sz w:val="24"/>
          <w:szCs w:val="24"/>
          <w:lang w:val="en-GB"/>
        </w:rPr>
        <w:t>because of</w:t>
      </w:r>
      <w:r w:rsidRPr="004725A2">
        <w:rPr>
          <w:rFonts w:ascii="Times New Roman" w:eastAsia="SimSun" w:hAnsi="Times New Roman" w:cs="Times New Roman"/>
          <w:sz w:val="24"/>
          <w:szCs w:val="24"/>
          <w:lang w:val="en-GB"/>
        </w:rPr>
        <w:t xml:space="preserve"> the lack of observations, including the second lag of inequality </w:t>
      </w:r>
      <w:r>
        <w:rPr>
          <w:rFonts w:ascii="Times New Roman" w:eastAsia="SimSun" w:hAnsi="Times New Roman" w:cs="Times New Roman"/>
          <w:sz w:val="24"/>
          <w:szCs w:val="24"/>
          <w:lang w:val="en-GB"/>
        </w:rPr>
        <w:t>using</w:t>
      </w:r>
      <w:r w:rsidRPr="004725A2">
        <w:rPr>
          <w:rFonts w:ascii="Times New Roman" w:eastAsia="SimSun" w:hAnsi="Times New Roman" w:cs="Times New Roman"/>
          <w:sz w:val="24"/>
          <w:szCs w:val="24"/>
          <w:lang w:val="en-GB"/>
        </w:rPr>
        <w:t xml:space="preserve"> the original data can significantly reduce the sample size (number of </w:t>
      </w:r>
      <w:r w:rsidRPr="004725A2">
        <w:rPr>
          <w:rFonts w:ascii="Times New Roman" w:eastAsia="SimSun" w:hAnsi="Times New Roman" w:cs="Times New Roman"/>
          <w:sz w:val="24"/>
          <w:szCs w:val="24"/>
          <w:lang w:val="en-GB"/>
        </w:rPr>
        <w:lastRenderedPageBreak/>
        <w:t xml:space="preserve">observations shrinks to 40). As a result, the results with two lags cannot be taken as a reference. To </w:t>
      </w:r>
      <w:r w:rsidR="00B428BC">
        <w:rPr>
          <w:rFonts w:ascii="Times New Roman" w:eastAsia="SimSun" w:hAnsi="Times New Roman" w:cs="Times New Roman"/>
          <w:sz w:val="24"/>
          <w:szCs w:val="24"/>
          <w:lang w:val="en-GB"/>
        </w:rPr>
        <w:t>raise</w:t>
      </w:r>
      <w:r w:rsidRPr="004725A2">
        <w:rPr>
          <w:rFonts w:ascii="Times New Roman" w:eastAsia="SimSun" w:hAnsi="Times New Roman" w:cs="Times New Roman"/>
          <w:sz w:val="24"/>
          <w:szCs w:val="24"/>
          <w:lang w:val="en-GB"/>
        </w:rPr>
        <w:t xml:space="preserve"> the observation numbers, missing values for inequality are filled in through interpolation</w:t>
      </w:r>
      <w:r w:rsidRPr="004725A2">
        <w:rPr>
          <w:rFonts w:ascii="Times New Roman" w:eastAsia="SimSun" w:hAnsi="Times New Roman" w:cs="Times New Roman"/>
          <w:sz w:val="24"/>
          <w:szCs w:val="24"/>
          <w:vertAlign w:val="superscript"/>
          <w:lang w:val="en-GB"/>
        </w:rPr>
        <w:footnoteReference w:id="3"/>
      </w:r>
      <w:r w:rsidRPr="004725A2">
        <w:rPr>
          <w:rFonts w:ascii="Times New Roman" w:eastAsia="SimSun" w:hAnsi="Times New Roman" w:cs="Times New Roman"/>
          <w:sz w:val="24"/>
          <w:szCs w:val="24"/>
          <w:lang w:val="en-GB"/>
        </w:rPr>
        <w:t xml:space="preserve">. </w:t>
      </w:r>
      <w:r w:rsidRPr="0023055E">
        <w:rPr>
          <w:rFonts w:ascii="Times New Roman" w:eastAsia="SimSun" w:hAnsi="Times New Roman" w:cs="Times New Roman"/>
          <w:sz w:val="24"/>
          <w:szCs w:val="24"/>
          <w:lang w:val="en-GB"/>
        </w:rPr>
        <w:t>The estimates</w:t>
      </w:r>
      <w:r w:rsidRPr="004725A2">
        <w:rPr>
          <w:rFonts w:ascii="Times New Roman" w:eastAsia="SimSun" w:hAnsi="Times New Roman" w:cs="Times New Roman"/>
          <w:sz w:val="24"/>
          <w:szCs w:val="24"/>
          <w:lang w:val="en-GB"/>
        </w:rPr>
        <w:t xml:space="preserve"> with the augment</w:t>
      </w:r>
      <w:r>
        <w:rPr>
          <w:rFonts w:ascii="Times New Roman" w:eastAsia="SimSun" w:hAnsi="Times New Roman" w:cs="Times New Roman"/>
          <w:sz w:val="24"/>
          <w:szCs w:val="24"/>
          <w:lang w:val="en-GB"/>
        </w:rPr>
        <w:t xml:space="preserve">ed data are reported in Table </w:t>
      </w:r>
      <w:r w:rsidRPr="004725A2">
        <w:rPr>
          <w:rFonts w:ascii="Times New Roman" w:eastAsia="SimSun" w:hAnsi="Times New Roman" w:cs="Times New Roman"/>
          <w:sz w:val="24"/>
          <w:szCs w:val="24"/>
          <w:lang w:val="en-GB"/>
        </w:rPr>
        <w:t xml:space="preserve">2 (II), </w:t>
      </w:r>
      <w:r w:rsidR="001F0AFD">
        <w:rPr>
          <w:rFonts w:ascii="Times New Roman" w:eastAsia="SimSun" w:hAnsi="Times New Roman" w:cs="Times New Roman"/>
          <w:sz w:val="24"/>
          <w:szCs w:val="24"/>
          <w:lang w:val="en-GB"/>
        </w:rPr>
        <w:t>while</w:t>
      </w:r>
      <w:r w:rsidR="001F172A">
        <w:rPr>
          <w:rFonts w:ascii="Times New Roman" w:eastAsia="SimSun" w:hAnsi="Times New Roman" w:cs="Times New Roman"/>
          <w:sz w:val="24"/>
          <w:szCs w:val="24"/>
          <w:lang w:val="en-GB"/>
        </w:rPr>
        <w:t xml:space="preserve"> the estimates </w:t>
      </w:r>
      <w:r w:rsidR="00C42723">
        <w:rPr>
          <w:rFonts w:ascii="Times New Roman" w:eastAsia="SimSun" w:hAnsi="Times New Roman" w:cs="Times New Roman"/>
          <w:sz w:val="24"/>
          <w:szCs w:val="24"/>
          <w:lang w:val="en-GB"/>
        </w:rPr>
        <w:t>including</w:t>
      </w:r>
      <w:r w:rsidR="002C1BC3">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the second lag of Gini c</w:t>
      </w:r>
      <w:r w:rsidR="002C1BC3">
        <w:rPr>
          <w:rFonts w:ascii="Times New Roman" w:eastAsia="SimSun" w:hAnsi="Times New Roman" w:cs="Times New Roman"/>
          <w:sz w:val="24"/>
          <w:szCs w:val="24"/>
          <w:lang w:val="en-GB"/>
        </w:rPr>
        <w:t>oefficient</w:t>
      </w:r>
      <w:r w:rsidR="00C42723">
        <w:rPr>
          <w:rFonts w:ascii="Times New Roman" w:eastAsia="SimSun" w:hAnsi="Times New Roman" w:cs="Times New Roman"/>
          <w:sz w:val="24"/>
          <w:szCs w:val="24"/>
          <w:lang w:val="en-GB"/>
        </w:rPr>
        <w:t xml:space="preserve"> </w:t>
      </w:r>
      <w:r w:rsidR="001F0AFD">
        <w:rPr>
          <w:rFonts w:ascii="Times New Roman" w:eastAsia="SimSun" w:hAnsi="Times New Roman" w:cs="Times New Roman"/>
          <w:sz w:val="24"/>
          <w:szCs w:val="24"/>
          <w:lang w:val="en-GB"/>
        </w:rPr>
        <w:t xml:space="preserve">are reported in </w:t>
      </w:r>
      <w:r>
        <w:rPr>
          <w:rFonts w:ascii="Times New Roman" w:eastAsia="SimSun" w:hAnsi="Times New Roman" w:cs="Times New Roman"/>
          <w:sz w:val="24"/>
          <w:szCs w:val="24"/>
          <w:lang w:val="en-GB"/>
        </w:rPr>
        <w:t xml:space="preserve">Table </w:t>
      </w:r>
      <w:r w:rsidRPr="004725A2">
        <w:rPr>
          <w:rFonts w:ascii="Times New Roman" w:eastAsia="SimSun" w:hAnsi="Times New Roman" w:cs="Times New Roman"/>
          <w:sz w:val="24"/>
          <w:szCs w:val="24"/>
          <w:lang w:val="en-GB"/>
        </w:rPr>
        <w:t xml:space="preserve">2 </w:t>
      </w:r>
      <w:r w:rsidR="001F0AFD">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III</w:t>
      </w:r>
      <w:r w:rsidR="001F0AFD">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The results are quite similar with and without the second lag, which supports the view that </w:t>
      </w:r>
      <w:proofErr w:type="spellStart"/>
      <w:r w:rsidRPr="004725A2">
        <w:rPr>
          <w:rFonts w:ascii="Times New Roman" w:eastAsia="SimSun" w:hAnsi="Times New Roman" w:cs="Times New Roman"/>
          <w:sz w:val="24"/>
          <w:szCs w:val="24"/>
          <w:lang w:val="en-GB"/>
        </w:rPr>
        <w:t>endogeneity</w:t>
      </w:r>
      <w:proofErr w:type="spellEnd"/>
      <w:r w:rsidRPr="004725A2">
        <w:rPr>
          <w:rFonts w:ascii="Times New Roman" w:eastAsia="SimSun" w:hAnsi="Times New Roman" w:cs="Times New Roman"/>
          <w:sz w:val="24"/>
          <w:szCs w:val="24"/>
          <w:lang w:val="en-GB"/>
        </w:rPr>
        <w:t xml:space="preserve"> does not affect the main results.</w:t>
      </w:r>
    </w:p>
    <w:p w14:paraId="3A73C0C5" w14:textId="7AEB1499" w:rsidR="004725A2" w:rsidRPr="004725A2" w:rsidRDefault="0027687A" w:rsidP="00095BF8">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Moreover, </w:t>
      </w:r>
      <w:r w:rsidR="00CA5F2F">
        <w:rPr>
          <w:rFonts w:ascii="Times New Roman" w:eastAsia="SimSun" w:hAnsi="Times New Roman" w:cs="Times New Roman"/>
          <w:sz w:val="24"/>
          <w:szCs w:val="24"/>
          <w:lang w:val="en-GB"/>
        </w:rPr>
        <w:t>using</w:t>
      </w:r>
      <w:r w:rsidR="004725A2" w:rsidRPr="004725A2">
        <w:rPr>
          <w:rFonts w:ascii="Times New Roman" w:eastAsia="SimSun" w:hAnsi="Times New Roman" w:cs="Times New Roman"/>
          <w:sz w:val="24"/>
          <w:szCs w:val="24"/>
          <w:lang w:val="en-GB"/>
        </w:rPr>
        <w:t xml:space="preserve"> information from the household surveys in Australia</w:t>
      </w:r>
      <w:r w:rsidR="004725A2" w:rsidRPr="004725A2">
        <w:rPr>
          <w:rFonts w:ascii="Times New Roman" w:eastAsia="SimSun" w:hAnsi="Times New Roman" w:cs="Times New Roman"/>
          <w:sz w:val="24"/>
          <w:szCs w:val="24"/>
          <w:vertAlign w:val="superscript"/>
          <w:lang w:val="en-GB"/>
        </w:rPr>
        <w:footnoteReference w:id="4"/>
      </w:r>
      <w:r w:rsidR="004725A2" w:rsidRPr="004725A2">
        <w:rPr>
          <w:rFonts w:ascii="Times New Roman" w:eastAsia="SimSun" w:hAnsi="Times New Roman" w:cs="Times New Roman"/>
          <w:sz w:val="24"/>
          <w:szCs w:val="24"/>
          <w:lang w:val="en-GB"/>
        </w:rPr>
        <w:t>, Greenville</w:t>
      </w:r>
      <w:r w:rsidR="00095BF8" w:rsidRPr="00095BF8">
        <w:t xml:space="preserve"> </w:t>
      </w:r>
      <w:r w:rsidR="00095BF8" w:rsidRPr="00095BF8">
        <w:rPr>
          <w:rFonts w:ascii="Times New Roman" w:eastAsia="SimSun" w:hAnsi="Times New Roman" w:cs="Times New Roman"/>
          <w:i/>
          <w:iCs/>
          <w:sz w:val="24"/>
          <w:szCs w:val="24"/>
          <w:lang w:val="en-GB"/>
        </w:rPr>
        <w:t>et al.</w:t>
      </w:r>
      <w:r w:rsidR="00546C1A" w:rsidRPr="00546C1A">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(2013) suggest</w:t>
      </w:r>
      <w:r w:rsidR="00A15FB0">
        <w:rPr>
          <w:rFonts w:ascii="Times New Roman" w:eastAsia="SimSun" w:hAnsi="Times New Roman" w:cs="Times New Roman"/>
          <w:sz w:val="24"/>
          <w:szCs w:val="24"/>
          <w:lang w:val="en-GB"/>
        </w:rPr>
        <w:t>ed</w:t>
      </w:r>
      <w:r w:rsidR="004725A2" w:rsidRPr="004725A2">
        <w:rPr>
          <w:rFonts w:ascii="Times New Roman" w:eastAsia="SimSun" w:hAnsi="Times New Roman" w:cs="Times New Roman"/>
          <w:sz w:val="24"/>
          <w:szCs w:val="24"/>
          <w:lang w:val="en-GB"/>
        </w:rPr>
        <w:t xml:space="preserve"> that the major contributor to the increase in measured inequality for all workers in th</w:t>
      </w:r>
      <w:r w:rsidR="00095BF8">
        <w:rPr>
          <w:rFonts w:ascii="Times New Roman" w:eastAsia="SimSun" w:hAnsi="Times New Roman" w:cs="Times New Roman"/>
          <w:sz w:val="24"/>
          <w:szCs w:val="24"/>
          <w:lang w:val="en-GB"/>
        </w:rPr>
        <w:t>e 1998–99 to 2009–</w:t>
      </w:r>
      <w:r w:rsidR="004725A2" w:rsidRPr="004725A2">
        <w:rPr>
          <w:rFonts w:ascii="Times New Roman" w:eastAsia="SimSun" w:hAnsi="Times New Roman" w:cs="Times New Roman"/>
          <w:sz w:val="24"/>
          <w:szCs w:val="24"/>
          <w:lang w:val="en-GB"/>
        </w:rPr>
        <w:t>10 period (most notably between 2003</w:t>
      </w:r>
      <w:r w:rsidR="00095BF8">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04</w:t>
      </w:r>
      <w:r w:rsidR="00095BF8">
        <w:rPr>
          <w:rFonts w:ascii="Times New Roman" w:eastAsia="SimSun" w:hAnsi="Times New Roman" w:cs="Times New Roman"/>
          <w:sz w:val="24"/>
          <w:szCs w:val="24"/>
          <w:lang w:val="en-GB"/>
        </w:rPr>
        <w:t xml:space="preserve"> and 2009–</w:t>
      </w:r>
      <w:r w:rsidR="004725A2" w:rsidRPr="004725A2">
        <w:rPr>
          <w:rFonts w:ascii="Times New Roman" w:eastAsia="SimSun" w:hAnsi="Times New Roman" w:cs="Times New Roman"/>
          <w:sz w:val="24"/>
          <w:szCs w:val="24"/>
          <w:lang w:val="en-GB"/>
        </w:rPr>
        <w:t>10) is the increased dispersion in hourly wages of full-time workers</w:t>
      </w:r>
      <w:r w:rsidR="004725A2" w:rsidRPr="004725A2">
        <w:rPr>
          <w:rFonts w:ascii="Times New Roman" w:eastAsia="SimSun" w:hAnsi="Times New Roman" w:cs="Times New Roman"/>
          <w:sz w:val="24"/>
          <w:szCs w:val="24"/>
          <w:vertAlign w:val="superscript"/>
          <w:lang w:val="en-GB"/>
        </w:rPr>
        <w:footnoteReference w:id="5"/>
      </w:r>
      <w:r w:rsidR="004725A2" w:rsidRPr="004725A2">
        <w:rPr>
          <w:rFonts w:ascii="Times New Roman" w:eastAsia="SimSun" w:hAnsi="Times New Roman" w:cs="Times New Roman"/>
          <w:sz w:val="24"/>
          <w:szCs w:val="24"/>
          <w:lang w:val="en-GB"/>
        </w:rPr>
        <w:t>, not hours worked. According to the</w:t>
      </w:r>
      <w:r w:rsidR="00BB15D5">
        <w:rPr>
          <w:rFonts w:ascii="Times New Roman" w:eastAsia="SimSun" w:hAnsi="Times New Roman" w:cs="Times New Roman"/>
          <w:sz w:val="24"/>
          <w:szCs w:val="24"/>
          <w:lang w:val="en-GB"/>
        </w:rPr>
        <w:t>se</w:t>
      </w:r>
      <w:r w:rsidR="004725A2" w:rsidRPr="004725A2">
        <w:rPr>
          <w:rFonts w:ascii="Times New Roman" w:eastAsia="SimSun" w:hAnsi="Times New Roman" w:cs="Times New Roman"/>
          <w:sz w:val="24"/>
          <w:szCs w:val="24"/>
          <w:lang w:val="en-GB"/>
        </w:rPr>
        <w:t xml:space="preserve"> surveys, although people in the lower income </w:t>
      </w:r>
      <w:proofErr w:type="spellStart"/>
      <w:r w:rsidR="004725A2" w:rsidRPr="004725A2">
        <w:rPr>
          <w:rFonts w:ascii="Times New Roman" w:eastAsia="SimSun" w:hAnsi="Times New Roman" w:cs="Times New Roman"/>
          <w:sz w:val="24"/>
          <w:szCs w:val="24"/>
          <w:lang w:val="en-GB"/>
        </w:rPr>
        <w:t>deciles</w:t>
      </w:r>
      <w:proofErr w:type="spellEnd"/>
      <w:r w:rsidR="004725A2" w:rsidRPr="004725A2">
        <w:rPr>
          <w:rFonts w:ascii="Times New Roman" w:eastAsia="SimSun" w:hAnsi="Times New Roman" w:cs="Times New Roman"/>
          <w:sz w:val="24"/>
          <w:szCs w:val="24"/>
          <w:lang w:val="en-GB"/>
        </w:rPr>
        <w:t xml:space="preserve"> increased their hours worked, it was not enough to offset the effect of the growing wage differential. </w:t>
      </w:r>
      <w:r w:rsidR="00A15FB0">
        <w:rPr>
          <w:rFonts w:ascii="Times New Roman" w:eastAsia="SimSun" w:hAnsi="Times New Roman" w:cs="Times New Roman"/>
          <w:sz w:val="24"/>
          <w:szCs w:val="24"/>
          <w:lang w:val="en-GB"/>
        </w:rPr>
        <w:t>Hence</w:t>
      </w:r>
      <w:r w:rsidR="004725A2" w:rsidRPr="004725A2">
        <w:rPr>
          <w:rFonts w:ascii="Times New Roman" w:eastAsia="SimSun" w:hAnsi="Times New Roman" w:cs="Times New Roman"/>
          <w:sz w:val="24"/>
          <w:szCs w:val="24"/>
          <w:lang w:val="en-GB"/>
        </w:rPr>
        <w:t xml:space="preserve">, the main reasons for rising inequality in Australia are most likely to be the greater spread in hourly wages, not hours worked. </w:t>
      </w:r>
    </w:p>
    <w:p w14:paraId="05B7252E" w14:textId="46DF5645" w:rsidR="004725A2" w:rsidRPr="004725A2" w:rsidRDefault="0027687A" w:rsidP="00E13A80">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The view that inequality has a substantial effect on hours worked is also supported in </w:t>
      </w:r>
      <w:proofErr w:type="spellStart"/>
      <w:r w:rsidR="004725A2" w:rsidRPr="004725A2">
        <w:rPr>
          <w:rFonts w:ascii="Times New Roman" w:eastAsia="SimSun" w:hAnsi="Times New Roman" w:cs="Times New Roman"/>
          <w:sz w:val="24"/>
          <w:szCs w:val="24"/>
          <w:lang w:val="en-GB"/>
        </w:rPr>
        <w:t>Sila</w:t>
      </w:r>
      <w:proofErr w:type="spellEnd"/>
      <w:r w:rsidR="004725A2" w:rsidRPr="004725A2">
        <w:rPr>
          <w:rFonts w:ascii="Times New Roman" w:eastAsia="SimSun" w:hAnsi="Times New Roman" w:cs="Times New Roman"/>
          <w:sz w:val="24"/>
          <w:szCs w:val="24"/>
          <w:lang w:val="en-GB"/>
        </w:rPr>
        <w:t xml:space="preserve"> (2012). Using the Population Survey from National Bureau of Economic Research (NBER) for prime-age men over the period 1979–2008, he found that greater wage inequality can reduce average hours of work because of the concavity of the labour supply curve. Bell and Freeman (2001) also found that after controlling for the average wage, wage inequality indeed has a significant influence on labour supply. Further</w:t>
      </w:r>
      <w:r w:rsidR="006343E5">
        <w:rPr>
          <w:rFonts w:ascii="Times New Roman" w:eastAsia="SimSun" w:hAnsi="Times New Roman" w:cs="Times New Roman"/>
          <w:sz w:val="24"/>
          <w:szCs w:val="24"/>
          <w:lang w:val="en-GB"/>
        </w:rPr>
        <w:t>more</w:t>
      </w:r>
      <w:r w:rsidR="004725A2" w:rsidRPr="004725A2">
        <w:rPr>
          <w:rFonts w:ascii="Times New Roman" w:eastAsia="SimSun" w:hAnsi="Times New Roman" w:cs="Times New Roman"/>
          <w:sz w:val="24"/>
          <w:szCs w:val="24"/>
          <w:lang w:val="en-GB"/>
        </w:rPr>
        <w:t>, the empirical result in Park (20</w:t>
      </w:r>
      <w:r w:rsidR="00E13A80">
        <w:rPr>
          <w:rFonts w:ascii="Times New Roman" w:eastAsia="SimSun" w:hAnsi="Times New Roman" w:cs="Times New Roman"/>
          <w:sz w:val="24"/>
          <w:szCs w:val="24"/>
          <w:lang w:val="en-GB"/>
        </w:rPr>
        <w:t>05</w:t>
      </w:r>
      <w:r w:rsidR="004725A2" w:rsidRPr="004725A2">
        <w:rPr>
          <w:rFonts w:ascii="Times New Roman" w:eastAsia="SimSun" w:hAnsi="Times New Roman" w:cs="Times New Roman"/>
          <w:sz w:val="24"/>
          <w:szCs w:val="24"/>
          <w:lang w:val="en-GB"/>
        </w:rPr>
        <w:t>) indicated that married women are more likely to be in labo</w:t>
      </w:r>
      <w:r w:rsidR="006343E5">
        <w:rPr>
          <w:rFonts w:ascii="Times New Roman" w:eastAsia="SimSun" w:hAnsi="Times New Roman" w:cs="Times New Roman"/>
          <w:sz w:val="24"/>
          <w:szCs w:val="24"/>
          <w:lang w:val="en-GB"/>
        </w:rPr>
        <w:t>u</w:t>
      </w:r>
      <w:r w:rsidR="004725A2" w:rsidRPr="004725A2">
        <w:rPr>
          <w:rFonts w:ascii="Times New Roman" w:eastAsia="SimSun" w:hAnsi="Times New Roman" w:cs="Times New Roman"/>
          <w:sz w:val="24"/>
          <w:szCs w:val="24"/>
          <w:lang w:val="en-GB"/>
        </w:rPr>
        <w:t>r force when their husbands’ relative income is low; hence, inequality affects the decision of labo</w:t>
      </w:r>
      <w:r w:rsidR="006343E5">
        <w:rPr>
          <w:rFonts w:ascii="Times New Roman" w:eastAsia="SimSun" w:hAnsi="Times New Roman" w:cs="Times New Roman"/>
          <w:sz w:val="24"/>
          <w:szCs w:val="24"/>
          <w:lang w:val="en-GB"/>
        </w:rPr>
        <w:t>ur supply</w:t>
      </w:r>
      <w:r w:rsidR="004725A2" w:rsidRPr="004725A2">
        <w:rPr>
          <w:rFonts w:ascii="Times New Roman" w:eastAsia="SimSun" w:hAnsi="Times New Roman" w:cs="Times New Roman"/>
          <w:sz w:val="24"/>
          <w:szCs w:val="24"/>
          <w:lang w:val="en-GB"/>
        </w:rPr>
        <w:t>.</w:t>
      </w:r>
    </w:p>
    <w:p w14:paraId="5E1A007E" w14:textId="23722608" w:rsidR="004725A2" w:rsidRPr="004725A2" w:rsidRDefault="0027687A" w:rsidP="00907542">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CA7521">
        <w:rPr>
          <w:rFonts w:ascii="Times New Roman" w:eastAsia="SimSun" w:hAnsi="Times New Roman" w:cs="Times New Roman"/>
          <w:sz w:val="24"/>
          <w:szCs w:val="24"/>
          <w:lang w:val="en-GB"/>
        </w:rPr>
        <w:t xml:space="preserve">The results in Table </w:t>
      </w:r>
      <w:r w:rsidR="004725A2" w:rsidRPr="004725A2">
        <w:rPr>
          <w:rFonts w:ascii="Times New Roman" w:eastAsia="SimSun" w:hAnsi="Times New Roman" w:cs="Times New Roman"/>
          <w:sz w:val="24"/>
          <w:szCs w:val="24"/>
          <w:lang w:val="en-GB"/>
        </w:rPr>
        <w:t xml:space="preserve">2 indicate significant negative effect of inequality on hours worked. Other than inequality, real disposable income has a negative influence on hours worked, implying negative income elasticity. The coefficient of union density is not significant, which </w:t>
      </w:r>
      <w:r w:rsidR="006343E5">
        <w:rPr>
          <w:rFonts w:ascii="Times New Roman" w:eastAsia="SimSun" w:hAnsi="Times New Roman" w:cs="Times New Roman"/>
          <w:sz w:val="24"/>
          <w:szCs w:val="24"/>
          <w:lang w:val="en-GB"/>
        </w:rPr>
        <w:t>may</w:t>
      </w:r>
      <w:r w:rsidR="004725A2" w:rsidRPr="004725A2">
        <w:rPr>
          <w:rFonts w:ascii="Times New Roman" w:eastAsia="SimSun" w:hAnsi="Times New Roman" w:cs="Times New Roman"/>
          <w:sz w:val="24"/>
          <w:szCs w:val="24"/>
          <w:lang w:val="en-GB"/>
        </w:rPr>
        <w:t xml:space="preserve"> be due to the multi-target nature of labo</w:t>
      </w:r>
      <w:r w:rsidR="002B517B">
        <w:rPr>
          <w:rFonts w:ascii="Times New Roman" w:eastAsia="SimSun" w:hAnsi="Times New Roman" w:cs="Times New Roman"/>
          <w:sz w:val="24"/>
          <w:szCs w:val="24"/>
          <w:lang w:val="en-GB"/>
        </w:rPr>
        <w:t>u</w:t>
      </w:r>
      <w:r w:rsidR="004725A2" w:rsidRPr="004725A2">
        <w:rPr>
          <w:rFonts w:ascii="Times New Roman" w:eastAsia="SimSun" w:hAnsi="Times New Roman" w:cs="Times New Roman"/>
          <w:sz w:val="24"/>
          <w:szCs w:val="24"/>
          <w:lang w:val="en-GB"/>
        </w:rPr>
        <w:t xml:space="preserve">r unions </w:t>
      </w:r>
      <w:r w:rsidR="00A15FB0">
        <w:rPr>
          <w:rFonts w:ascii="Times New Roman" w:eastAsia="SimSun" w:hAnsi="Times New Roman" w:cs="Times New Roman"/>
          <w:sz w:val="24"/>
          <w:szCs w:val="24"/>
          <w:lang w:val="en-GB"/>
        </w:rPr>
        <w:t>that</w:t>
      </w:r>
      <w:r w:rsidR="00A15FB0"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focus on both higher wage rate (</w:t>
      </w:r>
      <w:r w:rsidR="00D70D4C">
        <w:rPr>
          <w:rFonts w:ascii="Times New Roman" w:eastAsia="SimSun" w:hAnsi="Times New Roman" w:cs="Times New Roman"/>
          <w:sz w:val="24"/>
          <w:szCs w:val="24"/>
          <w:lang w:val="en-GB"/>
        </w:rPr>
        <w:t>that</w:t>
      </w:r>
      <w:r w:rsidR="004725A2" w:rsidRPr="004725A2">
        <w:rPr>
          <w:rFonts w:ascii="Times New Roman" w:eastAsia="SimSun" w:hAnsi="Times New Roman" w:cs="Times New Roman"/>
          <w:sz w:val="24"/>
          <w:szCs w:val="24"/>
          <w:lang w:val="en-GB"/>
        </w:rPr>
        <w:t xml:space="preserve"> can result in longer hours required for employees) and less workload.</w:t>
      </w:r>
      <w:r w:rsidR="006343E5">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As expected, the </w:t>
      </w:r>
      <w:r w:rsidR="004725A2" w:rsidRPr="004725A2">
        <w:rPr>
          <w:rFonts w:ascii="Times New Roman" w:eastAsia="SimSun" w:hAnsi="Times New Roman" w:cs="Times New Roman"/>
          <w:sz w:val="24"/>
          <w:szCs w:val="24"/>
          <w:lang w:val="en-GB"/>
        </w:rPr>
        <w:lastRenderedPageBreak/>
        <w:t xml:space="preserve">female proportion in employment has a significant negative effect on hours worked, which </w:t>
      </w:r>
      <w:r w:rsidR="00907542">
        <w:rPr>
          <w:rFonts w:ascii="Times New Roman" w:eastAsia="SimSun" w:hAnsi="Times New Roman" w:cs="Times New Roman"/>
          <w:sz w:val="24"/>
          <w:szCs w:val="24"/>
          <w:lang w:val="en-GB"/>
        </w:rPr>
        <w:t>is consistent with</w:t>
      </w:r>
      <w:r w:rsidR="004725A2" w:rsidRPr="004725A2">
        <w:rPr>
          <w:rFonts w:ascii="Times New Roman" w:eastAsia="SimSun" w:hAnsi="Times New Roman" w:cs="Times New Roman"/>
          <w:sz w:val="24"/>
          <w:szCs w:val="24"/>
          <w:lang w:val="en-GB"/>
        </w:rPr>
        <w:t xml:space="preserve"> the conventional prefe</w:t>
      </w:r>
      <w:r w:rsidR="00D52276">
        <w:rPr>
          <w:rFonts w:ascii="Times New Roman" w:eastAsia="SimSun" w:hAnsi="Times New Roman" w:cs="Times New Roman"/>
          <w:sz w:val="24"/>
          <w:szCs w:val="24"/>
          <w:lang w:val="en-GB"/>
        </w:rPr>
        <w:t>rence of the female population</w:t>
      </w:r>
      <w:r w:rsidR="00095BF8">
        <w:rPr>
          <w:rFonts w:ascii="Times New Roman" w:eastAsia="SimSun" w:hAnsi="Times New Roman" w:cs="Times New Roman"/>
          <w:sz w:val="24"/>
          <w:szCs w:val="24"/>
          <w:lang w:val="en-GB"/>
        </w:rPr>
        <w:t xml:space="preserve"> in Australia</w:t>
      </w:r>
      <w:r w:rsidR="00D52276">
        <w:rPr>
          <w:rFonts w:ascii="Times New Roman" w:eastAsia="SimSun" w:hAnsi="Times New Roman" w:cs="Times New Roman"/>
          <w:sz w:val="24"/>
          <w:szCs w:val="24"/>
          <w:lang w:val="en-GB"/>
        </w:rPr>
        <w:t xml:space="preserve"> as documented in</w:t>
      </w:r>
      <w:r w:rsidR="004725A2" w:rsidRPr="004725A2">
        <w:rPr>
          <w:rFonts w:ascii="Times New Roman" w:eastAsia="SimSun" w:hAnsi="Times New Roman" w:cs="Times New Roman"/>
          <w:sz w:val="24"/>
          <w:szCs w:val="24"/>
          <w:lang w:val="en-GB"/>
        </w:rPr>
        <w:t xml:space="preserve"> Wilkins </w:t>
      </w:r>
      <w:r w:rsidR="004725A2" w:rsidRPr="00BA4ACD">
        <w:rPr>
          <w:rFonts w:ascii="Times New Roman" w:eastAsia="SimSun" w:hAnsi="Times New Roman" w:cs="Times New Roman"/>
          <w:i/>
          <w:iCs/>
          <w:sz w:val="24"/>
          <w:szCs w:val="24"/>
          <w:lang w:val="en-GB"/>
        </w:rPr>
        <w:t>et al.</w:t>
      </w:r>
      <w:r w:rsidR="004725A2" w:rsidRPr="004725A2">
        <w:rPr>
          <w:rFonts w:ascii="Times New Roman" w:eastAsia="SimSun" w:hAnsi="Times New Roman" w:cs="Times New Roman"/>
          <w:sz w:val="24"/>
          <w:szCs w:val="24"/>
          <w:lang w:val="en-GB"/>
        </w:rPr>
        <w:t xml:space="preserve"> (2011)</w:t>
      </w:r>
      <w:r w:rsidR="004725A2" w:rsidRPr="004725A2">
        <w:rPr>
          <w:rFonts w:ascii="Times New Roman" w:eastAsia="SimSun" w:hAnsi="Times New Roman" w:cs="Times New Roman"/>
          <w:sz w:val="24"/>
          <w:szCs w:val="24"/>
          <w:vertAlign w:val="superscript"/>
          <w:lang w:val="en-GB"/>
        </w:rPr>
        <w:footnoteReference w:id="6"/>
      </w:r>
      <w:r w:rsidR="004725A2" w:rsidRPr="004725A2">
        <w:rPr>
          <w:rFonts w:ascii="Times New Roman" w:eastAsia="SimSun" w:hAnsi="Times New Roman" w:cs="Times New Roman"/>
          <w:sz w:val="24"/>
          <w:szCs w:val="24"/>
          <w:lang w:val="en-GB"/>
        </w:rPr>
        <w:t xml:space="preserve">. For part-time employment, it is estimated </w:t>
      </w:r>
      <w:r w:rsidR="00907542" w:rsidRPr="004725A2">
        <w:rPr>
          <w:rFonts w:ascii="Times New Roman" w:eastAsia="SimSun" w:hAnsi="Times New Roman" w:cs="Times New Roman"/>
          <w:sz w:val="24"/>
          <w:szCs w:val="24"/>
          <w:lang w:val="en-GB"/>
        </w:rPr>
        <w:t>that</w:t>
      </w:r>
      <w:r w:rsidR="00C64B7E">
        <w:rPr>
          <w:rFonts w:ascii="Times New Roman" w:eastAsia="SimSun" w:hAnsi="Times New Roman" w:cs="Times New Roman"/>
          <w:sz w:val="24"/>
          <w:szCs w:val="24"/>
          <w:lang w:val="en-GB"/>
        </w:rPr>
        <w:t>,</w:t>
      </w:r>
      <w:r w:rsidR="00907542"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on average</w:t>
      </w:r>
      <w:r w:rsidR="00907542">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a new part-time worker employed in the economy can reduce average hours worked by around 0.009 </w:t>
      </w:r>
      <w:r w:rsidR="00986A48">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And the significant state fixed effects indicate major differences among the states </w:t>
      </w:r>
      <w:r w:rsidR="00C64B7E">
        <w:rPr>
          <w:rFonts w:ascii="Times New Roman" w:eastAsia="SimSun" w:hAnsi="Times New Roman" w:cs="Times New Roman"/>
          <w:sz w:val="24"/>
          <w:szCs w:val="24"/>
          <w:lang w:val="en-GB"/>
        </w:rPr>
        <w:t>because</w:t>
      </w:r>
      <w:r w:rsidR="004725A2" w:rsidRPr="004725A2">
        <w:rPr>
          <w:rFonts w:ascii="Times New Roman" w:eastAsia="SimSun" w:hAnsi="Times New Roman" w:cs="Times New Roman"/>
          <w:sz w:val="24"/>
          <w:szCs w:val="24"/>
          <w:lang w:val="en-GB"/>
        </w:rPr>
        <w:t xml:space="preserve"> of time invariant cultural, institutional and other differences</w:t>
      </w:r>
      <w:r w:rsidR="002F5405">
        <w:rPr>
          <w:rFonts w:ascii="Times New Roman" w:eastAsia="SimSun" w:hAnsi="Times New Roman" w:cs="Times New Roman"/>
          <w:sz w:val="24"/>
          <w:szCs w:val="24"/>
          <w:lang w:val="en-GB"/>
        </w:rPr>
        <w:t>. The</w:t>
      </w:r>
      <w:r w:rsidR="004725A2" w:rsidRPr="004725A2">
        <w:rPr>
          <w:rFonts w:ascii="Times New Roman" w:eastAsia="SimSun" w:hAnsi="Times New Roman" w:cs="Times New Roman"/>
          <w:sz w:val="24"/>
          <w:szCs w:val="24"/>
          <w:lang w:val="en-GB"/>
        </w:rPr>
        <w:t xml:space="preserve"> random effects</w:t>
      </w:r>
      <w:r w:rsidR="00E42320">
        <w:rPr>
          <w:rFonts w:ascii="Times New Roman" w:eastAsia="SimSun" w:hAnsi="Times New Roman" w:cs="Times New Roman"/>
          <w:sz w:val="24"/>
          <w:szCs w:val="24"/>
          <w:lang w:val="en-GB"/>
        </w:rPr>
        <w:t xml:space="preserve"> are also tested, </w:t>
      </w:r>
      <w:r w:rsidR="00D52276">
        <w:rPr>
          <w:rFonts w:ascii="Times New Roman" w:eastAsia="SimSun" w:hAnsi="Times New Roman" w:cs="Times New Roman"/>
          <w:sz w:val="24"/>
          <w:szCs w:val="24"/>
          <w:lang w:val="en-GB"/>
        </w:rPr>
        <w:t>and</w:t>
      </w:r>
      <w:r w:rsidR="002F5405">
        <w:rPr>
          <w:rFonts w:ascii="Times New Roman" w:eastAsia="SimSun" w:hAnsi="Times New Roman" w:cs="Times New Roman"/>
          <w:sz w:val="24"/>
          <w:szCs w:val="24"/>
          <w:lang w:val="en-GB"/>
        </w:rPr>
        <w:t xml:space="preserve"> </w:t>
      </w:r>
      <w:r w:rsidR="00E42320">
        <w:rPr>
          <w:rFonts w:ascii="Times New Roman" w:eastAsia="SimSun" w:hAnsi="Times New Roman" w:cs="Times New Roman"/>
          <w:sz w:val="24"/>
          <w:szCs w:val="24"/>
          <w:lang w:val="en-GB"/>
        </w:rPr>
        <w:t>inequality</w:t>
      </w:r>
      <w:r w:rsidR="004725A2" w:rsidRPr="004725A2">
        <w:rPr>
          <w:rFonts w:ascii="Times New Roman" w:eastAsia="SimSun" w:hAnsi="Times New Roman" w:cs="Times New Roman"/>
          <w:sz w:val="24"/>
          <w:szCs w:val="24"/>
          <w:lang w:val="en-GB"/>
        </w:rPr>
        <w:t xml:space="preserve"> </w:t>
      </w:r>
      <w:r w:rsidR="00D52276">
        <w:rPr>
          <w:rFonts w:ascii="Times New Roman" w:eastAsia="SimSun" w:hAnsi="Times New Roman" w:cs="Times New Roman"/>
          <w:sz w:val="24"/>
          <w:szCs w:val="24"/>
          <w:lang w:val="en-GB"/>
        </w:rPr>
        <w:t xml:space="preserve">is </w:t>
      </w:r>
      <w:r w:rsidR="004725A2" w:rsidRPr="004725A2">
        <w:rPr>
          <w:rFonts w:ascii="Times New Roman" w:eastAsia="SimSun" w:hAnsi="Times New Roman" w:cs="Times New Roman"/>
          <w:sz w:val="24"/>
          <w:szCs w:val="24"/>
          <w:lang w:val="en-GB"/>
        </w:rPr>
        <w:t>estimated to be more economically and statist</w:t>
      </w:r>
      <w:r w:rsidR="00CA7521">
        <w:rPr>
          <w:rFonts w:ascii="Times New Roman" w:eastAsia="SimSun" w:hAnsi="Times New Roman" w:cs="Times New Roman"/>
          <w:sz w:val="24"/>
          <w:szCs w:val="24"/>
          <w:lang w:val="en-GB"/>
        </w:rPr>
        <w:t>icall</w:t>
      </w:r>
      <w:r w:rsidR="00E42320">
        <w:rPr>
          <w:rFonts w:ascii="Times New Roman" w:eastAsia="SimSun" w:hAnsi="Times New Roman" w:cs="Times New Roman"/>
          <w:sz w:val="24"/>
          <w:szCs w:val="24"/>
          <w:lang w:val="en-GB"/>
        </w:rPr>
        <w:t xml:space="preserve">y significant </w:t>
      </w:r>
      <w:r w:rsidR="00CA7521">
        <w:rPr>
          <w:rFonts w:ascii="Times New Roman" w:eastAsia="SimSun" w:hAnsi="Times New Roman" w:cs="Times New Roman"/>
          <w:sz w:val="24"/>
          <w:szCs w:val="24"/>
          <w:lang w:val="en-GB"/>
        </w:rPr>
        <w:t xml:space="preserve">(see Table </w:t>
      </w:r>
      <w:r w:rsidR="004725A2" w:rsidRPr="004725A2">
        <w:rPr>
          <w:rFonts w:ascii="Times New Roman" w:eastAsia="SimSun" w:hAnsi="Times New Roman" w:cs="Times New Roman"/>
          <w:sz w:val="24"/>
          <w:szCs w:val="24"/>
          <w:lang w:val="en-GB"/>
        </w:rPr>
        <w:t xml:space="preserve">2 </w:t>
      </w:r>
      <w:r w:rsidR="00E34F0D">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IV</w:t>
      </w:r>
      <w:r w:rsidR="00E34F0D">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w:t>
      </w:r>
    </w:p>
    <w:p w14:paraId="2691D71D" w14:textId="15C7BEE7" w:rsidR="004725A2" w:rsidRDefault="00B042F2" w:rsidP="00545077">
      <w:pPr>
        <w:spacing w:after="200" w:line="384" w:lineRule="auto"/>
        <w:ind w:firstLine="240"/>
        <w:jc w:val="both"/>
        <w:rPr>
          <w:rFonts w:ascii="Times New Roman" w:eastAsia="SimSun" w:hAnsi="Times New Roman" w:cs="Times New Roman"/>
          <w:sz w:val="24"/>
          <w:szCs w:val="24"/>
          <w:lang w:val="en-GB"/>
        </w:rPr>
      </w:pPr>
      <w:r w:rsidRPr="002B517B">
        <w:rPr>
          <w:rFonts w:ascii="Times New Roman" w:eastAsia="SimSun" w:hAnsi="Times New Roman" w:cs="Times New Roman"/>
          <w:sz w:val="24"/>
          <w:szCs w:val="24"/>
          <w:lang w:val="en-GB"/>
        </w:rPr>
        <w:t>We have also considered t</w:t>
      </w:r>
      <w:r w:rsidR="00457C45" w:rsidRPr="002B517B">
        <w:rPr>
          <w:rFonts w:ascii="Times New Roman" w:eastAsia="SimSun" w:hAnsi="Times New Roman" w:cs="Times New Roman"/>
          <w:sz w:val="24"/>
          <w:szCs w:val="24"/>
          <w:lang w:val="en-GB"/>
        </w:rPr>
        <w:t>he</w:t>
      </w:r>
      <w:r w:rsidR="00062894" w:rsidRPr="002B517B">
        <w:rPr>
          <w:rFonts w:ascii="Times New Roman" w:eastAsia="SimSun" w:hAnsi="Times New Roman" w:cs="Times New Roman"/>
          <w:sz w:val="24"/>
          <w:szCs w:val="24"/>
          <w:lang w:val="en-GB"/>
        </w:rPr>
        <w:t xml:space="preserve"> probability</w:t>
      </w:r>
      <w:r w:rsidR="005E0385" w:rsidRPr="002B517B">
        <w:rPr>
          <w:rFonts w:ascii="Times New Roman" w:eastAsia="SimSun" w:hAnsi="Times New Roman" w:cs="Times New Roman"/>
          <w:sz w:val="24"/>
          <w:szCs w:val="24"/>
          <w:lang w:val="en-GB"/>
        </w:rPr>
        <w:t xml:space="preserve"> that there are </w:t>
      </w:r>
      <w:r w:rsidR="00C67917" w:rsidRPr="002B517B">
        <w:rPr>
          <w:rFonts w:ascii="Times New Roman" w:eastAsia="SimSun" w:hAnsi="Times New Roman" w:cs="Times New Roman"/>
          <w:sz w:val="24"/>
          <w:szCs w:val="24"/>
          <w:lang w:val="en-GB"/>
        </w:rPr>
        <w:t xml:space="preserve">other </w:t>
      </w:r>
      <w:r w:rsidR="005E0385" w:rsidRPr="002B517B">
        <w:rPr>
          <w:rFonts w:ascii="Times New Roman" w:eastAsia="SimSun" w:hAnsi="Times New Roman" w:cs="Times New Roman"/>
          <w:sz w:val="24"/>
          <w:szCs w:val="24"/>
          <w:lang w:val="en-GB"/>
        </w:rPr>
        <w:t>varia</w:t>
      </w:r>
      <w:r w:rsidR="00062894" w:rsidRPr="002B517B">
        <w:rPr>
          <w:rFonts w:ascii="Times New Roman" w:eastAsia="SimSun" w:hAnsi="Times New Roman" w:cs="Times New Roman"/>
          <w:sz w:val="24"/>
          <w:szCs w:val="24"/>
          <w:lang w:val="en-GB"/>
        </w:rPr>
        <w:t>bles</w:t>
      </w:r>
      <w:r w:rsidR="005E01C6" w:rsidRPr="002B517B">
        <w:rPr>
          <w:rFonts w:ascii="Times New Roman" w:eastAsia="SimSun" w:hAnsi="Times New Roman" w:cs="Times New Roman"/>
          <w:sz w:val="24"/>
          <w:szCs w:val="24"/>
          <w:lang w:val="en-GB"/>
        </w:rPr>
        <w:t xml:space="preserve"> </w:t>
      </w:r>
      <w:r w:rsidR="00062894" w:rsidRPr="002B517B">
        <w:rPr>
          <w:rFonts w:ascii="Times New Roman" w:eastAsia="SimSun" w:hAnsi="Times New Roman" w:cs="Times New Roman"/>
          <w:sz w:val="24"/>
          <w:szCs w:val="24"/>
          <w:lang w:val="en-GB"/>
        </w:rPr>
        <w:t xml:space="preserve">that </w:t>
      </w:r>
      <w:r w:rsidR="005E01C6" w:rsidRPr="002B517B">
        <w:rPr>
          <w:rFonts w:ascii="Times New Roman" w:eastAsia="SimSun" w:hAnsi="Times New Roman" w:cs="Times New Roman"/>
          <w:sz w:val="24"/>
          <w:szCs w:val="24"/>
          <w:lang w:val="en-GB"/>
        </w:rPr>
        <w:t>cause changes in work</w:t>
      </w:r>
      <w:r w:rsidR="005E0385" w:rsidRPr="002B517B">
        <w:rPr>
          <w:rFonts w:ascii="Times New Roman" w:eastAsia="SimSun" w:hAnsi="Times New Roman" w:cs="Times New Roman"/>
          <w:sz w:val="24"/>
          <w:szCs w:val="24"/>
          <w:lang w:val="en-GB"/>
        </w:rPr>
        <w:t xml:space="preserve"> hours</w:t>
      </w:r>
      <w:r w:rsidR="008B535C" w:rsidRPr="002B517B">
        <w:rPr>
          <w:rFonts w:ascii="Times New Roman" w:eastAsia="SimSun" w:hAnsi="Times New Roman" w:cs="Times New Roman"/>
          <w:sz w:val="24"/>
          <w:szCs w:val="24"/>
          <w:lang w:val="en-GB"/>
        </w:rPr>
        <w:t xml:space="preserve"> </w:t>
      </w:r>
      <w:r w:rsidR="00457C45">
        <w:rPr>
          <w:rFonts w:ascii="Times New Roman" w:eastAsia="SimSun" w:hAnsi="Times New Roman" w:cs="Times New Roman"/>
          <w:sz w:val="24"/>
          <w:szCs w:val="24"/>
          <w:lang w:val="en-GB"/>
        </w:rPr>
        <w:t>rather than</w:t>
      </w:r>
      <w:r w:rsidR="005E01C6">
        <w:rPr>
          <w:rFonts w:ascii="Times New Roman" w:eastAsia="SimSun" w:hAnsi="Times New Roman" w:cs="Times New Roman"/>
          <w:sz w:val="24"/>
          <w:szCs w:val="24"/>
          <w:lang w:val="en-GB"/>
        </w:rPr>
        <w:t xml:space="preserve"> inequality</w:t>
      </w:r>
      <w:r w:rsidR="000B64FA">
        <w:rPr>
          <w:rFonts w:ascii="Times New Roman" w:eastAsia="SimSun" w:hAnsi="Times New Roman" w:cs="Times New Roman"/>
          <w:sz w:val="24"/>
          <w:szCs w:val="24"/>
          <w:lang w:val="en-GB"/>
        </w:rPr>
        <w:t>.</w:t>
      </w:r>
      <w:r w:rsidR="005E0385" w:rsidRPr="005E0385">
        <w:rPr>
          <w:rFonts w:ascii="Times New Roman" w:eastAsia="SimSun" w:hAnsi="Times New Roman" w:cs="Times New Roman"/>
          <w:sz w:val="24"/>
          <w:szCs w:val="24"/>
          <w:lang w:val="en-GB"/>
        </w:rPr>
        <w:t xml:space="preserve"> </w:t>
      </w:r>
      <w:r w:rsidR="0030264F" w:rsidRPr="005E0385">
        <w:rPr>
          <w:rFonts w:ascii="Times New Roman" w:eastAsia="SimSun" w:hAnsi="Times New Roman" w:cs="Times New Roman"/>
          <w:sz w:val="24"/>
          <w:szCs w:val="24"/>
          <w:lang w:val="en-GB"/>
        </w:rPr>
        <w:t>Taxation</w:t>
      </w:r>
      <w:r w:rsidR="005E0385" w:rsidRPr="005E0385">
        <w:rPr>
          <w:rFonts w:ascii="Times New Roman" w:eastAsia="SimSun" w:hAnsi="Times New Roman" w:cs="Times New Roman"/>
          <w:sz w:val="24"/>
          <w:szCs w:val="24"/>
          <w:lang w:val="en-GB"/>
        </w:rPr>
        <w:t xml:space="preserve"> and technology</w:t>
      </w:r>
      <w:r w:rsidR="000B64FA">
        <w:rPr>
          <w:rFonts w:ascii="Times New Roman" w:eastAsia="SimSun" w:hAnsi="Times New Roman" w:cs="Times New Roman"/>
          <w:sz w:val="24"/>
          <w:szCs w:val="24"/>
          <w:lang w:val="en-GB"/>
        </w:rPr>
        <w:t xml:space="preserve"> are believed to play a large role in explaining hours </w:t>
      </w:r>
      <w:r w:rsidR="000B64FA" w:rsidRPr="00062894">
        <w:rPr>
          <w:rFonts w:ascii="Times New Roman" w:eastAsia="SimSun" w:hAnsi="Times New Roman" w:cs="Times New Roman"/>
          <w:sz w:val="24"/>
          <w:szCs w:val="24"/>
          <w:lang w:val="en-GB"/>
        </w:rPr>
        <w:t>worked (see</w:t>
      </w:r>
      <w:r w:rsidR="00A15FB0">
        <w:rPr>
          <w:rFonts w:ascii="Times New Roman" w:eastAsia="SimSun" w:hAnsi="Times New Roman" w:cs="Times New Roman"/>
          <w:sz w:val="24"/>
          <w:szCs w:val="24"/>
          <w:lang w:val="en-GB"/>
        </w:rPr>
        <w:t>,</w:t>
      </w:r>
      <w:r w:rsidR="000B64FA" w:rsidRPr="00062894">
        <w:rPr>
          <w:rFonts w:ascii="Times New Roman" w:eastAsia="SimSun" w:hAnsi="Times New Roman" w:cs="Times New Roman"/>
          <w:sz w:val="24"/>
          <w:szCs w:val="24"/>
          <w:lang w:val="en-GB"/>
        </w:rPr>
        <w:t xml:space="preserve"> e.g., Rogerson</w:t>
      </w:r>
      <w:r w:rsidR="00207B19" w:rsidRPr="00062894">
        <w:rPr>
          <w:rFonts w:ascii="Times New Roman" w:eastAsia="SimSun" w:hAnsi="Times New Roman" w:cs="Times New Roman"/>
          <w:sz w:val="24"/>
          <w:szCs w:val="24"/>
          <w:lang w:val="en-GB"/>
        </w:rPr>
        <w:t>,</w:t>
      </w:r>
      <w:r w:rsidR="000B64FA" w:rsidRPr="00062894">
        <w:rPr>
          <w:rFonts w:ascii="Times New Roman" w:eastAsia="SimSun" w:hAnsi="Times New Roman" w:cs="Times New Roman"/>
          <w:sz w:val="24"/>
          <w:szCs w:val="24"/>
          <w:lang w:val="en-GB"/>
        </w:rPr>
        <w:t xml:space="preserve"> </w:t>
      </w:r>
      <w:r w:rsidR="00207B19" w:rsidRPr="00062894">
        <w:rPr>
          <w:rFonts w:ascii="Times New Roman" w:eastAsia="SimSun" w:hAnsi="Times New Roman" w:cs="Times New Roman"/>
          <w:sz w:val="24"/>
          <w:szCs w:val="24"/>
          <w:lang w:val="en-GB"/>
        </w:rPr>
        <w:t>2006; Ohanian</w:t>
      </w:r>
      <w:r w:rsidR="00095BF8" w:rsidRPr="00095BF8">
        <w:rPr>
          <w:rFonts w:ascii="Times New Roman" w:eastAsia="SimSun" w:hAnsi="Times New Roman" w:cs="Times New Roman"/>
          <w:i/>
          <w:iCs/>
          <w:sz w:val="24"/>
          <w:szCs w:val="24"/>
          <w:lang w:val="en-GB"/>
        </w:rPr>
        <w:t xml:space="preserve"> </w:t>
      </w:r>
      <w:r w:rsidR="00095BF8" w:rsidRPr="007E201A">
        <w:rPr>
          <w:rFonts w:ascii="Times New Roman" w:eastAsia="SimSun" w:hAnsi="Times New Roman" w:cs="Times New Roman"/>
          <w:i/>
          <w:iCs/>
          <w:sz w:val="24"/>
          <w:szCs w:val="24"/>
          <w:lang w:val="en-GB"/>
        </w:rPr>
        <w:t>et al.</w:t>
      </w:r>
      <w:r w:rsidR="00A930CC">
        <w:rPr>
          <w:rFonts w:ascii="Times New Roman" w:eastAsia="SimSun" w:hAnsi="Times New Roman" w:cs="Times New Roman"/>
          <w:sz w:val="24"/>
          <w:szCs w:val="24"/>
          <w:lang w:val="en-GB"/>
        </w:rPr>
        <w:t xml:space="preserve">, </w:t>
      </w:r>
      <w:r w:rsidR="00207B19" w:rsidRPr="00062894">
        <w:rPr>
          <w:rFonts w:ascii="Times New Roman" w:eastAsia="SimSun" w:hAnsi="Times New Roman" w:cs="Times New Roman"/>
          <w:sz w:val="24"/>
          <w:szCs w:val="24"/>
          <w:lang w:val="en-GB"/>
        </w:rPr>
        <w:t>2008</w:t>
      </w:r>
      <w:r w:rsidR="003C2A0C" w:rsidRPr="00062894">
        <w:rPr>
          <w:rFonts w:ascii="Times New Roman" w:eastAsia="SimSun" w:hAnsi="Times New Roman" w:cs="Times New Roman"/>
          <w:sz w:val="24"/>
          <w:szCs w:val="24"/>
          <w:lang w:val="en-GB"/>
        </w:rPr>
        <w:t>)</w:t>
      </w:r>
      <w:r w:rsidR="0030264F">
        <w:rPr>
          <w:rFonts w:ascii="Times New Roman" w:eastAsia="SimSun" w:hAnsi="Times New Roman" w:cs="Times New Roman"/>
          <w:sz w:val="24"/>
          <w:szCs w:val="24"/>
          <w:lang w:val="en-GB"/>
        </w:rPr>
        <w:t xml:space="preserve"> and</w:t>
      </w:r>
      <w:r w:rsidR="00062894">
        <w:rPr>
          <w:rFonts w:ascii="Times New Roman" w:eastAsia="SimSun" w:hAnsi="Times New Roman" w:cs="Times New Roman"/>
          <w:sz w:val="24"/>
          <w:szCs w:val="24"/>
          <w:lang w:val="en-GB"/>
        </w:rPr>
        <w:t xml:space="preserve"> </w:t>
      </w:r>
      <w:r w:rsidR="0030264F">
        <w:rPr>
          <w:rFonts w:ascii="Times New Roman" w:eastAsia="SimSun" w:hAnsi="Times New Roman" w:cs="Times New Roman"/>
          <w:sz w:val="24"/>
          <w:szCs w:val="24"/>
          <w:lang w:val="en-GB"/>
        </w:rPr>
        <w:t>are related</w:t>
      </w:r>
      <w:r w:rsidR="00062894">
        <w:rPr>
          <w:rFonts w:ascii="Times New Roman" w:eastAsia="SimSun" w:hAnsi="Times New Roman" w:cs="Times New Roman"/>
          <w:sz w:val="24"/>
          <w:szCs w:val="24"/>
          <w:lang w:val="en-GB"/>
        </w:rPr>
        <w:t xml:space="preserve"> to inequality</w:t>
      </w:r>
      <w:r w:rsidR="00A15FB0">
        <w:rPr>
          <w:rFonts w:ascii="Times New Roman" w:eastAsia="SimSun" w:hAnsi="Times New Roman" w:cs="Times New Roman"/>
          <w:sz w:val="24"/>
          <w:szCs w:val="24"/>
          <w:lang w:val="en-GB"/>
        </w:rPr>
        <w:t xml:space="preserve"> as well</w:t>
      </w:r>
      <w:r w:rsidR="00062894" w:rsidRPr="00062894">
        <w:rPr>
          <w:rFonts w:ascii="Times New Roman" w:eastAsia="SimSun" w:hAnsi="Times New Roman" w:cs="Times New Roman"/>
          <w:sz w:val="24"/>
          <w:szCs w:val="24"/>
          <w:lang w:val="en-GB"/>
        </w:rPr>
        <w:t>.</w:t>
      </w:r>
      <w:r w:rsidR="00062894">
        <w:rPr>
          <w:rFonts w:ascii="Times New Roman" w:eastAsia="SimSun" w:hAnsi="Times New Roman" w:cs="Times New Roman"/>
          <w:color w:val="FF0000"/>
          <w:sz w:val="24"/>
          <w:szCs w:val="24"/>
          <w:lang w:val="en-GB"/>
        </w:rPr>
        <w:t xml:space="preserve"> </w:t>
      </w:r>
      <w:r w:rsidR="00F22FD3" w:rsidRPr="00F22FD3">
        <w:rPr>
          <w:rFonts w:ascii="Times New Roman" w:eastAsia="SimSun" w:hAnsi="Times New Roman" w:cs="Times New Roman"/>
          <w:sz w:val="24"/>
          <w:szCs w:val="24"/>
          <w:lang w:val="en-GB"/>
        </w:rPr>
        <w:t xml:space="preserve">As </w:t>
      </w:r>
      <w:r w:rsidR="00F22FD3">
        <w:rPr>
          <w:rFonts w:ascii="Times New Roman" w:eastAsia="SimSun" w:hAnsi="Times New Roman" w:cs="Times New Roman"/>
          <w:sz w:val="24"/>
          <w:szCs w:val="24"/>
          <w:lang w:val="en-GB"/>
        </w:rPr>
        <w:t>t</w:t>
      </w:r>
      <w:r w:rsidR="005E0385" w:rsidRPr="005E0385">
        <w:rPr>
          <w:rFonts w:ascii="Times New Roman" w:eastAsia="SimSun" w:hAnsi="Times New Roman" w:cs="Times New Roman"/>
          <w:sz w:val="24"/>
          <w:szCs w:val="24"/>
          <w:lang w:val="en-GB"/>
        </w:rPr>
        <w:t xml:space="preserve">axation within Australia is </w:t>
      </w:r>
      <w:r w:rsidR="004B0CE8">
        <w:rPr>
          <w:rFonts w:ascii="Times New Roman" w:eastAsia="SimSun" w:hAnsi="Times New Roman" w:cs="Times New Roman"/>
          <w:sz w:val="24"/>
          <w:szCs w:val="24"/>
          <w:lang w:val="en-GB"/>
        </w:rPr>
        <w:t>mostly</w:t>
      </w:r>
      <w:r w:rsidR="00F22FD3">
        <w:rPr>
          <w:rFonts w:ascii="Times New Roman" w:eastAsia="SimSun" w:hAnsi="Times New Roman" w:cs="Times New Roman"/>
          <w:sz w:val="24"/>
          <w:szCs w:val="24"/>
          <w:lang w:val="en-GB"/>
        </w:rPr>
        <w:t xml:space="preserve"> </w:t>
      </w:r>
      <w:r w:rsidR="0030264F">
        <w:rPr>
          <w:rFonts w:ascii="Times New Roman" w:eastAsia="SimSun" w:hAnsi="Times New Roman" w:cs="Times New Roman"/>
          <w:sz w:val="24"/>
          <w:szCs w:val="24"/>
          <w:lang w:val="en-GB"/>
        </w:rPr>
        <w:t>alike</w:t>
      </w:r>
      <w:r w:rsidR="00A15FB0">
        <w:rPr>
          <w:rFonts w:ascii="Times New Roman" w:eastAsia="SimSun" w:hAnsi="Times New Roman" w:cs="Times New Roman"/>
          <w:sz w:val="24"/>
          <w:szCs w:val="24"/>
          <w:lang w:val="en-GB"/>
        </w:rPr>
        <w:t xml:space="preserve"> across states</w:t>
      </w:r>
      <w:r w:rsidR="005E0385" w:rsidRPr="005E0385">
        <w:rPr>
          <w:rFonts w:ascii="Times New Roman" w:eastAsia="SimSun" w:hAnsi="Times New Roman" w:cs="Times New Roman"/>
          <w:sz w:val="24"/>
          <w:szCs w:val="24"/>
          <w:lang w:val="en-GB"/>
        </w:rPr>
        <w:t xml:space="preserve">, </w:t>
      </w:r>
      <w:r w:rsidR="00A15FB0">
        <w:rPr>
          <w:rFonts w:ascii="Times New Roman" w:eastAsia="SimSun" w:hAnsi="Times New Roman" w:cs="Times New Roman"/>
          <w:sz w:val="24"/>
          <w:szCs w:val="24"/>
          <w:lang w:val="en-GB"/>
        </w:rPr>
        <w:t xml:space="preserve">for simplicity </w:t>
      </w:r>
      <w:r w:rsidR="00846E12">
        <w:rPr>
          <w:rFonts w:ascii="Times New Roman" w:eastAsia="SimSun" w:hAnsi="Times New Roman" w:cs="Times New Roman"/>
          <w:sz w:val="24"/>
          <w:szCs w:val="24"/>
          <w:lang w:val="en-GB"/>
        </w:rPr>
        <w:t xml:space="preserve">we </w:t>
      </w:r>
      <w:r w:rsidR="008E7ED7">
        <w:rPr>
          <w:rFonts w:ascii="Times New Roman" w:eastAsia="SimSun" w:hAnsi="Times New Roman" w:cs="Times New Roman"/>
          <w:sz w:val="24"/>
          <w:szCs w:val="24"/>
          <w:lang w:val="en-GB"/>
        </w:rPr>
        <w:t xml:space="preserve">assume that </w:t>
      </w:r>
      <w:r w:rsidR="00A15FB0">
        <w:rPr>
          <w:rFonts w:ascii="Times New Roman" w:eastAsia="SimSun" w:hAnsi="Times New Roman" w:cs="Times New Roman"/>
          <w:sz w:val="24"/>
          <w:szCs w:val="24"/>
          <w:lang w:val="en-GB"/>
        </w:rPr>
        <w:t xml:space="preserve">the </w:t>
      </w:r>
      <w:r w:rsidR="008E7ED7">
        <w:rPr>
          <w:rFonts w:ascii="Times New Roman" w:eastAsia="SimSun" w:hAnsi="Times New Roman" w:cs="Times New Roman"/>
          <w:sz w:val="24"/>
          <w:szCs w:val="24"/>
          <w:lang w:val="en-GB"/>
        </w:rPr>
        <w:t xml:space="preserve">same tax policies apply for </w:t>
      </w:r>
      <w:r w:rsidR="00C67917">
        <w:rPr>
          <w:rFonts w:ascii="Times New Roman" w:eastAsia="SimSun" w:hAnsi="Times New Roman" w:cs="Times New Roman"/>
          <w:sz w:val="24"/>
          <w:szCs w:val="24"/>
          <w:lang w:val="en-GB"/>
        </w:rPr>
        <w:t xml:space="preserve">all </w:t>
      </w:r>
      <w:r w:rsidR="008E7ED7">
        <w:rPr>
          <w:rFonts w:ascii="Times New Roman" w:eastAsia="SimSun" w:hAnsi="Times New Roman" w:cs="Times New Roman"/>
          <w:sz w:val="24"/>
          <w:szCs w:val="24"/>
          <w:lang w:val="en-GB"/>
        </w:rPr>
        <w:t>states and territories</w:t>
      </w:r>
      <w:r w:rsidR="00457C45">
        <w:rPr>
          <w:rFonts w:ascii="Times New Roman" w:eastAsia="SimSun" w:hAnsi="Times New Roman" w:cs="Times New Roman"/>
          <w:sz w:val="24"/>
          <w:szCs w:val="24"/>
          <w:lang w:val="en-GB"/>
        </w:rPr>
        <w:t>.</w:t>
      </w:r>
      <w:r w:rsidR="008E7ED7">
        <w:rPr>
          <w:rFonts w:ascii="Times New Roman" w:eastAsia="SimSun" w:hAnsi="Times New Roman" w:cs="Times New Roman"/>
          <w:sz w:val="24"/>
          <w:szCs w:val="24"/>
          <w:lang w:val="en-GB"/>
        </w:rPr>
        <w:t xml:space="preserve"> </w:t>
      </w:r>
      <w:r w:rsidR="00C67917">
        <w:rPr>
          <w:rFonts w:ascii="Times New Roman" w:eastAsia="SimSun" w:hAnsi="Times New Roman" w:cs="Times New Roman"/>
          <w:sz w:val="24"/>
          <w:szCs w:val="24"/>
          <w:lang w:val="en-GB"/>
        </w:rPr>
        <w:t xml:space="preserve">To </w:t>
      </w:r>
      <w:r w:rsidR="009F0483">
        <w:rPr>
          <w:rFonts w:ascii="Times New Roman" w:eastAsia="SimSun" w:hAnsi="Times New Roman" w:cs="Times New Roman"/>
          <w:sz w:val="24"/>
          <w:szCs w:val="24"/>
          <w:lang w:val="en-GB"/>
        </w:rPr>
        <w:t>examine</w:t>
      </w:r>
      <w:r w:rsidR="00C67917">
        <w:rPr>
          <w:rFonts w:ascii="Times New Roman" w:eastAsia="SimSun" w:hAnsi="Times New Roman" w:cs="Times New Roman"/>
          <w:sz w:val="24"/>
          <w:szCs w:val="24"/>
          <w:lang w:val="en-GB"/>
        </w:rPr>
        <w:t xml:space="preserve"> the effect of technology, </w:t>
      </w:r>
      <w:r w:rsidR="00A930CC">
        <w:rPr>
          <w:rFonts w:ascii="Times New Roman" w:eastAsia="SimSun" w:hAnsi="Times New Roman" w:cs="Times New Roman"/>
          <w:sz w:val="24"/>
          <w:szCs w:val="24"/>
          <w:lang w:val="en-GB"/>
        </w:rPr>
        <w:t xml:space="preserve">we employ </w:t>
      </w:r>
      <w:r w:rsidR="00C67917" w:rsidRPr="00C67917">
        <w:rPr>
          <w:rFonts w:ascii="Times New Roman" w:eastAsia="SimSun" w:hAnsi="Times New Roman" w:cs="Times New Roman"/>
          <w:sz w:val="24"/>
          <w:szCs w:val="24"/>
          <w:lang w:val="en-GB"/>
        </w:rPr>
        <w:t>re</w:t>
      </w:r>
      <w:r w:rsidR="00A930CC">
        <w:rPr>
          <w:rFonts w:ascii="Times New Roman" w:eastAsia="SimSun" w:hAnsi="Times New Roman" w:cs="Times New Roman"/>
          <w:sz w:val="24"/>
          <w:szCs w:val="24"/>
          <w:lang w:val="en-GB"/>
        </w:rPr>
        <w:t>al gross state product per hour</w:t>
      </w:r>
      <w:r w:rsidR="00C67917">
        <w:rPr>
          <w:rFonts w:ascii="Times New Roman" w:eastAsia="SimSun" w:hAnsi="Times New Roman" w:cs="Times New Roman"/>
          <w:sz w:val="24"/>
          <w:szCs w:val="24"/>
          <w:lang w:val="en-GB"/>
        </w:rPr>
        <w:t xml:space="preserve"> </w:t>
      </w:r>
      <w:r w:rsidR="00C67917" w:rsidRPr="00C67917">
        <w:rPr>
          <w:rFonts w:ascii="Times New Roman" w:eastAsia="SimSun" w:hAnsi="Times New Roman" w:cs="Times New Roman"/>
          <w:sz w:val="24"/>
          <w:szCs w:val="24"/>
          <w:lang w:val="en-GB"/>
        </w:rPr>
        <w:t>as a convention</w:t>
      </w:r>
      <w:r w:rsidR="00A930CC">
        <w:rPr>
          <w:rFonts w:ascii="Times New Roman" w:eastAsia="SimSun" w:hAnsi="Times New Roman" w:cs="Times New Roman"/>
          <w:sz w:val="24"/>
          <w:szCs w:val="24"/>
          <w:lang w:val="en-GB"/>
        </w:rPr>
        <w:t xml:space="preserve"> and add it</w:t>
      </w:r>
      <w:r w:rsidR="005E0385" w:rsidRPr="005E0385">
        <w:rPr>
          <w:rFonts w:ascii="Times New Roman" w:eastAsia="SimSun" w:hAnsi="Times New Roman" w:cs="Times New Roman"/>
          <w:sz w:val="24"/>
          <w:szCs w:val="24"/>
          <w:lang w:val="en-GB"/>
        </w:rPr>
        <w:t xml:space="preserve"> </w:t>
      </w:r>
      <w:r w:rsidR="00846E12">
        <w:rPr>
          <w:rFonts w:ascii="Times New Roman" w:eastAsia="SimSun" w:hAnsi="Times New Roman" w:cs="Times New Roman"/>
          <w:sz w:val="24"/>
          <w:szCs w:val="24"/>
          <w:lang w:val="en-GB"/>
        </w:rPr>
        <w:t>to the model</w:t>
      </w:r>
      <w:r w:rsidR="00AD5128">
        <w:rPr>
          <w:rFonts w:ascii="Times New Roman" w:eastAsia="SimSun" w:hAnsi="Times New Roman" w:cs="Times New Roman"/>
          <w:sz w:val="24"/>
          <w:szCs w:val="24"/>
          <w:lang w:val="en-GB"/>
        </w:rPr>
        <w:t>. As</w:t>
      </w:r>
      <w:r w:rsidR="00846E12">
        <w:rPr>
          <w:rFonts w:ascii="Times New Roman" w:eastAsia="SimSun" w:hAnsi="Times New Roman" w:cs="Times New Roman"/>
          <w:sz w:val="24"/>
          <w:szCs w:val="24"/>
          <w:lang w:val="en-GB"/>
        </w:rPr>
        <w:t xml:space="preserve"> shown </w:t>
      </w:r>
      <w:r w:rsidR="00AD5128">
        <w:rPr>
          <w:rFonts w:ascii="Times New Roman" w:eastAsia="SimSun" w:hAnsi="Times New Roman" w:cs="Times New Roman"/>
          <w:sz w:val="24"/>
          <w:szCs w:val="24"/>
          <w:lang w:val="en-GB"/>
        </w:rPr>
        <w:t>in Table 3</w:t>
      </w:r>
      <w:r w:rsidR="00753EF7">
        <w:rPr>
          <w:rFonts w:ascii="Times New Roman" w:eastAsia="SimSun" w:hAnsi="Times New Roman" w:cs="Times New Roman"/>
          <w:sz w:val="24"/>
          <w:szCs w:val="24"/>
          <w:lang w:val="en-GB"/>
        </w:rPr>
        <w:t xml:space="preserve"> (</w:t>
      </w:r>
      <w:r w:rsidR="00753EF7" w:rsidRPr="00753EF7">
        <w:rPr>
          <w:rFonts w:ascii="Times New Roman" w:eastAsia="SimSun" w:hAnsi="Times New Roman" w:cs="Times New Roman"/>
          <w:sz w:val="24"/>
          <w:szCs w:val="24"/>
          <w:lang w:val="en-GB"/>
        </w:rPr>
        <w:t>I</w:t>
      </w:r>
      <w:r w:rsidR="00753EF7">
        <w:rPr>
          <w:rFonts w:ascii="Times New Roman" w:eastAsia="SimSun" w:hAnsi="Times New Roman" w:cs="Times New Roman"/>
          <w:sz w:val="24"/>
          <w:szCs w:val="24"/>
          <w:lang w:val="en-GB"/>
        </w:rPr>
        <w:t>)</w:t>
      </w:r>
      <w:r w:rsidR="00AD5128">
        <w:rPr>
          <w:rFonts w:ascii="Times New Roman" w:eastAsia="SimSun" w:hAnsi="Times New Roman" w:cs="Times New Roman"/>
          <w:sz w:val="24"/>
          <w:szCs w:val="24"/>
          <w:lang w:val="en-GB"/>
        </w:rPr>
        <w:t>,</w:t>
      </w:r>
      <w:r w:rsidR="00846E12">
        <w:rPr>
          <w:rFonts w:ascii="Times New Roman" w:eastAsia="SimSun" w:hAnsi="Times New Roman" w:cs="Times New Roman"/>
          <w:sz w:val="24"/>
          <w:szCs w:val="24"/>
          <w:lang w:val="en-GB"/>
        </w:rPr>
        <w:t xml:space="preserve"> </w:t>
      </w:r>
      <w:r w:rsidR="00F45112">
        <w:rPr>
          <w:rFonts w:ascii="Times New Roman" w:eastAsia="SimSun" w:hAnsi="Times New Roman" w:cs="Times New Roman"/>
          <w:sz w:val="24"/>
          <w:szCs w:val="24"/>
          <w:lang w:val="en-GB"/>
        </w:rPr>
        <w:t xml:space="preserve">inequality </w:t>
      </w:r>
      <w:r w:rsidR="00545077">
        <w:rPr>
          <w:rFonts w:ascii="Times New Roman" w:eastAsia="SimSun" w:hAnsi="Times New Roman" w:cs="Times New Roman"/>
          <w:sz w:val="24"/>
          <w:szCs w:val="24"/>
          <w:lang w:val="en-GB"/>
        </w:rPr>
        <w:t>remains</w:t>
      </w:r>
      <w:r w:rsidR="00F45112">
        <w:rPr>
          <w:rFonts w:ascii="Times New Roman" w:eastAsia="SimSun" w:hAnsi="Times New Roman" w:cs="Times New Roman"/>
          <w:sz w:val="24"/>
          <w:szCs w:val="24"/>
          <w:lang w:val="en-GB"/>
        </w:rPr>
        <w:t xml:space="preserve"> significant </w:t>
      </w:r>
      <w:r w:rsidR="002B517B">
        <w:rPr>
          <w:rFonts w:ascii="Times New Roman" w:eastAsia="SimSun" w:hAnsi="Times New Roman" w:cs="Times New Roman"/>
          <w:sz w:val="24"/>
          <w:szCs w:val="24"/>
          <w:lang w:val="en-GB"/>
        </w:rPr>
        <w:t>when technology is included</w:t>
      </w:r>
      <w:r w:rsidR="0066150F">
        <w:rPr>
          <w:rFonts w:ascii="Times New Roman" w:eastAsia="SimSun" w:hAnsi="Times New Roman" w:cs="Times New Roman"/>
          <w:sz w:val="24"/>
          <w:szCs w:val="24"/>
          <w:lang w:val="en-GB"/>
        </w:rPr>
        <w:t>,</w:t>
      </w:r>
      <w:r w:rsidR="002B517B">
        <w:rPr>
          <w:rFonts w:ascii="Times New Roman" w:eastAsia="SimSun" w:hAnsi="Times New Roman" w:cs="Times New Roman"/>
          <w:sz w:val="24"/>
          <w:szCs w:val="24"/>
          <w:lang w:val="en-GB"/>
        </w:rPr>
        <w:t xml:space="preserve"> </w:t>
      </w:r>
      <w:r w:rsidR="0066150F">
        <w:rPr>
          <w:rFonts w:ascii="Times New Roman" w:eastAsia="SimSun" w:hAnsi="Times New Roman" w:cs="Times New Roman"/>
          <w:sz w:val="24"/>
          <w:szCs w:val="24"/>
          <w:lang w:val="en-GB"/>
        </w:rPr>
        <w:t xml:space="preserve">with </w:t>
      </w:r>
      <w:r w:rsidR="00AD5128">
        <w:rPr>
          <w:rFonts w:ascii="Times New Roman" w:eastAsia="SimSun" w:hAnsi="Times New Roman" w:cs="Times New Roman"/>
          <w:sz w:val="24"/>
          <w:szCs w:val="24"/>
          <w:lang w:val="en-GB"/>
        </w:rPr>
        <w:t>t</w:t>
      </w:r>
      <w:r w:rsidR="00F45112">
        <w:rPr>
          <w:rFonts w:ascii="Times New Roman" w:eastAsia="SimSun" w:hAnsi="Times New Roman" w:cs="Times New Roman"/>
          <w:sz w:val="24"/>
          <w:szCs w:val="24"/>
          <w:lang w:val="en-GB"/>
        </w:rPr>
        <w:t xml:space="preserve">echnology </w:t>
      </w:r>
      <w:r w:rsidR="00846E12">
        <w:rPr>
          <w:rFonts w:ascii="Times New Roman" w:eastAsia="SimSun" w:hAnsi="Times New Roman" w:cs="Times New Roman"/>
          <w:sz w:val="24"/>
          <w:szCs w:val="24"/>
          <w:lang w:val="en-GB"/>
        </w:rPr>
        <w:t>estimated to be</w:t>
      </w:r>
      <w:r w:rsidR="00F45112">
        <w:rPr>
          <w:rFonts w:ascii="Times New Roman" w:eastAsia="SimSun" w:hAnsi="Times New Roman" w:cs="Times New Roman"/>
          <w:sz w:val="24"/>
          <w:szCs w:val="24"/>
          <w:lang w:val="en-GB"/>
        </w:rPr>
        <w:t xml:space="preserve"> inversel</w:t>
      </w:r>
      <w:r w:rsidR="00AD5128">
        <w:rPr>
          <w:rFonts w:ascii="Times New Roman" w:eastAsia="SimSun" w:hAnsi="Times New Roman" w:cs="Times New Roman"/>
          <w:sz w:val="24"/>
          <w:szCs w:val="24"/>
          <w:lang w:val="en-GB"/>
        </w:rPr>
        <w:t>y related to hours worked</w:t>
      </w:r>
      <w:r w:rsidR="005E0385" w:rsidRPr="005E0385">
        <w:rPr>
          <w:rFonts w:ascii="Times New Roman" w:eastAsia="SimSun" w:hAnsi="Times New Roman" w:cs="Times New Roman"/>
          <w:sz w:val="24"/>
          <w:szCs w:val="24"/>
          <w:lang w:val="en-GB"/>
        </w:rPr>
        <w:t>.</w:t>
      </w:r>
      <w:r w:rsidR="005E0385">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The effects of age and population mobility</w:t>
      </w:r>
      <w:r w:rsidR="004725A2" w:rsidRPr="004725A2">
        <w:rPr>
          <w:rFonts w:ascii="Times New Roman" w:eastAsia="SimSun" w:hAnsi="Times New Roman" w:cs="Times New Roman"/>
          <w:sz w:val="24"/>
          <w:szCs w:val="24"/>
          <w:vertAlign w:val="superscript"/>
          <w:lang w:val="en-GB"/>
        </w:rPr>
        <w:footnoteReference w:id="7"/>
      </w:r>
      <w:r w:rsidR="004725A2" w:rsidRPr="004725A2">
        <w:rPr>
          <w:rFonts w:ascii="Times New Roman" w:eastAsia="SimSun" w:hAnsi="Times New Roman" w:cs="Times New Roman"/>
          <w:sz w:val="24"/>
          <w:szCs w:val="24"/>
          <w:lang w:val="en-GB"/>
        </w:rPr>
        <w:t xml:space="preserve"> on hours worked are also investigated</w:t>
      </w:r>
      <w:r w:rsidR="0066150F">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and</w:t>
      </w:r>
      <w:r w:rsidR="002B517B">
        <w:rPr>
          <w:rFonts w:ascii="Times New Roman" w:eastAsia="SimSun" w:hAnsi="Times New Roman" w:cs="Times New Roman"/>
          <w:sz w:val="24"/>
          <w:szCs w:val="24"/>
          <w:lang w:val="en-GB"/>
        </w:rPr>
        <w:t xml:space="preserve"> Gini coefficients are estimated to be significant</w:t>
      </w:r>
      <w:r w:rsidR="0021303A">
        <w:t xml:space="preserve"> </w:t>
      </w:r>
      <w:r w:rsidR="002B517B">
        <w:rPr>
          <w:rFonts w:ascii="Times New Roman" w:eastAsia="SimSun" w:hAnsi="Times New Roman" w:cs="Times New Roman"/>
          <w:sz w:val="24"/>
          <w:szCs w:val="24"/>
          <w:lang w:val="en-GB"/>
        </w:rPr>
        <w:t>in</w:t>
      </w:r>
      <w:r w:rsidR="002B517B" w:rsidRPr="004725A2">
        <w:rPr>
          <w:rFonts w:ascii="Times New Roman" w:eastAsia="SimSun" w:hAnsi="Times New Roman" w:cs="Times New Roman"/>
          <w:sz w:val="24"/>
          <w:szCs w:val="24"/>
          <w:lang w:val="en-GB"/>
        </w:rPr>
        <w:t xml:space="preserve"> </w:t>
      </w:r>
      <w:r w:rsidR="002B517B">
        <w:rPr>
          <w:rFonts w:ascii="Times New Roman" w:eastAsia="SimSun" w:hAnsi="Times New Roman" w:cs="Times New Roman"/>
          <w:sz w:val="24"/>
          <w:szCs w:val="24"/>
          <w:lang w:val="en-GB"/>
        </w:rPr>
        <w:t>both cases</w:t>
      </w:r>
      <w:r w:rsidR="002B517B" w:rsidRPr="004725A2">
        <w:rPr>
          <w:rFonts w:ascii="Times New Roman" w:eastAsia="SimSun" w:hAnsi="Times New Roman" w:cs="Times New Roman"/>
          <w:sz w:val="24"/>
          <w:szCs w:val="24"/>
          <w:lang w:val="en-GB"/>
        </w:rPr>
        <w:t xml:space="preserve"> </w:t>
      </w:r>
      <w:r w:rsidR="002B517B">
        <w:rPr>
          <w:rFonts w:ascii="Times New Roman" w:eastAsia="SimSun" w:hAnsi="Times New Roman" w:cs="Times New Roman"/>
          <w:sz w:val="24"/>
          <w:szCs w:val="24"/>
          <w:lang w:val="en-GB"/>
        </w:rPr>
        <w:t>(</w:t>
      </w:r>
      <w:r w:rsidR="005A4388">
        <w:rPr>
          <w:rFonts w:ascii="Times New Roman" w:eastAsia="SimSun" w:hAnsi="Times New Roman" w:cs="Times New Roman"/>
          <w:sz w:val="24"/>
          <w:szCs w:val="24"/>
          <w:lang w:val="en-GB"/>
        </w:rPr>
        <w:t>T</w:t>
      </w:r>
      <w:r w:rsidR="00BA4E29">
        <w:rPr>
          <w:rFonts w:ascii="Times New Roman" w:eastAsia="SimSun" w:hAnsi="Times New Roman" w:cs="Times New Roman"/>
          <w:sz w:val="24"/>
          <w:szCs w:val="24"/>
          <w:lang w:val="en-GB"/>
        </w:rPr>
        <w:t xml:space="preserve">able </w:t>
      </w:r>
      <w:r w:rsidR="004725A2" w:rsidRPr="004725A2">
        <w:rPr>
          <w:rFonts w:ascii="Times New Roman" w:eastAsia="SimSun" w:hAnsi="Times New Roman" w:cs="Times New Roman"/>
          <w:sz w:val="24"/>
          <w:szCs w:val="24"/>
          <w:lang w:val="en-GB"/>
        </w:rPr>
        <w:t>3</w:t>
      </w:r>
      <w:r w:rsidR="00753EF7">
        <w:rPr>
          <w:rFonts w:ascii="Times New Roman" w:eastAsia="SimSun" w:hAnsi="Times New Roman" w:cs="Times New Roman"/>
          <w:sz w:val="24"/>
          <w:szCs w:val="24"/>
          <w:lang w:val="en-GB"/>
        </w:rPr>
        <w:t xml:space="preserve"> </w:t>
      </w:r>
      <w:r w:rsidR="0066150F">
        <w:rPr>
          <w:rFonts w:ascii="Times New Roman" w:eastAsia="SimSun" w:hAnsi="Times New Roman" w:cs="Times New Roman"/>
          <w:sz w:val="24"/>
          <w:szCs w:val="24"/>
          <w:lang w:val="en-GB"/>
        </w:rPr>
        <w:t>(</w:t>
      </w:r>
      <w:r w:rsidR="002B517B">
        <w:rPr>
          <w:rFonts w:ascii="Times New Roman" w:eastAsia="SimSun" w:hAnsi="Times New Roman" w:cs="Times New Roman"/>
          <w:sz w:val="24"/>
          <w:szCs w:val="24"/>
          <w:lang w:val="en-GB"/>
        </w:rPr>
        <w:t>II</w:t>
      </w:r>
      <w:r w:rsidR="0066150F">
        <w:rPr>
          <w:rFonts w:ascii="Times New Roman" w:eastAsia="SimSun" w:hAnsi="Times New Roman" w:cs="Times New Roman"/>
          <w:sz w:val="24"/>
          <w:szCs w:val="24"/>
          <w:lang w:val="en-GB"/>
        </w:rPr>
        <w:t>)</w:t>
      </w:r>
      <w:r w:rsidR="002B517B">
        <w:rPr>
          <w:rFonts w:ascii="Times New Roman" w:eastAsia="SimSun" w:hAnsi="Times New Roman" w:cs="Times New Roman"/>
          <w:sz w:val="24"/>
          <w:szCs w:val="24"/>
          <w:lang w:val="en-GB"/>
        </w:rPr>
        <w:t xml:space="preserve"> and </w:t>
      </w:r>
      <w:r w:rsidR="005A4388">
        <w:rPr>
          <w:rFonts w:ascii="Times New Roman" w:eastAsia="SimSun" w:hAnsi="Times New Roman" w:cs="Times New Roman"/>
          <w:sz w:val="24"/>
          <w:szCs w:val="24"/>
          <w:lang w:val="en-GB"/>
        </w:rPr>
        <w:t xml:space="preserve">Table </w:t>
      </w:r>
      <w:r w:rsidR="00BA4E29">
        <w:rPr>
          <w:rFonts w:ascii="Times New Roman" w:eastAsia="SimSun" w:hAnsi="Times New Roman" w:cs="Times New Roman"/>
          <w:sz w:val="24"/>
          <w:szCs w:val="24"/>
          <w:lang w:val="en-GB"/>
        </w:rPr>
        <w:t xml:space="preserve">3 </w:t>
      </w:r>
      <w:r w:rsidR="0066150F">
        <w:rPr>
          <w:rFonts w:ascii="Times New Roman" w:eastAsia="SimSun" w:hAnsi="Times New Roman" w:cs="Times New Roman"/>
          <w:sz w:val="24"/>
          <w:szCs w:val="24"/>
          <w:lang w:val="en-GB"/>
        </w:rPr>
        <w:t>(</w:t>
      </w:r>
      <w:r w:rsidR="00753EF7" w:rsidRPr="004725A2">
        <w:rPr>
          <w:rFonts w:ascii="Times New Roman" w:eastAsia="SimSun" w:hAnsi="Times New Roman" w:cs="Times New Roman"/>
          <w:sz w:val="24"/>
          <w:szCs w:val="24"/>
          <w:lang w:val="en-GB"/>
        </w:rPr>
        <w:t>III</w:t>
      </w:r>
      <w:r w:rsidR="0066150F">
        <w:rPr>
          <w:rFonts w:ascii="Times New Roman" w:eastAsia="SimSun" w:hAnsi="Times New Roman" w:cs="Times New Roman"/>
          <w:sz w:val="24"/>
          <w:szCs w:val="24"/>
          <w:lang w:val="en-GB"/>
        </w:rPr>
        <w:t>)</w:t>
      </w:r>
      <w:r w:rsidR="00753EF7">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w:t>
      </w:r>
      <w:r w:rsidR="008460C9">
        <w:rPr>
          <w:rFonts w:ascii="Times New Roman" w:eastAsia="SimSun" w:hAnsi="Times New Roman" w:cs="Times New Roman"/>
          <w:sz w:val="24"/>
          <w:szCs w:val="24"/>
          <w:lang w:val="en-GB"/>
        </w:rPr>
        <w:t>Besides</w:t>
      </w:r>
      <w:r w:rsidR="00FA08DE">
        <w:rPr>
          <w:rFonts w:ascii="Times New Roman" w:eastAsia="SimSun" w:hAnsi="Times New Roman" w:cs="Times New Roman"/>
          <w:sz w:val="24"/>
          <w:szCs w:val="24"/>
          <w:lang w:val="en-GB"/>
        </w:rPr>
        <w:t xml:space="preserve"> testing </w:t>
      </w:r>
      <w:r w:rsidR="00FA08DE" w:rsidRPr="00FA08DE">
        <w:rPr>
          <w:rFonts w:ascii="Times New Roman" w:eastAsia="SimSun" w:hAnsi="Times New Roman" w:cs="Times New Roman"/>
          <w:sz w:val="24"/>
          <w:szCs w:val="24"/>
          <w:lang w:val="en-GB"/>
        </w:rPr>
        <w:t xml:space="preserve">the effect demonstrated in </w:t>
      </w:r>
      <w:proofErr w:type="spellStart"/>
      <w:r w:rsidR="00FA08DE" w:rsidRPr="00FA08DE">
        <w:rPr>
          <w:rFonts w:ascii="Times New Roman" w:eastAsia="SimSun" w:hAnsi="Times New Roman" w:cs="Times New Roman"/>
          <w:sz w:val="24"/>
          <w:szCs w:val="24"/>
          <w:lang w:val="en-GB"/>
        </w:rPr>
        <w:t>Frijters</w:t>
      </w:r>
      <w:proofErr w:type="spellEnd"/>
      <w:r w:rsidR="00FA08DE" w:rsidRPr="00FA08DE">
        <w:rPr>
          <w:rFonts w:ascii="Times New Roman" w:eastAsia="SimSun" w:hAnsi="Times New Roman" w:cs="Times New Roman"/>
          <w:sz w:val="24"/>
          <w:szCs w:val="24"/>
          <w:lang w:val="en-GB"/>
        </w:rPr>
        <w:t xml:space="preserve"> and Leigh (2008) that the visibility of relative leisure depends positively on the amount of time the individual and others </w:t>
      </w:r>
      <w:r w:rsidR="00AA4B07">
        <w:rPr>
          <w:rFonts w:ascii="Times New Roman" w:eastAsia="SimSun" w:hAnsi="Times New Roman" w:cs="Times New Roman"/>
          <w:sz w:val="24"/>
          <w:szCs w:val="24"/>
          <w:lang w:val="en-GB"/>
        </w:rPr>
        <w:t xml:space="preserve">have </w:t>
      </w:r>
      <w:r w:rsidR="00FA08DE">
        <w:rPr>
          <w:rFonts w:ascii="Times New Roman" w:eastAsia="SimSun" w:hAnsi="Times New Roman" w:cs="Times New Roman"/>
          <w:sz w:val="24"/>
          <w:szCs w:val="24"/>
          <w:lang w:val="en-GB"/>
        </w:rPr>
        <w:t xml:space="preserve">lived in the same neighbourhood, </w:t>
      </w:r>
      <w:bookmarkStart w:id="17" w:name="OLE_LINK7"/>
      <w:bookmarkStart w:id="18" w:name="OLE_LINK8"/>
      <w:r w:rsidR="00FA08DE">
        <w:rPr>
          <w:rFonts w:ascii="Times New Roman" w:eastAsia="SimSun" w:hAnsi="Times New Roman" w:cs="Times New Roman"/>
          <w:sz w:val="24"/>
          <w:szCs w:val="24"/>
          <w:lang w:val="en-GB"/>
        </w:rPr>
        <w:t xml:space="preserve">population mobility </w:t>
      </w:r>
      <w:bookmarkEnd w:id="17"/>
      <w:bookmarkEnd w:id="18"/>
      <w:r w:rsidR="000C7100">
        <w:rPr>
          <w:rFonts w:ascii="Times New Roman" w:eastAsia="SimSun" w:hAnsi="Times New Roman" w:cs="Times New Roman"/>
          <w:sz w:val="24"/>
          <w:szCs w:val="24"/>
          <w:lang w:val="en-GB"/>
        </w:rPr>
        <w:t xml:space="preserve">is also used </w:t>
      </w:r>
      <w:r w:rsidR="00B06931">
        <w:rPr>
          <w:rFonts w:ascii="Times New Roman" w:eastAsia="SimSun" w:hAnsi="Times New Roman" w:cs="Times New Roman"/>
          <w:sz w:val="24"/>
          <w:szCs w:val="24"/>
          <w:lang w:val="en-GB"/>
        </w:rPr>
        <w:t>to indicate</w:t>
      </w:r>
      <w:r w:rsidR="00753EF7">
        <w:rPr>
          <w:rFonts w:ascii="Times New Roman" w:eastAsia="SimSun" w:hAnsi="Times New Roman" w:cs="Times New Roman"/>
          <w:sz w:val="24"/>
          <w:szCs w:val="24"/>
          <w:lang w:val="en-GB"/>
        </w:rPr>
        <w:t xml:space="preserve"> </w:t>
      </w:r>
      <w:r w:rsidR="000C7100">
        <w:rPr>
          <w:rFonts w:ascii="Times New Roman" w:eastAsia="SimSun" w:hAnsi="Times New Roman" w:cs="Times New Roman"/>
          <w:sz w:val="24"/>
          <w:szCs w:val="24"/>
          <w:lang w:val="en-GB"/>
        </w:rPr>
        <w:t>the</w:t>
      </w:r>
      <w:r w:rsidR="00FA08DE" w:rsidRPr="00FA08DE">
        <w:rPr>
          <w:rFonts w:ascii="Times New Roman" w:eastAsia="SimSun" w:hAnsi="Times New Roman" w:cs="Times New Roman"/>
          <w:sz w:val="24"/>
          <w:szCs w:val="24"/>
          <w:lang w:val="en-GB"/>
        </w:rPr>
        <w:t xml:space="preserve"> </w:t>
      </w:r>
      <w:r w:rsidR="000C7100">
        <w:rPr>
          <w:rFonts w:ascii="Times New Roman" w:eastAsia="SimSun" w:hAnsi="Times New Roman" w:cs="Times New Roman"/>
          <w:sz w:val="24"/>
          <w:szCs w:val="24"/>
          <w:lang w:val="en-GB"/>
        </w:rPr>
        <w:t xml:space="preserve">influences of migrants on the </w:t>
      </w:r>
      <w:r w:rsidR="00FA08DE" w:rsidRPr="00FA08DE">
        <w:rPr>
          <w:rFonts w:ascii="Times New Roman" w:eastAsia="SimSun" w:hAnsi="Times New Roman" w:cs="Times New Roman"/>
          <w:sz w:val="24"/>
          <w:szCs w:val="24"/>
          <w:lang w:val="en-GB"/>
        </w:rPr>
        <w:t>distributi</w:t>
      </w:r>
      <w:r w:rsidR="000C7100">
        <w:rPr>
          <w:rFonts w:ascii="Times New Roman" w:eastAsia="SimSun" w:hAnsi="Times New Roman" w:cs="Times New Roman"/>
          <w:sz w:val="24"/>
          <w:szCs w:val="24"/>
          <w:lang w:val="en-GB"/>
        </w:rPr>
        <w:t>o</w:t>
      </w:r>
      <w:r w:rsidR="00B06931">
        <w:rPr>
          <w:rFonts w:ascii="Times New Roman" w:eastAsia="SimSun" w:hAnsi="Times New Roman" w:cs="Times New Roman"/>
          <w:sz w:val="24"/>
          <w:szCs w:val="24"/>
          <w:lang w:val="en-GB"/>
        </w:rPr>
        <w:t>n of work hours</w:t>
      </w:r>
      <w:r w:rsidR="00FA08DE" w:rsidRPr="00FA08DE">
        <w:rPr>
          <w:rFonts w:ascii="Times New Roman" w:eastAsia="SimSun" w:hAnsi="Times New Roman" w:cs="Times New Roman"/>
          <w:sz w:val="24"/>
          <w:szCs w:val="24"/>
          <w:lang w:val="en-GB"/>
        </w:rPr>
        <w:t>.</w:t>
      </w:r>
      <w:r w:rsidR="00FA08DE">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Furthermore, we test the effect of debt per employed person</w:t>
      </w:r>
      <w:r w:rsidR="008460C9">
        <w:rPr>
          <w:rStyle w:val="FootnoteReference"/>
          <w:rFonts w:ascii="Times New Roman" w:eastAsia="SimSun" w:hAnsi="Times New Roman" w:cs="Times New Roman"/>
          <w:sz w:val="24"/>
          <w:szCs w:val="24"/>
          <w:lang w:val="en-GB"/>
        </w:rPr>
        <w:footnoteReference w:id="8"/>
      </w:r>
      <w:r w:rsidR="004725A2" w:rsidRPr="004725A2">
        <w:rPr>
          <w:rFonts w:ascii="Times New Roman" w:eastAsia="SimSun" w:hAnsi="Times New Roman" w:cs="Times New Roman"/>
          <w:sz w:val="24"/>
          <w:szCs w:val="24"/>
          <w:lang w:val="en-GB"/>
        </w:rPr>
        <w:t xml:space="preserve"> on hours worked, as it is believed that the availability of debt has enabled consumers to spend more without </w:t>
      </w:r>
      <w:r w:rsidR="0066150F">
        <w:rPr>
          <w:rFonts w:ascii="Times New Roman" w:eastAsia="SimSun" w:hAnsi="Times New Roman" w:cs="Times New Roman"/>
          <w:sz w:val="24"/>
          <w:szCs w:val="24"/>
          <w:lang w:val="en-GB"/>
        </w:rPr>
        <w:t>working more</w:t>
      </w:r>
      <w:r w:rsidR="004725A2" w:rsidRPr="004725A2">
        <w:rPr>
          <w:rFonts w:ascii="Times New Roman" w:eastAsia="SimSun" w:hAnsi="Times New Roman" w:cs="Times New Roman"/>
          <w:sz w:val="24"/>
          <w:szCs w:val="24"/>
          <w:lang w:val="en-GB"/>
        </w:rPr>
        <w:t xml:space="preserve"> hours in the contemporaneous period, raising the</w:t>
      </w:r>
      <w:r w:rsidR="00B428BC">
        <w:rPr>
          <w:rFonts w:ascii="Times New Roman" w:eastAsia="SimSun" w:hAnsi="Times New Roman" w:cs="Times New Roman"/>
          <w:sz w:val="24"/>
          <w:szCs w:val="24"/>
          <w:lang w:val="en-GB"/>
        </w:rPr>
        <w:t xml:space="preserve"> suspicion</w:t>
      </w:r>
      <w:r w:rsidR="004725A2" w:rsidRPr="004725A2">
        <w:rPr>
          <w:rFonts w:ascii="Times New Roman" w:eastAsia="SimSun" w:hAnsi="Times New Roman" w:cs="Times New Roman"/>
          <w:sz w:val="24"/>
          <w:szCs w:val="24"/>
          <w:lang w:val="en-GB"/>
        </w:rPr>
        <w:t xml:space="preserve"> that fewer working hours are caused by the availability of debt instead of </w:t>
      </w:r>
      <w:r w:rsidR="0066150F" w:rsidRPr="004725A2">
        <w:rPr>
          <w:rFonts w:ascii="Times New Roman" w:eastAsia="SimSun" w:hAnsi="Times New Roman" w:cs="Times New Roman"/>
          <w:sz w:val="24"/>
          <w:szCs w:val="24"/>
          <w:lang w:val="en-GB"/>
        </w:rPr>
        <w:t>increas</w:t>
      </w:r>
      <w:r w:rsidR="0066150F">
        <w:rPr>
          <w:rFonts w:ascii="Times New Roman" w:eastAsia="SimSun" w:hAnsi="Times New Roman" w:cs="Times New Roman"/>
          <w:sz w:val="24"/>
          <w:szCs w:val="24"/>
          <w:lang w:val="en-GB"/>
        </w:rPr>
        <w:t>ed</w:t>
      </w:r>
      <w:r w:rsidR="0066150F"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inequality.</w:t>
      </w:r>
      <w:r w:rsidR="00CA7521">
        <w:rPr>
          <w:rFonts w:ascii="Times New Roman" w:eastAsia="SimSun" w:hAnsi="Times New Roman" w:cs="Times New Roman"/>
          <w:sz w:val="24"/>
          <w:szCs w:val="24"/>
          <w:lang w:val="en-GB"/>
        </w:rPr>
        <w:t xml:space="preserve"> The estimates </w:t>
      </w:r>
      <w:r w:rsidR="0066150F">
        <w:rPr>
          <w:rFonts w:ascii="Times New Roman" w:eastAsia="SimSun" w:hAnsi="Times New Roman" w:cs="Times New Roman"/>
          <w:sz w:val="24"/>
          <w:szCs w:val="24"/>
          <w:lang w:val="en-GB"/>
        </w:rPr>
        <w:t xml:space="preserve">shown </w:t>
      </w:r>
      <w:r w:rsidR="00CA7521">
        <w:rPr>
          <w:rFonts w:ascii="Times New Roman" w:eastAsia="SimSun" w:hAnsi="Times New Roman" w:cs="Times New Roman"/>
          <w:sz w:val="24"/>
          <w:szCs w:val="24"/>
          <w:lang w:val="en-GB"/>
        </w:rPr>
        <w:t xml:space="preserve">in Table </w:t>
      </w:r>
      <w:r w:rsidR="004725A2" w:rsidRPr="004725A2">
        <w:rPr>
          <w:rFonts w:ascii="Times New Roman" w:eastAsia="SimSun" w:hAnsi="Times New Roman" w:cs="Times New Roman"/>
          <w:sz w:val="24"/>
          <w:szCs w:val="24"/>
          <w:lang w:val="en-GB"/>
        </w:rPr>
        <w:t>3</w:t>
      </w:r>
      <w:r w:rsidR="0021303A">
        <w:t>(</w:t>
      </w:r>
      <w:r w:rsidR="0021303A" w:rsidRPr="0021303A">
        <w:rPr>
          <w:rFonts w:ascii="Times New Roman" w:eastAsia="SimSun" w:hAnsi="Times New Roman" w:cs="Times New Roman"/>
          <w:sz w:val="24"/>
          <w:szCs w:val="24"/>
          <w:lang w:val="en-GB"/>
        </w:rPr>
        <w:t>IV</w:t>
      </w:r>
      <w:r w:rsidR="0021303A">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 suggest that the effect of inequality on hours worked </w:t>
      </w:r>
      <w:r w:rsidR="00545077">
        <w:rPr>
          <w:rFonts w:ascii="Times New Roman" w:eastAsia="SimSun" w:hAnsi="Times New Roman" w:cs="Times New Roman"/>
          <w:sz w:val="24"/>
          <w:szCs w:val="24"/>
          <w:lang w:val="en-GB"/>
        </w:rPr>
        <w:lastRenderedPageBreak/>
        <w:t>stay</w:t>
      </w:r>
      <w:r w:rsidR="004725A2" w:rsidRPr="004725A2">
        <w:rPr>
          <w:rFonts w:ascii="Times New Roman" w:eastAsia="SimSun" w:hAnsi="Times New Roman" w:cs="Times New Roman"/>
          <w:sz w:val="24"/>
          <w:szCs w:val="24"/>
          <w:lang w:val="en-GB"/>
        </w:rPr>
        <w:t>s significant when debt i</w:t>
      </w:r>
      <w:r w:rsidR="00A97BA9">
        <w:rPr>
          <w:rFonts w:ascii="Times New Roman" w:eastAsia="SimSun" w:hAnsi="Times New Roman" w:cs="Times New Roman"/>
          <w:sz w:val="24"/>
          <w:szCs w:val="24"/>
          <w:lang w:val="en-GB"/>
        </w:rPr>
        <w:t>s included</w:t>
      </w:r>
      <w:r w:rsidR="004725A2" w:rsidRPr="004725A2">
        <w:rPr>
          <w:rFonts w:ascii="Times New Roman" w:eastAsia="SimSun" w:hAnsi="Times New Roman" w:cs="Times New Roman"/>
          <w:sz w:val="24"/>
          <w:szCs w:val="24"/>
          <w:lang w:val="en-GB"/>
        </w:rPr>
        <w:t xml:space="preserve">. Nevertheless, the availability of debt </w:t>
      </w:r>
      <w:r w:rsidR="0066150F">
        <w:rPr>
          <w:rFonts w:ascii="Times New Roman" w:eastAsia="SimSun" w:hAnsi="Times New Roman" w:cs="Times New Roman"/>
          <w:sz w:val="24"/>
          <w:szCs w:val="24"/>
          <w:lang w:val="en-GB"/>
        </w:rPr>
        <w:t>lodges</w:t>
      </w:r>
      <w:r w:rsidR="004725A2" w:rsidRPr="004725A2">
        <w:rPr>
          <w:rFonts w:ascii="Times New Roman" w:eastAsia="SimSun" w:hAnsi="Times New Roman" w:cs="Times New Roman"/>
          <w:sz w:val="24"/>
          <w:szCs w:val="24"/>
          <w:lang w:val="en-GB"/>
        </w:rPr>
        <w:t xml:space="preserve"> a caveat: although fewer hours worked implies more leisure, it does not necessarily mean that consumption decreases by the same magnitude.</w:t>
      </w:r>
    </w:p>
    <w:p w14:paraId="43F6383F" w14:textId="121DDAB2" w:rsidR="005E0385" w:rsidRPr="002D769B" w:rsidRDefault="005E0385" w:rsidP="00545077">
      <w:pPr>
        <w:spacing w:after="0" w:line="384" w:lineRule="auto"/>
        <w:rPr>
          <w:rFonts w:ascii="Times New Roman" w:eastAsia="SimSun" w:hAnsi="Times New Roman" w:cs="Arial"/>
          <w:b/>
          <w:bCs/>
          <w:color w:val="4F81BD"/>
          <w:sz w:val="18"/>
          <w:szCs w:val="18"/>
          <w:lang w:val="en-GB"/>
        </w:rPr>
      </w:pPr>
      <w:bookmarkStart w:id="19" w:name="_Toc373318685"/>
      <w:r w:rsidRPr="002D769B">
        <w:rPr>
          <w:rFonts w:ascii="Times New Roman" w:eastAsia="SimSun" w:hAnsi="Times New Roman" w:cs="Times New Roman"/>
          <w:sz w:val="20"/>
          <w:szCs w:val="20"/>
          <w:lang w:val="en-GB"/>
        </w:rPr>
        <w:t xml:space="preserve">Table </w:t>
      </w:r>
      <w:r w:rsidRPr="002D769B">
        <w:rPr>
          <w:rFonts w:ascii="Times New Roman" w:eastAsia="SimSun" w:hAnsi="Times New Roman" w:cs="Times New Roman"/>
          <w:sz w:val="20"/>
          <w:szCs w:val="20"/>
          <w:lang w:val="en-GB"/>
        </w:rPr>
        <w:fldChar w:fldCharType="begin"/>
      </w:r>
      <w:r w:rsidRPr="002D769B">
        <w:rPr>
          <w:rFonts w:ascii="Times New Roman" w:eastAsia="SimSun" w:hAnsi="Times New Roman" w:cs="Times New Roman"/>
          <w:sz w:val="20"/>
          <w:szCs w:val="20"/>
          <w:lang w:val="en-GB"/>
        </w:rPr>
        <w:instrText xml:space="preserve"> SEQ Table \* ARABIC \s 1 </w:instrText>
      </w:r>
      <w:r w:rsidRPr="002D769B">
        <w:rPr>
          <w:rFonts w:ascii="Times New Roman" w:eastAsia="SimSun" w:hAnsi="Times New Roman" w:cs="Times New Roman"/>
          <w:sz w:val="20"/>
          <w:szCs w:val="20"/>
          <w:lang w:val="en-GB"/>
        </w:rPr>
        <w:fldChar w:fldCharType="separate"/>
      </w:r>
      <w:r w:rsidR="00F526BA">
        <w:rPr>
          <w:rFonts w:ascii="Times New Roman" w:eastAsia="SimSun" w:hAnsi="Times New Roman" w:cs="Times New Roman"/>
          <w:noProof/>
          <w:sz w:val="20"/>
          <w:szCs w:val="20"/>
          <w:lang w:val="en-GB"/>
        </w:rPr>
        <w:t>3</w:t>
      </w:r>
      <w:r w:rsidRPr="002D769B">
        <w:rPr>
          <w:rFonts w:ascii="Times New Roman" w:eastAsia="SimSun" w:hAnsi="Times New Roman" w:cs="Times New Roman"/>
          <w:sz w:val="20"/>
          <w:szCs w:val="20"/>
          <w:lang w:val="en-GB"/>
        </w:rPr>
        <w:fldChar w:fldCharType="end"/>
      </w:r>
      <w:r w:rsidRPr="004725A2">
        <w:rPr>
          <w:rFonts w:ascii="Times New Roman" w:eastAsia="SimSun" w:hAnsi="Times New Roman" w:cs="Arial"/>
          <w:b/>
          <w:bCs/>
          <w:color w:val="4F81BD"/>
          <w:sz w:val="18"/>
          <w:szCs w:val="18"/>
          <w:lang w:val="en-GB"/>
        </w:rPr>
        <w:t xml:space="preserve"> </w:t>
      </w:r>
      <w:r w:rsidR="00545077">
        <w:rPr>
          <w:rFonts w:ascii="Times New Roman" w:eastAsia="SimSun" w:hAnsi="Times New Roman" w:cs="Arial"/>
          <w:sz w:val="20"/>
          <w:szCs w:val="20"/>
          <w:lang w:val="en-GB"/>
        </w:rPr>
        <w:t>Result</w:t>
      </w:r>
      <w:r w:rsidRPr="004725A2">
        <w:rPr>
          <w:rFonts w:ascii="Times New Roman" w:eastAsia="SimSun" w:hAnsi="Times New Roman" w:cs="Arial"/>
          <w:sz w:val="20"/>
          <w:szCs w:val="20"/>
          <w:lang w:val="en-GB"/>
        </w:rPr>
        <w:t xml:space="preserve">s with </w:t>
      </w:r>
      <w:r w:rsidR="005A50DE">
        <w:rPr>
          <w:rFonts w:ascii="Times New Roman" w:eastAsia="SimSun" w:hAnsi="Times New Roman" w:cs="Arial"/>
          <w:sz w:val="20"/>
          <w:szCs w:val="20"/>
          <w:lang w:val="en-GB"/>
        </w:rPr>
        <w:t xml:space="preserve">technology, or </w:t>
      </w:r>
      <w:r w:rsidR="00B4362B" w:rsidRPr="004725A2">
        <w:rPr>
          <w:rFonts w:ascii="Times New Roman" w:eastAsia="SimSun" w:hAnsi="Times New Roman" w:cs="Arial"/>
          <w:sz w:val="20"/>
          <w:szCs w:val="20"/>
          <w:lang w:val="en-GB"/>
        </w:rPr>
        <w:t>median age</w:t>
      </w:r>
      <w:r w:rsidRPr="004725A2">
        <w:rPr>
          <w:rFonts w:ascii="Times New Roman" w:eastAsia="SimSun" w:hAnsi="Times New Roman" w:cs="Arial"/>
          <w:sz w:val="20"/>
          <w:szCs w:val="20"/>
          <w:lang w:val="en-GB"/>
        </w:rPr>
        <w:t>, or</w:t>
      </w:r>
      <w:r w:rsidR="00B4362B" w:rsidRPr="00B4362B">
        <w:rPr>
          <w:rFonts w:ascii="Times New Roman" w:eastAsia="SimSun" w:hAnsi="Times New Roman" w:cs="Arial"/>
          <w:sz w:val="20"/>
          <w:szCs w:val="20"/>
          <w:lang w:val="en-GB"/>
        </w:rPr>
        <w:t xml:space="preserve"> </w:t>
      </w:r>
      <w:r w:rsidR="00B4362B" w:rsidRPr="004725A2">
        <w:rPr>
          <w:rFonts w:ascii="Times New Roman" w:eastAsia="SimSun" w:hAnsi="Times New Roman" w:cs="Arial"/>
          <w:sz w:val="20"/>
          <w:szCs w:val="20"/>
          <w:lang w:val="en-GB"/>
        </w:rPr>
        <w:t>population mobility</w:t>
      </w:r>
      <w:r w:rsidRPr="004725A2">
        <w:rPr>
          <w:rFonts w:ascii="Times New Roman" w:eastAsia="SimSun" w:hAnsi="Times New Roman" w:cs="Arial"/>
          <w:sz w:val="20"/>
          <w:szCs w:val="20"/>
          <w:lang w:val="en-GB"/>
        </w:rPr>
        <w:t xml:space="preserve">, or </w:t>
      </w:r>
      <w:proofErr w:type="gramStart"/>
      <w:r w:rsidR="00545077">
        <w:rPr>
          <w:rFonts w:ascii="Times New Roman" w:eastAsia="SimSun" w:hAnsi="Times New Roman" w:cs="Arial"/>
          <w:sz w:val="20"/>
          <w:szCs w:val="20"/>
          <w:lang w:val="en-GB"/>
        </w:rPr>
        <w:t>L</w:t>
      </w:r>
      <w:r w:rsidRPr="004725A2">
        <w:rPr>
          <w:rFonts w:ascii="Times New Roman" w:eastAsia="SimSun" w:hAnsi="Times New Roman" w:cs="Arial"/>
          <w:sz w:val="20"/>
          <w:szCs w:val="20"/>
          <w:lang w:val="en-GB"/>
        </w:rPr>
        <w:t>n(</w:t>
      </w:r>
      <w:proofErr w:type="gramEnd"/>
      <w:r w:rsidRPr="004725A2">
        <w:rPr>
          <w:rFonts w:ascii="Times New Roman" w:eastAsia="SimSun" w:hAnsi="Times New Roman" w:cs="Arial"/>
          <w:sz w:val="20"/>
          <w:szCs w:val="20"/>
          <w:lang w:val="en-GB"/>
        </w:rPr>
        <w:t>debt)</w:t>
      </w:r>
      <w:bookmarkEnd w:id="19"/>
    </w:p>
    <w:tbl>
      <w:tblPr>
        <w:tblStyle w:val="TableGrid2"/>
        <w:tblW w:w="8434" w:type="dxa"/>
        <w:jc w:val="center"/>
        <w:tblBorders>
          <w:top w:val="single" w:sz="12"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1"/>
        <w:gridCol w:w="1701"/>
        <w:gridCol w:w="1176"/>
        <w:gridCol w:w="1299"/>
        <w:gridCol w:w="1614"/>
        <w:gridCol w:w="993"/>
      </w:tblGrid>
      <w:tr w:rsidR="00C4422C" w:rsidRPr="00C4422C" w14:paraId="4FC0A9F7" w14:textId="77777777" w:rsidTr="00A879C9">
        <w:trPr>
          <w:trHeight w:val="225"/>
          <w:jc w:val="center"/>
        </w:trPr>
        <w:tc>
          <w:tcPr>
            <w:tcW w:w="1651" w:type="dxa"/>
            <w:tcBorders>
              <w:bottom w:val="single" w:sz="4" w:space="0" w:color="auto"/>
            </w:tcBorders>
            <w:vAlign w:val="bottom"/>
          </w:tcPr>
          <w:p w14:paraId="57D89204"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701" w:type="dxa"/>
            <w:tcBorders>
              <w:bottom w:val="single" w:sz="4" w:space="0" w:color="auto"/>
            </w:tcBorders>
            <w:noWrap/>
            <w:vAlign w:val="bottom"/>
          </w:tcPr>
          <w:p w14:paraId="2A668815"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Lag Gini coefficient</w:t>
            </w:r>
          </w:p>
        </w:tc>
        <w:tc>
          <w:tcPr>
            <w:tcW w:w="1176" w:type="dxa"/>
            <w:tcBorders>
              <w:bottom w:val="single" w:sz="4" w:space="0" w:color="auto"/>
            </w:tcBorders>
            <w:noWrap/>
            <w:vAlign w:val="bottom"/>
          </w:tcPr>
          <w:p w14:paraId="3A7F654C"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Technology</w:t>
            </w:r>
          </w:p>
        </w:tc>
        <w:tc>
          <w:tcPr>
            <w:tcW w:w="1299" w:type="dxa"/>
            <w:tcBorders>
              <w:bottom w:val="single" w:sz="4" w:space="0" w:color="auto"/>
            </w:tcBorders>
          </w:tcPr>
          <w:p w14:paraId="445DDC04"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Median age</w:t>
            </w:r>
          </w:p>
        </w:tc>
        <w:tc>
          <w:tcPr>
            <w:tcW w:w="1614" w:type="dxa"/>
            <w:tcBorders>
              <w:bottom w:val="single" w:sz="4" w:space="0" w:color="auto"/>
            </w:tcBorders>
            <w:noWrap/>
            <w:vAlign w:val="bottom"/>
          </w:tcPr>
          <w:p w14:paraId="5FCE6343"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Population mobility</w:t>
            </w:r>
          </w:p>
        </w:tc>
        <w:tc>
          <w:tcPr>
            <w:tcW w:w="993" w:type="dxa"/>
            <w:tcBorders>
              <w:bottom w:val="single" w:sz="4" w:space="0" w:color="auto"/>
            </w:tcBorders>
            <w:vAlign w:val="bottom"/>
          </w:tcPr>
          <w:p w14:paraId="0BC2EB11"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Ln(debt)</w:t>
            </w:r>
          </w:p>
        </w:tc>
      </w:tr>
      <w:tr w:rsidR="00C4422C" w:rsidRPr="00C4422C" w14:paraId="2E74995E" w14:textId="77777777" w:rsidTr="00A879C9">
        <w:trPr>
          <w:trHeight w:val="225"/>
          <w:jc w:val="center"/>
        </w:trPr>
        <w:tc>
          <w:tcPr>
            <w:tcW w:w="1651" w:type="dxa"/>
            <w:vMerge w:val="restart"/>
            <w:tcBorders>
              <w:top w:val="single" w:sz="4" w:space="0" w:color="auto"/>
              <w:left w:val="nil"/>
              <w:bottom w:val="nil"/>
              <w:right w:val="nil"/>
            </w:tcBorders>
            <w:vAlign w:val="center"/>
          </w:tcPr>
          <w:p w14:paraId="2D454AD0"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I</w:t>
            </w:r>
          </w:p>
        </w:tc>
        <w:tc>
          <w:tcPr>
            <w:tcW w:w="1701" w:type="dxa"/>
            <w:tcBorders>
              <w:top w:val="single" w:sz="4" w:space="0" w:color="auto"/>
              <w:left w:val="nil"/>
              <w:bottom w:val="nil"/>
              <w:right w:val="nil"/>
            </w:tcBorders>
            <w:noWrap/>
            <w:vAlign w:val="bottom"/>
          </w:tcPr>
          <w:p w14:paraId="5653DE7C" w14:textId="77777777" w:rsidR="005A50DE" w:rsidRPr="00C4422C" w:rsidRDefault="0033724C" w:rsidP="005A50DE">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-0.14101</w:t>
            </w:r>
            <w:bookmarkStart w:id="20" w:name="OLE_LINK9"/>
            <w:r w:rsidR="008C5CAB" w:rsidRPr="008C5CAB">
              <w:rPr>
                <w:rFonts w:ascii="Times New Roman" w:eastAsia="SimSun" w:hAnsi="Times New Roman" w:cs="Times New Roman"/>
                <w:sz w:val="18"/>
                <w:szCs w:val="18"/>
                <w:lang w:val="en-GB"/>
              </w:rPr>
              <w:t>**</w:t>
            </w:r>
            <w:bookmarkEnd w:id="20"/>
          </w:p>
        </w:tc>
        <w:tc>
          <w:tcPr>
            <w:tcW w:w="1176" w:type="dxa"/>
            <w:tcBorders>
              <w:top w:val="single" w:sz="4" w:space="0" w:color="auto"/>
              <w:left w:val="nil"/>
              <w:bottom w:val="nil"/>
              <w:right w:val="nil"/>
            </w:tcBorders>
          </w:tcPr>
          <w:p w14:paraId="6A8B1B7A" w14:textId="77777777" w:rsidR="005A50DE" w:rsidRPr="00464599" w:rsidRDefault="008C5CAB" w:rsidP="00A879C9">
            <w:pPr>
              <w:spacing w:line="384" w:lineRule="auto"/>
              <w:jc w:val="center"/>
              <w:rPr>
                <w:rFonts w:ascii="Times New Roman" w:eastAsia="SimSun" w:hAnsi="Times New Roman" w:cs="Times New Roman"/>
                <w:sz w:val="18"/>
                <w:szCs w:val="18"/>
                <w:lang w:val="en-GB"/>
              </w:rPr>
            </w:pPr>
            <w:r w:rsidRPr="00464599">
              <w:rPr>
                <w:rFonts w:ascii="Times New Roman" w:eastAsia="SimSun" w:hAnsi="Times New Roman" w:cs="Times New Roman"/>
                <w:sz w:val="18"/>
                <w:szCs w:val="18"/>
                <w:lang w:val="en-GB"/>
              </w:rPr>
              <w:t>-2</w:t>
            </w:r>
            <w:r w:rsidR="00A879C9" w:rsidRPr="00464599">
              <w:rPr>
                <w:rFonts w:ascii="Times New Roman" w:eastAsia="SimSun" w:hAnsi="Times New Roman" w:cs="Times New Roman"/>
                <w:sz w:val="18"/>
                <w:szCs w:val="18"/>
                <w:lang w:val="en-GB"/>
              </w:rPr>
              <w:t>.</w:t>
            </w:r>
            <w:r w:rsidRPr="00464599">
              <w:rPr>
                <w:rFonts w:ascii="Times New Roman" w:eastAsia="SimSun" w:hAnsi="Times New Roman" w:cs="Times New Roman"/>
                <w:sz w:val="18"/>
                <w:szCs w:val="18"/>
                <w:lang w:val="en-GB"/>
              </w:rPr>
              <w:t>04e-06**</w:t>
            </w:r>
          </w:p>
        </w:tc>
        <w:tc>
          <w:tcPr>
            <w:tcW w:w="1299" w:type="dxa"/>
            <w:tcBorders>
              <w:top w:val="single" w:sz="4" w:space="0" w:color="auto"/>
              <w:left w:val="nil"/>
              <w:bottom w:val="nil"/>
              <w:right w:val="nil"/>
            </w:tcBorders>
            <w:noWrap/>
            <w:vAlign w:val="center"/>
          </w:tcPr>
          <w:p w14:paraId="75AA0EC1"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single" w:sz="4" w:space="0" w:color="auto"/>
              <w:left w:val="nil"/>
              <w:bottom w:val="nil"/>
              <w:right w:val="nil"/>
            </w:tcBorders>
            <w:noWrap/>
            <w:vAlign w:val="center"/>
          </w:tcPr>
          <w:p w14:paraId="1804F07C"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single" w:sz="4" w:space="0" w:color="auto"/>
              <w:left w:val="nil"/>
              <w:bottom w:val="nil"/>
              <w:right w:val="nil"/>
            </w:tcBorders>
            <w:vAlign w:val="center"/>
          </w:tcPr>
          <w:p w14:paraId="108A8DF5"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03305AE1" w14:textId="77777777" w:rsidTr="00A879C9">
        <w:trPr>
          <w:trHeight w:val="225"/>
          <w:jc w:val="center"/>
        </w:trPr>
        <w:tc>
          <w:tcPr>
            <w:tcW w:w="1651" w:type="dxa"/>
            <w:vMerge/>
            <w:tcBorders>
              <w:top w:val="nil"/>
              <w:left w:val="nil"/>
              <w:bottom w:val="nil"/>
              <w:right w:val="nil"/>
            </w:tcBorders>
            <w:vAlign w:val="center"/>
          </w:tcPr>
          <w:p w14:paraId="4A2C68D0"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701" w:type="dxa"/>
            <w:tcBorders>
              <w:top w:val="nil"/>
              <w:left w:val="nil"/>
              <w:bottom w:val="nil"/>
              <w:right w:val="nil"/>
            </w:tcBorders>
            <w:noWrap/>
            <w:vAlign w:val="center"/>
          </w:tcPr>
          <w:p w14:paraId="24BDE036" w14:textId="0C38BBD1" w:rsidR="005A50DE" w:rsidRPr="00C4422C" w:rsidRDefault="008C5CAB" w:rsidP="005A50DE">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(0.07128</w:t>
            </w:r>
            <w:r w:rsidR="00D81046">
              <w:rPr>
                <w:rFonts w:ascii="Times New Roman" w:eastAsia="SimSun" w:hAnsi="Times New Roman" w:cs="Times New Roman"/>
                <w:sz w:val="18"/>
                <w:szCs w:val="18"/>
                <w:lang w:val="en-GB"/>
              </w:rPr>
              <w:t>1</w:t>
            </w:r>
            <w:r>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234F39A2" w14:textId="77777777" w:rsidR="005A50DE" w:rsidRPr="00464599" w:rsidRDefault="008C5CAB" w:rsidP="005A50DE">
            <w:pPr>
              <w:spacing w:line="384" w:lineRule="auto"/>
              <w:jc w:val="center"/>
              <w:rPr>
                <w:rFonts w:ascii="Times New Roman" w:eastAsia="SimSun" w:hAnsi="Times New Roman" w:cs="Times New Roman"/>
                <w:sz w:val="18"/>
                <w:szCs w:val="18"/>
                <w:lang w:val="en-GB"/>
              </w:rPr>
            </w:pPr>
            <w:r w:rsidRPr="00464599">
              <w:rPr>
                <w:rFonts w:ascii="Times New Roman" w:eastAsia="SimSun" w:hAnsi="Times New Roman" w:cs="Times New Roman"/>
                <w:sz w:val="18"/>
                <w:szCs w:val="18"/>
                <w:lang w:val="en-GB"/>
              </w:rPr>
              <w:t>(8.46e-07)</w:t>
            </w:r>
          </w:p>
        </w:tc>
        <w:tc>
          <w:tcPr>
            <w:tcW w:w="1299" w:type="dxa"/>
            <w:tcBorders>
              <w:top w:val="nil"/>
              <w:left w:val="nil"/>
              <w:bottom w:val="nil"/>
              <w:right w:val="nil"/>
            </w:tcBorders>
            <w:noWrap/>
            <w:vAlign w:val="center"/>
          </w:tcPr>
          <w:p w14:paraId="3162B04D"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nil"/>
              <w:left w:val="nil"/>
              <w:bottom w:val="nil"/>
              <w:right w:val="nil"/>
            </w:tcBorders>
            <w:noWrap/>
            <w:vAlign w:val="center"/>
          </w:tcPr>
          <w:p w14:paraId="32125982"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nil"/>
              <w:left w:val="nil"/>
              <w:bottom w:val="nil"/>
              <w:right w:val="nil"/>
            </w:tcBorders>
            <w:vAlign w:val="center"/>
          </w:tcPr>
          <w:p w14:paraId="05009A69"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60E7BBA6" w14:textId="77777777" w:rsidTr="00A879C9">
        <w:trPr>
          <w:trHeight w:val="225"/>
          <w:jc w:val="center"/>
        </w:trPr>
        <w:tc>
          <w:tcPr>
            <w:tcW w:w="1651" w:type="dxa"/>
            <w:vMerge w:val="restart"/>
            <w:tcBorders>
              <w:top w:val="nil"/>
              <w:left w:val="nil"/>
              <w:bottom w:val="nil"/>
              <w:right w:val="nil"/>
            </w:tcBorders>
            <w:vAlign w:val="center"/>
          </w:tcPr>
          <w:p w14:paraId="711B2E12"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II</w:t>
            </w:r>
          </w:p>
        </w:tc>
        <w:tc>
          <w:tcPr>
            <w:tcW w:w="1701" w:type="dxa"/>
            <w:tcBorders>
              <w:top w:val="nil"/>
              <w:left w:val="nil"/>
              <w:bottom w:val="nil"/>
              <w:right w:val="nil"/>
            </w:tcBorders>
            <w:noWrap/>
            <w:vAlign w:val="center"/>
          </w:tcPr>
          <w:p w14:paraId="3AC35B8F" w14:textId="77F4C175"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Pr>
                <w:rFonts w:ascii="Times New Roman" w:eastAsia="SimSun" w:hAnsi="Times New Roman" w:cs="Times New Roman"/>
                <w:sz w:val="18"/>
                <w:szCs w:val="18"/>
                <w:lang w:val="en-GB"/>
              </w:rPr>
              <w:t>136033</w:t>
            </w:r>
            <w:r w:rsidRPr="00C4422C">
              <w:rPr>
                <w:rFonts w:ascii="Times New Roman" w:eastAsia="SimSun" w:hAnsi="Times New Roman" w:cs="Times New Roman"/>
                <w:sz w:val="18"/>
                <w:szCs w:val="18"/>
                <w:lang w:val="en-GB"/>
              </w:rPr>
              <w:t>*</w:t>
            </w:r>
            <w:r w:rsidR="0024278B">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739C4075"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nil"/>
              <w:right w:val="nil"/>
            </w:tcBorders>
            <w:noWrap/>
            <w:vAlign w:val="center"/>
          </w:tcPr>
          <w:p w14:paraId="4C61BB98"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B9270C" w:rsidRPr="00B9270C">
              <w:rPr>
                <w:rFonts w:ascii="Times New Roman" w:eastAsia="SimSun" w:hAnsi="Times New Roman" w:cs="Times New Roman"/>
                <w:sz w:val="18"/>
                <w:szCs w:val="18"/>
                <w:lang w:val="en-GB"/>
              </w:rPr>
              <w:t>009474*</w:t>
            </w:r>
            <w:r w:rsidR="00A879C9" w:rsidRPr="00B9270C">
              <w:rPr>
                <w:rFonts w:ascii="Times New Roman" w:eastAsia="SimSun" w:hAnsi="Times New Roman" w:cs="Times New Roman"/>
                <w:sz w:val="18"/>
                <w:szCs w:val="18"/>
                <w:lang w:val="en-GB"/>
              </w:rPr>
              <w:t>*</w:t>
            </w:r>
            <w:r w:rsidR="00B9270C" w:rsidRPr="00B9270C">
              <w:rPr>
                <w:rFonts w:ascii="Times New Roman" w:eastAsia="SimSun" w:hAnsi="Times New Roman" w:cs="Times New Roman"/>
                <w:sz w:val="18"/>
                <w:szCs w:val="18"/>
                <w:lang w:val="en-GB"/>
              </w:rPr>
              <w:t>*</w:t>
            </w:r>
          </w:p>
        </w:tc>
        <w:tc>
          <w:tcPr>
            <w:tcW w:w="1614" w:type="dxa"/>
            <w:tcBorders>
              <w:top w:val="nil"/>
              <w:left w:val="nil"/>
              <w:bottom w:val="nil"/>
              <w:right w:val="nil"/>
            </w:tcBorders>
            <w:noWrap/>
            <w:vAlign w:val="center"/>
          </w:tcPr>
          <w:p w14:paraId="5C66900E"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nil"/>
              <w:left w:val="nil"/>
              <w:bottom w:val="nil"/>
              <w:right w:val="nil"/>
            </w:tcBorders>
            <w:vAlign w:val="center"/>
          </w:tcPr>
          <w:p w14:paraId="65B1611E"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32E6FDE5" w14:textId="77777777" w:rsidTr="00A879C9">
        <w:trPr>
          <w:trHeight w:val="225"/>
          <w:jc w:val="center"/>
        </w:trPr>
        <w:tc>
          <w:tcPr>
            <w:tcW w:w="1651" w:type="dxa"/>
            <w:vMerge/>
            <w:tcBorders>
              <w:top w:val="nil"/>
              <w:left w:val="nil"/>
              <w:bottom w:val="nil"/>
              <w:right w:val="nil"/>
            </w:tcBorders>
            <w:vAlign w:val="center"/>
          </w:tcPr>
          <w:p w14:paraId="3516C3E5"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701" w:type="dxa"/>
            <w:tcBorders>
              <w:top w:val="nil"/>
              <w:left w:val="nil"/>
              <w:bottom w:val="nil"/>
              <w:right w:val="nil"/>
            </w:tcBorders>
            <w:noWrap/>
            <w:vAlign w:val="center"/>
          </w:tcPr>
          <w:p w14:paraId="4565F3F2" w14:textId="5CB092BD"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(0.07</w:t>
            </w:r>
            <w:r w:rsidR="00D81046">
              <w:rPr>
                <w:rFonts w:ascii="Times New Roman" w:eastAsia="SimSun" w:hAnsi="Times New Roman" w:cs="Times New Roman"/>
                <w:sz w:val="18"/>
                <w:szCs w:val="18"/>
                <w:lang w:val="en-GB"/>
              </w:rPr>
              <w:t>0046</w:t>
            </w:r>
            <w:r w:rsidRPr="00C4422C">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734C56E3"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nil"/>
              <w:right w:val="nil"/>
            </w:tcBorders>
            <w:noWrap/>
            <w:vAlign w:val="center"/>
          </w:tcPr>
          <w:p w14:paraId="52AE49B6" w14:textId="2A848A93"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Pr>
                <w:rFonts w:ascii="Times New Roman" w:eastAsia="SimSun" w:hAnsi="Times New Roman" w:cs="Times New Roman"/>
                <w:sz w:val="18"/>
                <w:szCs w:val="18"/>
                <w:lang w:val="en-GB"/>
              </w:rPr>
              <w:t>003015</w:t>
            </w:r>
            <w:r w:rsidRPr="00C4422C">
              <w:rPr>
                <w:rFonts w:ascii="Times New Roman" w:eastAsia="SimSun" w:hAnsi="Times New Roman" w:cs="Times New Roman"/>
                <w:sz w:val="18"/>
                <w:szCs w:val="18"/>
                <w:lang w:val="en-GB"/>
              </w:rPr>
              <w:t>)</w:t>
            </w:r>
          </w:p>
        </w:tc>
        <w:tc>
          <w:tcPr>
            <w:tcW w:w="1614" w:type="dxa"/>
            <w:tcBorders>
              <w:top w:val="nil"/>
              <w:left w:val="nil"/>
              <w:bottom w:val="nil"/>
              <w:right w:val="nil"/>
            </w:tcBorders>
            <w:noWrap/>
            <w:vAlign w:val="center"/>
          </w:tcPr>
          <w:p w14:paraId="034E9FB7"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nil"/>
              <w:left w:val="nil"/>
              <w:bottom w:val="nil"/>
              <w:right w:val="nil"/>
            </w:tcBorders>
            <w:vAlign w:val="center"/>
          </w:tcPr>
          <w:p w14:paraId="7A51E5BA"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0112B23B" w14:textId="77777777" w:rsidTr="00A879C9">
        <w:trPr>
          <w:trHeight w:val="225"/>
          <w:jc w:val="center"/>
        </w:trPr>
        <w:tc>
          <w:tcPr>
            <w:tcW w:w="1651" w:type="dxa"/>
            <w:vMerge w:val="restart"/>
            <w:tcBorders>
              <w:top w:val="nil"/>
              <w:left w:val="nil"/>
              <w:bottom w:val="nil"/>
              <w:right w:val="nil"/>
            </w:tcBorders>
            <w:vAlign w:val="center"/>
          </w:tcPr>
          <w:p w14:paraId="62A70531"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III</w:t>
            </w:r>
          </w:p>
        </w:tc>
        <w:tc>
          <w:tcPr>
            <w:tcW w:w="1701" w:type="dxa"/>
            <w:tcBorders>
              <w:top w:val="nil"/>
              <w:left w:val="nil"/>
              <w:bottom w:val="nil"/>
              <w:right w:val="nil"/>
            </w:tcBorders>
            <w:noWrap/>
            <w:vAlign w:val="bottom"/>
          </w:tcPr>
          <w:p w14:paraId="3C7F222F" w14:textId="2EAEC114"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Pr>
                <w:rFonts w:ascii="Times New Roman" w:eastAsia="SimSun" w:hAnsi="Times New Roman" w:cs="Times New Roman"/>
                <w:sz w:val="18"/>
                <w:szCs w:val="18"/>
                <w:lang w:val="en-GB"/>
              </w:rPr>
              <w:t>152701</w:t>
            </w:r>
            <w:r w:rsidRPr="00C4422C">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744F48CD"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nil"/>
              <w:right w:val="nil"/>
            </w:tcBorders>
            <w:noWrap/>
            <w:vAlign w:val="center"/>
          </w:tcPr>
          <w:p w14:paraId="20A8D79C"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nil"/>
              <w:left w:val="nil"/>
              <w:bottom w:val="nil"/>
              <w:right w:val="nil"/>
            </w:tcBorders>
            <w:noWrap/>
            <w:vAlign w:val="center"/>
          </w:tcPr>
          <w:p w14:paraId="08644E52" w14:textId="32BCBE8A" w:rsidR="005A50DE" w:rsidRPr="00C4422C" w:rsidRDefault="005A50DE" w:rsidP="00B9270C">
            <w:pPr>
              <w:spacing w:line="384" w:lineRule="auto"/>
              <w:ind w:left="-184"/>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sidRPr="00D81046">
              <w:rPr>
                <w:rFonts w:ascii="Times New Roman" w:eastAsia="SimSun" w:hAnsi="Times New Roman" w:cs="Times New Roman"/>
                <w:sz w:val="18"/>
                <w:szCs w:val="18"/>
                <w:lang w:val="en-GB"/>
              </w:rPr>
              <w:t>00148</w:t>
            </w:r>
          </w:p>
        </w:tc>
        <w:tc>
          <w:tcPr>
            <w:tcW w:w="993" w:type="dxa"/>
            <w:tcBorders>
              <w:top w:val="nil"/>
              <w:left w:val="nil"/>
              <w:bottom w:val="nil"/>
              <w:right w:val="nil"/>
            </w:tcBorders>
            <w:vAlign w:val="center"/>
          </w:tcPr>
          <w:p w14:paraId="0B1D60AE"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5776E775" w14:textId="77777777" w:rsidTr="00A879C9">
        <w:trPr>
          <w:trHeight w:val="225"/>
          <w:jc w:val="center"/>
        </w:trPr>
        <w:tc>
          <w:tcPr>
            <w:tcW w:w="1651" w:type="dxa"/>
            <w:vMerge/>
            <w:tcBorders>
              <w:top w:val="nil"/>
              <w:left w:val="nil"/>
              <w:bottom w:val="nil"/>
              <w:right w:val="nil"/>
            </w:tcBorders>
            <w:vAlign w:val="center"/>
          </w:tcPr>
          <w:p w14:paraId="454C2BB1"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701" w:type="dxa"/>
            <w:tcBorders>
              <w:top w:val="nil"/>
              <w:left w:val="nil"/>
              <w:bottom w:val="nil"/>
              <w:right w:val="nil"/>
            </w:tcBorders>
            <w:noWrap/>
            <w:vAlign w:val="center"/>
          </w:tcPr>
          <w:p w14:paraId="1635103A" w14:textId="55251405" w:rsidR="005A50DE" w:rsidRPr="00C4422C" w:rsidRDefault="005A50DE" w:rsidP="00D81046">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sidRPr="00D81046">
              <w:rPr>
                <w:rFonts w:ascii="Times New Roman" w:eastAsia="SimSun" w:hAnsi="Times New Roman" w:cs="Times New Roman"/>
                <w:sz w:val="18"/>
                <w:szCs w:val="18"/>
                <w:lang w:val="en-GB"/>
              </w:rPr>
              <w:t>07294</w:t>
            </w:r>
            <w:r w:rsidR="00D81046">
              <w:rPr>
                <w:rFonts w:ascii="Times New Roman" w:eastAsia="SimSun" w:hAnsi="Times New Roman" w:cs="Times New Roman"/>
                <w:sz w:val="18"/>
                <w:szCs w:val="18"/>
                <w:lang w:val="en-GB"/>
              </w:rPr>
              <w:t>9</w:t>
            </w:r>
            <w:r w:rsidRPr="00C4422C">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0CBC47BB"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nil"/>
              <w:right w:val="nil"/>
            </w:tcBorders>
            <w:noWrap/>
            <w:vAlign w:val="center"/>
          </w:tcPr>
          <w:p w14:paraId="2E188F6D"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nil"/>
              <w:left w:val="nil"/>
              <w:bottom w:val="nil"/>
              <w:right w:val="nil"/>
            </w:tcBorders>
            <w:noWrap/>
            <w:vAlign w:val="center"/>
          </w:tcPr>
          <w:p w14:paraId="7F430ECD" w14:textId="480D1593" w:rsidR="005A50DE" w:rsidRPr="00C4422C" w:rsidRDefault="005A50DE" w:rsidP="00B9270C">
            <w:pPr>
              <w:spacing w:line="384" w:lineRule="auto"/>
              <w:ind w:left="-184"/>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r w:rsidR="00D81046">
              <w:rPr>
                <w:rFonts w:ascii="Times New Roman" w:eastAsia="SimSun" w:hAnsi="Times New Roman" w:cs="Times New Roman"/>
                <w:sz w:val="18"/>
                <w:szCs w:val="18"/>
                <w:lang w:val="en-GB"/>
              </w:rPr>
              <w:t>002391</w:t>
            </w:r>
            <w:r w:rsidRPr="00C4422C">
              <w:rPr>
                <w:rFonts w:ascii="Times New Roman" w:eastAsia="SimSun" w:hAnsi="Times New Roman" w:cs="Times New Roman"/>
                <w:sz w:val="18"/>
                <w:szCs w:val="18"/>
                <w:lang w:val="en-GB"/>
              </w:rPr>
              <w:t>)</w:t>
            </w:r>
          </w:p>
        </w:tc>
        <w:tc>
          <w:tcPr>
            <w:tcW w:w="993" w:type="dxa"/>
            <w:tcBorders>
              <w:top w:val="nil"/>
              <w:left w:val="nil"/>
              <w:bottom w:val="nil"/>
              <w:right w:val="nil"/>
            </w:tcBorders>
            <w:vAlign w:val="center"/>
          </w:tcPr>
          <w:p w14:paraId="4A9BD63E" w14:textId="77777777" w:rsidR="005A50DE" w:rsidRPr="00C4422C" w:rsidRDefault="005A50DE" w:rsidP="00B9270C">
            <w:pPr>
              <w:spacing w:line="384" w:lineRule="auto"/>
              <w:ind w:left="-108"/>
              <w:jc w:val="center"/>
              <w:rPr>
                <w:rFonts w:ascii="Times New Roman" w:eastAsia="SimSun" w:hAnsi="Times New Roman" w:cs="Times New Roman"/>
                <w:sz w:val="18"/>
                <w:szCs w:val="18"/>
                <w:lang w:val="en-GB"/>
              </w:rPr>
            </w:pPr>
          </w:p>
        </w:tc>
      </w:tr>
      <w:tr w:rsidR="00C4422C" w:rsidRPr="00C4422C" w14:paraId="3A3560CE" w14:textId="77777777" w:rsidTr="00A879C9">
        <w:trPr>
          <w:trHeight w:val="225"/>
          <w:jc w:val="center"/>
        </w:trPr>
        <w:tc>
          <w:tcPr>
            <w:tcW w:w="1651" w:type="dxa"/>
            <w:vMerge w:val="restart"/>
            <w:tcBorders>
              <w:top w:val="nil"/>
              <w:left w:val="nil"/>
              <w:bottom w:val="nil"/>
              <w:right w:val="nil"/>
            </w:tcBorders>
            <w:vAlign w:val="center"/>
          </w:tcPr>
          <w:p w14:paraId="079A52AB"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IV</w:t>
            </w:r>
          </w:p>
        </w:tc>
        <w:tc>
          <w:tcPr>
            <w:tcW w:w="1701" w:type="dxa"/>
            <w:tcBorders>
              <w:top w:val="nil"/>
              <w:left w:val="nil"/>
              <w:bottom w:val="nil"/>
              <w:right w:val="nil"/>
            </w:tcBorders>
            <w:noWrap/>
            <w:vAlign w:val="center"/>
          </w:tcPr>
          <w:p w14:paraId="46621175" w14:textId="1EDEC0F0" w:rsidR="005A50DE" w:rsidRPr="00C4422C" w:rsidRDefault="005A50DE" w:rsidP="00A879C9">
            <w:pPr>
              <w:spacing w:line="384" w:lineRule="auto"/>
              <w:jc w:val="center"/>
              <w:rPr>
                <w:rFonts w:ascii="Times New Roman" w:eastAsia="SimSun" w:hAnsi="Times New Roman" w:cs="Times New Roman"/>
                <w:sz w:val="18"/>
                <w:szCs w:val="18"/>
                <w:lang w:val="en-GB"/>
              </w:rPr>
            </w:pPr>
            <w:r w:rsidRPr="00C4422C">
              <w:rPr>
                <w:rFonts w:ascii="Times New Roman" w:eastAsia="SimSun" w:hAnsi="Times New Roman" w:cs="Times New Roman"/>
                <w:sz w:val="18"/>
                <w:szCs w:val="18"/>
                <w:lang w:val="en-GB"/>
              </w:rPr>
              <w:t>-0.</w:t>
            </w:r>
            <w:bookmarkStart w:id="21" w:name="OLE_LINK12"/>
            <w:bookmarkStart w:id="22" w:name="OLE_LINK15"/>
            <w:r w:rsidR="00D81046">
              <w:rPr>
                <w:rFonts w:ascii="Times New Roman" w:eastAsia="SimSun" w:hAnsi="Times New Roman" w:cs="Times New Roman"/>
                <w:sz w:val="18"/>
                <w:szCs w:val="18"/>
                <w:lang w:val="en-GB"/>
              </w:rPr>
              <w:t>147538</w:t>
            </w:r>
            <w:r w:rsidRPr="00C4422C">
              <w:rPr>
                <w:rFonts w:ascii="Times New Roman" w:eastAsia="SimSun" w:hAnsi="Times New Roman" w:cs="Times New Roman"/>
                <w:sz w:val="18"/>
                <w:szCs w:val="18"/>
                <w:lang w:val="en-GB"/>
              </w:rPr>
              <w:t>*</w:t>
            </w:r>
            <w:bookmarkEnd w:id="21"/>
            <w:bookmarkEnd w:id="22"/>
            <w:r w:rsidR="00D81046" w:rsidRPr="00C4422C">
              <w:rPr>
                <w:rFonts w:ascii="Times New Roman" w:eastAsia="SimSun" w:hAnsi="Times New Roman" w:cs="Times New Roman"/>
                <w:sz w:val="18"/>
                <w:szCs w:val="18"/>
                <w:lang w:val="en-GB"/>
              </w:rPr>
              <w:t>*</w:t>
            </w:r>
          </w:p>
        </w:tc>
        <w:tc>
          <w:tcPr>
            <w:tcW w:w="1176" w:type="dxa"/>
            <w:tcBorders>
              <w:top w:val="nil"/>
              <w:left w:val="nil"/>
              <w:bottom w:val="nil"/>
              <w:right w:val="nil"/>
            </w:tcBorders>
          </w:tcPr>
          <w:p w14:paraId="3B449D35"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nil"/>
              <w:right w:val="nil"/>
            </w:tcBorders>
            <w:noWrap/>
            <w:vAlign w:val="center"/>
          </w:tcPr>
          <w:p w14:paraId="524FBCB7"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nil"/>
              <w:left w:val="nil"/>
              <w:bottom w:val="nil"/>
              <w:right w:val="nil"/>
            </w:tcBorders>
            <w:noWrap/>
            <w:vAlign w:val="center"/>
          </w:tcPr>
          <w:p w14:paraId="580796BD"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nil"/>
              <w:left w:val="nil"/>
              <w:bottom w:val="nil"/>
              <w:right w:val="nil"/>
            </w:tcBorders>
            <w:vAlign w:val="center"/>
          </w:tcPr>
          <w:p w14:paraId="362EBDD5" w14:textId="5EF214FC" w:rsidR="005A50DE" w:rsidRPr="00C4422C" w:rsidRDefault="00A879C9" w:rsidP="00D81046">
            <w:pPr>
              <w:spacing w:line="384" w:lineRule="auto"/>
              <w:ind w:left="-108"/>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00D81046" w:rsidRPr="00D81046">
              <w:rPr>
                <w:rFonts w:ascii="Times New Roman" w:eastAsia="SimSun" w:hAnsi="Times New Roman" w:cs="Times New Roman"/>
                <w:sz w:val="18"/>
                <w:szCs w:val="18"/>
                <w:lang w:val="en-GB"/>
              </w:rPr>
              <w:t>01504</w:t>
            </w:r>
            <w:r w:rsidR="00D81046">
              <w:rPr>
                <w:rFonts w:ascii="Times New Roman" w:eastAsia="SimSun" w:hAnsi="Times New Roman" w:cs="Times New Roman"/>
                <w:sz w:val="18"/>
                <w:szCs w:val="18"/>
                <w:lang w:val="en-GB"/>
              </w:rPr>
              <w:t>4</w:t>
            </w:r>
          </w:p>
        </w:tc>
      </w:tr>
      <w:tr w:rsidR="00C4422C" w:rsidRPr="00C4422C" w14:paraId="355F96C4" w14:textId="77777777" w:rsidTr="00A879C9">
        <w:trPr>
          <w:trHeight w:val="225"/>
          <w:jc w:val="center"/>
        </w:trPr>
        <w:tc>
          <w:tcPr>
            <w:tcW w:w="1651" w:type="dxa"/>
            <w:vMerge/>
            <w:tcBorders>
              <w:top w:val="nil"/>
              <w:left w:val="nil"/>
              <w:bottom w:val="single" w:sz="4" w:space="0" w:color="auto"/>
              <w:right w:val="nil"/>
            </w:tcBorders>
            <w:vAlign w:val="center"/>
          </w:tcPr>
          <w:p w14:paraId="2CCFA32B"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701" w:type="dxa"/>
            <w:tcBorders>
              <w:top w:val="nil"/>
              <w:left w:val="nil"/>
              <w:bottom w:val="single" w:sz="4" w:space="0" w:color="auto"/>
              <w:right w:val="nil"/>
            </w:tcBorders>
            <w:noWrap/>
            <w:vAlign w:val="center"/>
          </w:tcPr>
          <w:p w14:paraId="34B3646A" w14:textId="155486F1" w:rsidR="005A50DE" w:rsidRPr="00C4422C" w:rsidRDefault="00D81046" w:rsidP="00D81046">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D81046">
              <w:rPr>
                <w:rFonts w:ascii="Times New Roman" w:eastAsia="SimSun" w:hAnsi="Times New Roman" w:cs="Times New Roman"/>
                <w:sz w:val="18"/>
                <w:szCs w:val="18"/>
                <w:lang w:val="en-GB"/>
              </w:rPr>
              <w:t>07227</w:t>
            </w:r>
            <w:r>
              <w:rPr>
                <w:rFonts w:ascii="Times New Roman" w:eastAsia="SimSun" w:hAnsi="Times New Roman" w:cs="Times New Roman"/>
                <w:sz w:val="18"/>
                <w:szCs w:val="18"/>
                <w:lang w:val="en-GB"/>
              </w:rPr>
              <w:t>4</w:t>
            </w:r>
            <w:r w:rsidR="005A50DE" w:rsidRPr="00C4422C">
              <w:rPr>
                <w:rFonts w:ascii="Times New Roman" w:eastAsia="SimSun" w:hAnsi="Times New Roman" w:cs="Times New Roman"/>
                <w:sz w:val="18"/>
                <w:szCs w:val="18"/>
                <w:lang w:val="en-GB"/>
              </w:rPr>
              <w:t>)</w:t>
            </w:r>
          </w:p>
        </w:tc>
        <w:tc>
          <w:tcPr>
            <w:tcW w:w="1176" w:type="dxa"/>
            <w:tcBorders>
              <w:top w:val="nil"/>
              <w:left w:val="nil"/>
              <w:bottom w:val="single" w:sz="4" w:space="0" w:color="auto"/>
              <w:right w:val="nil"/>
            </w:tcBorders>
          </w:tcPr>
          <w:p w14:paraId="61200E66"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299" w:type="dxa"/>
            <w:tcBorders>
              <w:top w:val="nil"/>
              <w:left w:val="nil"/>
              <w:bottom w:val="single" w:sz="4" w:space="0" w:color="auto"/>
              <w:right w:val="nil"/>
            </w:tcBorders>
            <w:noWrap/>
            <w:vAlign w:val="center"/>
          </w:tcPr>
          <w:p w14:paraId="25D53B5E" w14:textId="77777777" w:rsidR="005A50DE" w:rsidRPr="00C4422C" w:rsidRDefault="005A50DE" w:rsidP="005A50DE">
            <w:pPr>
              <w:spacing w:line="384" w:lineRule="auto"/>
              <w:jc w:val="center"/>
              <w:rPr>
                <w:rFonts w:ascii="Times New Roman" w:eastAsia="SimSun" w:hAnsi="Times New Roman" w:cs="Times New Roman"/>
                <w:sz w:val="18"/>
                <w:szCs w:val="18"/>
                <w:lang w:val="en-GB"/>
              </w:rPr>
            </w:pPr>
          </w:p>
        </w:tc>
        <w:tc>
          <w:tcPr>
            <w:tcW w:w="1614" w:type="dxa"/>
            <w:tcBorders>
              <w:top w:val="nil"/>
              <w:left w:val="nil"/>
              <w:bottom w:val="single" w:sz="4" w:space="0" w:color="auto"/>
              <w:right w:val="nil"/>
            </w:tcBorders>
            <w:noWrap/>
            <w:vAlign w:val="center"/>
          </w:tcPr>
          <w:p w14:paraId="0053569A" w14:textId="77777777" w:rsidR="005A50DE" w:rsidRPr="00C4422C" w:rsidRDefault="005A50DE" w:rsidP="00B9270C">
            <w:pPr>
              <w:spacing w:line="384" w:lineRule="auto"/>
              <w:ind w:left="-184"/>
              <w:jc w:val="center"/>
              <w:rPr>
                <w:rFonts w:ascii="Times New Roman" w:eastAsia="SimSun" w:hAnsi="Times New Roman" w:cs="Times New Roman"/>
                <w:sz w:val="18"/>
                <w:szCs w:val="18"/>
                <w:lang w:val="en-GB"/>
              </w:rPr>
            </w:pPr>
          </w:p>
        </w:tc>
        <w:tc>
          <w:tcPr>
            <w:tcW w:w="993" w:type="dxa"/>
            <w:tcBorders>
              <w:top w:val="nil"/>
              <w:left w:val="nil"/>
              <w:bottom w:val="single" w:sz="4" w:space="0" w:color="auto"/>
              <w:right w:val="nil"/>
            </w:tcBorders>
            <w:vAlign w:val="center"/>
          </w:tcPr>
          <w:p w14:paraId="182DF012" w14:textId="32125416" w:rsidR="005A50DE" w:rsidRPr="00C4422C" w:rsidRDefault="00A879C9" w:rsidP="00D81046">
            <w:pPr>
              <w:spacing w:line="384" w:lineRule="auto"/>
              <w:ind w:left="-108"/>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00D81046" w:rsidRPr="00D81046">
              <w:rPr>
                <w:rFonts w:ascii="Times New Roman" w:eastAsia="SimSun" w:hAnsi="Times New Roman" w:cs="Times New Roman"/>
                <w:sz w:val="18"/>
                <w:szCs w:val="18"/>
                <w:lang w:val="en-GB"/>
              </w:rPr>
              <w:t>00940</w:t>
            </w:r>
            <w:r w:rsidR="00D81046">
              <w:rPr>
                <w:rFonts w:ascii="Times New Roman" w:eastAsia="SimSun" w:hAnsi="Times New Roman" w:cs="Times New Roman"/>
                <w:sz w:val="18"/>
                <w:szCs w:val="18"/>
                <w:lang w:val="en-GB"/>
              </w:rPr>
              <w:t>1</w:t>
            </w:r>
            <w:r w:rsidR="005A50DE" w:rsidRPr="00C4422C">
              <w:rPr>
                <w:rFonts w:ascii="Times New Roman" w:eastAsia="SimSun" w:hAnsi="Times New Roman" w:cs="Times New Roman"/>
                <w:sz w:val="18"/>
                <w:szCs w:val="18"/>
                <w:lang w:val="en-GB"/>
              </w:rPr>
              <w:t>)</w:t>
            </w:r>
          </w:p>
        </w:tc>
      </w:tr>
      <w:tr w:rsidR="00C4422C" w:rsidRPr="0033724C" w14:paraId="519402CF" w14:textId="77777777" w:rsidTr="00A879C9">
        <w:trPr>
          <w:trHeight w:val="321"/>
          <w:jc w:val="center"/>
        </w:trPr>
        <w:tc>
          <w:tcPr>
            <w:tcW w:w="1651" w:type="dxa"/>
            <w:tcBorders>
              <w:top w:val="single" w:sz="4" w:space="0" w:color="auto"/>
              <w:bottom w:val="single" w:sz="12" w:space="0" w:color="auto"/>
            </w:tcBorders>
            <w:vAlign w:val="center"/>
          </w:tcPr>
          <w:p w14:paraId="2F27B633" w14:textId="77777777" w:rsidR="005A50DE" w:rsidRPr="0033724C" w:rsidRDefault="005A50DE" w:rsidP="00A879C9">
            <w:pPr>
              <w:jc w:val="center"/>
              <w:rPr>
                <w:rFonts w:ascii="Times New Roman" w:hAnsi="Times New Roman" w:cs="Times New Roman"/>
                <w:sz w:val="18"/>
                <w:szCs w:val="18"/>
                <w:lang w:val="en-GB"/>
              </w:rPr>
            </w:pPr>
            <w:r w:rsidRPr="0033724C">
              <w:rPr>
                <w:rFonts w:ascii="Times New Roman" w:hAnsi="Times New Roman" w:cs="Times New Roman"/>
                <w:sz w:val="18"/>
                <w:szCs w:val="18"/>
                <w:lang w:val="en-GB"/>
              </w:rPr>
              <w:t>No. of observations</w:t>
            </w:r>
          </w:p>
        </w:tc>
        <w:tc>
          <w:tcPr>
            <w:tcW w:w="1701" w:type="dxa"/>
            <w:tcBorders>
              <w:top w:val="single" w:sz="4" w:space="0" w:color="auto"/>
              <w:bottom w:val="single" w:sz="12" w:space="0" w:color="auto"/>
            </w:tcBorders>
            <w:noWrap/>
            <w:vAlign w:val="center"/>
          </w:tcPr>
          <w:p w14:paraId="21859C25" w14:textId="77777777" w:rsidR="005A50DE" w:rsidRPr="0033724C" w:rsidRDefault="005A50DE" w:rsidP="0033724C">
            <w:pPr>
              <w:rPr>
                <w:rFonts w:ascii="Times New Roman" w:hAnsi="Times New Roman" w:cs="Times New Roman"/>
                <w:sz w:val="18"/>
                <w:szCs w:val="18"/>
                <w:lang w:val="en-GB"/>
              </w:rPr>
            </w:pPr>
          </w:p>
        </w:tc>
        <w:tc>
          <w:tcPr>
            <w:tcW w:w="1176" w:type="dxa"/>
            <w:tcBorders>
              <w:top w:val="single" w:sz="4" w:space="0" w:color="auto"/>
              <w:bottom w:val="single" w:sz="12" w:space="0" w:color="auto"/>
            </w:tcBorders>
            <w:noWrap/>
            <w:vAlign w:val="center"/>
          </w:tcPr>
          <w:p w14:paraId="1DC3F436" w14:textId="77777777" w:rsidR="005A50DE" w:rsidRPr="0033724C" w:rsidRDefault="00B9270C" w:rsidP="0033724C">
            <w:pPr>
              <w:jc w:val="center"/>
              <w:rPr>
                <w:rFonts w:ascii="Times New Roman" w:hAnsi="Times New Roman" w:cs="Times New Roman"/>
                <w:sz w:val="18"/>
                <w:szCs w:val="18"/>
                <w:lang w:val="en-GB"/>
              </w:rPr>
            </w:pPr>
            <w:r>
              <w:rPr>
                <w:rFonts w:ascii="Times New Roman" w:hAnsi="Times New Roman" w:cs="Times New Roman"/>
                <w:sz w:val="18"/>
                <w:szCs w:val="18"/>
                <w:lang w:val="en-GB"/>
              </w:rPr>
              <w:t>120</w:t>
            </w:r>
          </w:p>
        </w:tc>
        <w:tc>
          <w:tcPr>
            <w:tcW w:w="1299" w:type="dxa"/>
            <w:tcBorders>
              <w:top w:val="single" w:sz="4" w:space="0" w:color="auto"/>
              <w:bottom w:val="single" w:sz="12" w:space="0" w:color="auto"/>
            </w:tcBorders>
            <w:vAlign w:val="center"/>
          </w:tcPr>
          <w:p w14:paraId="017C7B03" w14:textId="77777777" w:rsidR="005A50DE" w:rsidRPr="0033724C" w:rsidRDefault="00B9270C" w:rsidP="0033724C">
            <w:pPr>
              <w:jc w:val="center"/>
              <w:rPr>
                <w:rFonts w:ascii="Times New Roman" w:hAnsi="Times New Roman" w:cs="Times New Roman"/>
                <w:sz w:val="18"/>
                <w:szCs w:val="18"/>
                <w:lang w:val="en-GB"/>
              </w:rPr>
            </w:pPr>
            <w:r>
              <w:rPr>
                <w:rFonts w:ascii="Times New Roman" w:hAnsi="Times New Roman" w:cs="Times New Roman"/>
                <w:sz w:val="18"/>
                <w:szCs w:val="18"/>
                <w:lang w:val="en-GB"/>
              </w:rPr>
              <w:t>120</w:t>
            </w:r>
          </w:p>
        </w:tc>
        <w:tc>
          <w:tcPr>
            <w:tcW w:w="1614" w:type="dxa"/>
            <w:tcBorders>
              <w:top w:val="single" w:sz="4" w:space="0" w:color="auto"/>
              <w:bottom w:val="single" w:sz="12" w:space="0" w:color="auto"/>
            </w:tcBorders>
            <w:noWrap/>
            <w:vAlign w:val="center"/>
          </w:tcPr>
          <w:p w14:paraId="1F87C8D5" w14:textId="77777777" w:rsidR="005A50DE" w:rsidRPr="0033724C" w:rsidRDefault="00B9270C" w:rsidP="00B9270C">
            <w:pPr>
              <w:ind w:left="-184"/>
              <w:jc w:val="center"/>
              <w:rPr>
                <w:rFonts w:ascii="Times New Roman" w:hAnsi="Times New Roman" w:cs="Times New Roman"/>
                <w:sz w:val="18"/>
                <w:szCs w:val="18"/>
                <w:lang w:val="en-GB"/>
              </w:rPr>
            </w:pPr>
            <w:r>
              <w:rPr>
                <w:rFonts w:ascii="Times New Roman" w:hAnsi="Times New Roman" w:cs="Times New Roman"/>
                <w:sz w:val="18"/>
                <w:szCs w:val="18"/>
                <w:lang w:val="en-GB"/>
              </w:rPr>
              <w:t>120</w:t>
            </w:r>
          </w:p>
        </w:tc>
        <w:tc>
          <w:tcPr>
            <w:tcW w:w="993" w:type="dxa"/>
            <w:tcBorders>
              <w:top w:val="single" w:sz="4" w:space="0" w:color="auto"/>
              <w:bottom w:val="single" w:sz="12" w:space="0" w:color="auto"/>
            </w:tcBorders>
            <w:vAlign w:val="center"/>
          </w:tcPr>
          <w:p w14:paraId="37304356" w14:textId="66B94602" w:rsidR="005A50DE" w:rsidRPr="0033724C" w:rsidRDefault="005A50DE" w:rsidP="00D81046">
            <w:pPr>
              <w:ind w:left="-108"/>
              <w:jc w:val="center"/>
              <w:rPr>
                <w:rFonts w:ascii="Times New Roman" w:hAnsi="Times New Roman" w:cs="Times New Roman"/>
                <w:sz w:val="18"/>
                <w:szCs w:val="18"/>
                <w:lang w:val="en-GB"/>
              </w:rPr>
            </w:pPr>
            <w:r w:rsidRPr="0033724C">
              <w:rPr>
                <w:rFonts w:ascii="Times New Roman" w:hAnsi="Times New Roman" w:cs="Times New Roman"/>
                <w:sz w:val="18"/>
                <w:szCs w:val="18"/>
                <w:lang w:val="en-GB"/>
              </w:rPr>
              <w:t>1</w:t>
            </w:r>
            <w:r w:rsidR="00D81046">
              <w:rPr>
                <w:rFonts w:ascii="Times New Roman" w:hAnsi="Times New Roman" w:cs="Times New Roman"/>
                <w:sz w:val="18"/>
                <w:szCs w:val="18"/>
                <w:lang w:val="en-GB"/>
              </w:rPr>
              <w:t>20</w:t>
            </w:r>
          </w:p>
        </w:tc>
      </w:tr>
    </w:tbl>
    <w:p w14:paraId="363CA926" w14:textId="77777777" w:rsidR="00FA2CFD" w:rsidRDefault="00FA2CFD" w:rsidP="00FA2CFD">
      <w:pPr>
        <w:spacing w:after="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p>
    <w:p w14:paraId="5031EA80" w14:textId="535A113C" w:rsidR="00F16C0B" w:rsidRPr="004725A2" w:rsidRDefault="00FA2CFD" w:rsidP="00545077">
      <w:pPr>
        <w:spacing w:after="20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21303A" w:rsidRPr="004725A2">
        <w:rPr>
          <w:rFonts w:ascii="Times New Roman" w:eastAsia="SimSun" w:hAnsi="Times New Roman" w:cs="Times New Roman"/>
          <w:sz w:val="24"/>
          <w:szCs w:val="24"/>
          <w:lang w:val="en-GB"/>
        </w:rPr>
        <w:t>Since people in Australia on average work longer hours than seven out of the ten countries in Bowles and Park</w:t>
      </w:r>
      <w:r w:rsidR="0021303A">
        <w:rPr>
          <w:rFonts w:ascii="Times New Roman" w:eastAsia="SimSun" w:hAnsi="Times New Roman" w:cs="Times New Roman"/>
          <w:sz w:val="24"/>
          <w:szCs w:val="24"/>
          <w:lang w:val="en-GB"/>
        </w:rPr>
        <w:t>’s</w:t>
      </w:r>
      <w:r w:rsidR="0021303A" w:rsidRPr="004725A2">
        <w:rPr>
          <w:rFonts w:ascii="Times New Roman" w:eastAsia="SimSun" w:hAnsi="Times New Roman" w:cs="Times New Roman"/>
          <w:sz w:val="24"/>
          <w:szCs w:val="24"/>
          <w:lang w:val="en-GB"/>
        </w:rPr>
        <w:t xml:space="preserve"> (2005)</w:t>
      </w:r>
      <w:r w:rsidR="0021303A">
        <w:rPr>
          <w:rFonts w:ascii="Times New Roman" w:eastAsia="SimSun" w:hAnsi="Times New Roman" w:cs="Times New Roman"/>
          <w:sz w:val="24"/>
          <w:szCs w:val="24"/>
          <w:lang w:val="en-GB"/>
        </w:rPr>
        <w:t xml:space="preserve"> sample</w:t>
      </w:r>
      <w:r w:rsidR="0021303A" w:rsidRPr="004725A2">
        <w:rPr>
          <w:rFonts w:ascii="Times New Roman" w:eastAsia="SimSun" w:hAnsi="Times New Roman" w:cs="Times New Roman"/>
          <w:sz w:val="24"/>
          <w:szCs w:val="24"/>
          <w:lang w:val="en-GB"/>
        </w:rPr>
        <w:t>, another</w:t>
      </w:r>
      <w:r w:rsidR="00F16C0B" w:rsidRPr="004725A2">
        <w:rPr>
          <w:rFonts w:ascii="Times New Roman" w:eastAsia="SimSun" w:hAnsi="Times New Roman" w:cs="Times New Roman"/>
          <w:sz w:val="24"/>
          <w:szCs w:val="24"/>
          <w:lang w:val="en-GB"/>
        </w:rPr>
        <w:t xml:space="preserve"> suspicion would be that fewer hours worked </w:t>
      </w:r>
      <w:r w:rsidR="00EF3C82">
        <w:rPr>
          <w:rFonts w:ascii="Times New Roman" w:eastAsia="SimSun" w:hAnsi="Times New Roman" w:cs="Times New Roman"/>
          <w:sz w:val="24"/>
          <w:szCs w:val="24"/>
          <w:lang w:val="en-GB"/>
        </w:rPr>
        <w:t>may</w:t>
      </w:r>
      <w:r w:rsidR="009678DE">
        <w:rPr>
          <w:rFonts w:ascii="Times New Roman" w:eastAsia="SimSun" w:hAnsi="Times New Roman" w:cs="Times New Roman"/>
          <w:sz w:val="24"/>
          <w:szCs w:val="24"/>
          <w:lang w:val="en-GB"/>
        </w:rPr>
        <w:t xml:space="preserve"> be</w:t>
      </w:r>
      <w:r w:rsidR="00F16C0B" w:rsidRPr="004725A2">
        <w:rPr>
          <w:rFonts w:ascii="Times New Roman" w:eastAsia="SimSun" w:hAnsi="Times New Roman" w:cs="Times New Roman"/>
          <w:sz w:val="24"/>
          <w:szCs w:val="24"/>
          <w:lang w:val="en-GB"/>
        </w:rPr>
        <w:t xml:space="preserve"> a result of high workload. As Wilkins </w:t>
      </w:r>
      <w:r w:rsidR="00F16C0B" w:rsidRPr="00BA4ACD">
        <w:rPr>
          <w:rFonts w:ascii="Times New Roman" w:eastAsia="SimSun" w:hAnsi="Times New Roman" w:cs="Times New Roman"/>
          <w:i/>
          <w:iCs/>
          <w:sz w:val="24"/>
          <w:szCs w:val="24"/>
          <w:lang w:val="en-GB"/>
        </w:rPr>
        <w:t>et al.</w:t>
      </w:r>
      <w:r w:rsidR="00F16C0B" w:rsidRPr="004725A2">
        <w:rPr>
          <w:rFonts w:ascii="Times New Roman" w:eastAsia="SimSun" w:hAnsi="Times New Roman" w:cs="Times New Roman"/>
          <w:sz w:val="24"/>
          <w:szCs w:val="24"/>
          <w:lang w:val="en-GB"/>
        </w:rPr>
        <w:t xml:space="preserve"> (2011) pointed out, those who work long (over 45) hours and those who work part-time are particularly likely to change working hours, and the change is most commonly a decrease in hours for persons working long hours and an increase in hours for persons employed part-time. To examine whether the level of hours worked affects the significance of inequality, quantile regression is employed to investigate the influence of inequality at different level of hours worked</w:t>
      </w:r>
      <w:r w:rsidR="00231CD9">
        <w:rPr>
          <w:rFonts w:ascii="Times New Roman" w:eastAsia="SimSun" w:hAnsi="Times New Roman" w:cs="Times New Roman"/>
          <w:sz w:val="24"/>
          <w:szCs w:val="24"/>
          <w:lang w:val="en-GB"/>
        </w:rPr>
        <w:t>.</w:t>
      </w:r>
      <w:r w:rsidR="00231CD9" w:rsidRPr="004725A2">
        <w:rPr>
          <w:rFonts w:ascii="Times New Roman" w:eastAsia="SimSun" w:hAnsi="Times New Roman" w:cs="Times New Roman"/>
          <w:sz w:val="24"/>
          <w:szCs w:val="24"/>
          <w:lang w:val="en-GB"/>
        </w:rPr>
        <w:t xml:space="preserve"> </w:t>
      </w:r>
      <w:r w:rsidR="00231CD9">
        <w:rPr>
          <w:rFonts w:ascii="Times New Roman" w:eastAsia="SimSun" w:hAnsi="Times New Roman" w:cs="Times New Roman"/>
          <w:sz w:val="24"/>
          <w:szCs w:val="24"/>
          <w:lang w:val="en-GB"/>
        </w:rPr>
        <w:t>T</w:t>
      </w:r>
      <w:r w:rsidR="00231CD9" w:rsidRPr="004725A2">
        <w:rPr>
          <w:rFonts w:ascii="Times New Roman" w:eastAsia="SimSun" w:hAnsi="Times New Roman" w:cs="Times New Roman"/>
          <w:sz w:val="24"/>
          <w:szCs w:val="24"/>
          <w:lang w:val="en-GB"/>
        </w:rPr>
        <w:t xml:space="preserve">he </w:t>
      </w:r>
      <w:r w:rsidR="00F16C0B" w:rsidRPr="004725A2">
        <w:rPr>
          <w:rFonts w:ascii="Times New Roman" w:eastAsia="SimSun" w:hAnsi="Times New Roman" w:cs="Times New Roman"/>
          <w:sz w:val="24"/>
          <w:szCs w:val="24"/>
          <w:lang w:val="en-GB"/>
        </w:rPr>
        <w:t xml:space="preserve">results are presented in the Appendix (Table </w:t>
      </w:r>
      <w:r w:rsidR="00545077">
        <w:rPr>
          <w:rFonts w:ascii="Times New Roman" w:eastAsia="SimSun" w:hAnsi="Times New Roman" w:cs="Times New Roman"/>
          <w:sz w:val="24"/>
          <w:szCs w:val="24"/>
          <w:lang w:val="en-GB"/>
        </w:rPr>
        <w:t>A2</w:t>
      </w:r>
      <w:r w:rsidR="00F16C0B" w:rsidRPr="004725A2">
        <w:rPr>
          <w:rFonts w:ascii="Times New Roman" w:eastAsia="SimSun" w:hAnsi="Times New Roman" w:cs="Times New Roman"/>
          <w:sz w:val="24"/>
          <w:szCs w:val="24"/>
          <w:lang w:val="en-GB"/>
        </w:rPr>
        <w:t>). According to the results, Gini coefficient is significant at the 0.4, 0.5, 0.6 and 0.7 quantiles while insi</w:t>
      </w:r>
      <w:r w:rsidR="009F0483">
        <w:rPr>
          <w:rFonts w:ascii="Times New Roman" w:eastAsia="SimSun" w:hAnsi="Times New Roman" w:cs="Times New Roman"/>
          <w:sz w:val="24"/>
          <w:szCs w:val="24"/>
          <w:lang w:val="en-GB"/>
        </w:rPr>
        <w:t>gnificant at others, despite that the estimated coefficients stay</w:t>
      </w:r>
      <w:r w:rsidR="00F16C0B" w:rsidRPr="004725A2">
        <w:rPr>
          <w:rFonts w:ascii="Times New Roman" w:eastAsia="SimSun" w:hAnsi="Times New Roman" w:cs="Times New Roman"/>
          <w:sz w:val="24"/>
          <w:szCs w:val="24"/>
          <w:lang w:val="en-GB"/>
        </w:rPr>
        <w:t xml:space="preserve"> negative at all quantiles. This implies that the effect of inequality on hours worked is weak on those who have </w:t>
      </w:r>
      <w:r w:rsidR="0066150F">
        <w:rPr>
          <w:rFonts w:ascii="Times New Roman" w:eastAsia="SimSun" w:hAnsi="Times New Roman" w:cs="Times New Roman"/>
          <w:sz w:val="24"/>
          <w:szCs w:val="24"/>
          <w:lang w:val="en-GB"/>
        </w:rPr>
        <w:t xml:space="preserve">a </w:t>
      </w:r>
      <w:r w:rsidR="00F16C0B" w:rsidRPr="004725A2">
        <w:rPr>
          <w:rFonts w:ascii="Times New Roman" w:eastAsia="SimSun" w:hAnsi="Times New Roman" w:cs="Times New Roman"/>
          <w:sz w:val="24"/>
          <w:szCs w:val="24"/>
          <w:lang w:val="en-GB"/>
        </w:rPr>
        <w:t xml:space="preserve">low workload and those who work much more than others. </w:t>
      </w:r>
    </w:p>
    <w:p w14:paraId="25FE0638" w14:textId="4A426FB6" w:rsidR="004725A2" w:rsidRPr="004725A2" w:rsidRDefault="0027687A" w:rsidP="004725A2">
      <w:pPr>
        <w:spacing w:after="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Although the model presented above is </w:t>
      </w:r>
      <w:r w:rsidR="00BF3950">
        <w:rPr>
          <w:rFonts w:ascii="Times New Roman" w:eastAsia="SimSun" w:hAnsi="Times New Roman" w:cs="Times New Roman"/>
          <w:sz w:val="24"/>
          <w:szCs w:val="24"/>
          <w:lang w:val="en-GB"/>
        </w:rPr>
        <w:t xml:space="preserve">very </w:t>
      </w:r>
      <w:r w:rsidR="004725A2" w:rsidRPr="004725A2">
        <w:rPr>
          <w:rFonts w:ascii="Times New Roman" w:eastAsia="SimSun" w:hAnsi="Times New Roman" w:cs="Times New Roman"/>
          <w:sz w:val="24"/>
          <w:szCs w:val="24"/>
          <w:lang w:val="en-GB"/>
        </w:rPr>
        <w:t xml:space="preserve">similar to that of Bowles and Park (2005), the </w:t>
      </w:r>
      <w:r w:rsidR="002B517B">
        <w:rPr>
          <w:rFonts w:ascii="Times New Roman" w:eastAsia="SimSun" w:hAnsi="Times New Roman" w:cs="Times New Roman"/>
          <w:sz w:val="24"/>
          <w:szCs w:val="24"/>
          <w:lang w:val="en-GB"/>
        </w:rPr>
        <w:t xml:space="preserve">results of the </w:t>
      </w:r>
      <w:r w:rsidR="004725A2" w:rsidRPr="004725A2">
        <w:rPr>
          <w:rFonts w:ascii="Times New Roman" w:eastAsia="SimSun" w:hAnsi="Times New Roman" w:cs="Times New Roman"/>
          <w:sz w:val="24"/>
          <w:szCs w:val="24"/>
          <w:lang w:val="en-GB"/>
        </w:rPr>
        <w:t xml:space="preserve">effect </w:t>
      </w:r>
      <w:r w:rsidR="001A54A8">
        <w:rPr>
          <w:rFonts w:ascii="Times New Roman" w:eastAsia="SimSun" w:hAnsi="Times New Roman" w:cs="Times New Roman"/>
          <w:sz w:val="24"/>
          <w:szCs w:val="24"/>
          <w:lang w:val="en-GB"/>
        </w:rPr>
        <w:t xml:space="preserve">of inequality on hours worked </w:t>
      </w:r>
      <w:r w:rsidR="00396B48">
        <w:rPr>
          <w:rFonts w:ascii="Times New Roman" w:eastAsia="SimSun" w:hAnsi="Times New Roman" w:cs="Times New Roman"/>
          <w:sz w:val="24"/>
          <w:szCs w:val="24"/>
          <w:lang w:val="en-GB"/>
        </w:rPr>
        <w:t>are</w:t>
      </w:r>
      <w:r w:rsidR="002D4ED3" w:rsidRPr="002D4ED3">
        <w:rPr>
          <w:rFonts w:ascii="Times New Roman" w:eastAsia="SimSun" w:hAnsi="Times New Roman" w:cs="Times New Roman"/>
          <w:sz w:val="24"/>
          <w:szCs w:val="24"/>
          <w:lang w:val="en-GB"/>
        </w:rPr>
        <w:t xml:space="preserve"> not only different but also significant</w:t>
      </w:r>
      <w:r w:rsidR="002D4ED3" w:rsidRPr="002D4ED3">
        <w:rPr>
          <w:rStyle w:val="FootnoteReference"/>
          <w:rFonts w:ascii="Times New Roman" w:eastAsia="SimSun" w:hAnsi="Times New Roman" w:cs="Times New Roman"/>
          <w:sz w:val="24"/>
          <w:szCs w:val="24"/>
          <w:vertAlign w:val="baseline"/>
          <w:lang w:val="en-GB"/>
        </w:rPr>
        <w:t xml:space="preserve"> </w:t>
      </w:r>
      <w:r w:rsidR="001A54A8">
        <w:rPr>
          <w:rStyle w:val="FootnoteReference"/>
          <w:rFonts w:ascii="Times New Roman" w:eastAsia="SimSun" w:hAnsi="Times New Roman" w:cs="Times New Roman"/>
          <w:sz w:val="24"/>
          <w:szCs w:val="24"/>
          <w:lang w:val="en-GB"/>
        </w:rPr>
        <w:footnoteReference w:id="9"/>
      </w:r>
      <w:r w:rsidR="004725A2" w:rsidRPr="004725A2">
        <w:rPr>
          <w:rFonts w:ascii="Times New Roman" w:eastAsia="SimSun" w:hAnsi="Times New Roman" w:cs="Times New Roman"/>
          <w:sz w:val="24"/>
          <w:szCs w:val="24"/>
          <w:lang w:val="en-GB"/>
        </w:rPr>
        <w:t xml:space="preserve">. Taken literally, this means that people in Australia </w:t>
      </w:r>
      <w:r w:rsidR="00746A7D">
        <w:rPr>
          <w:rFonts w:ascii="Times New Roman" w:eastAsia="SimSun" w:hAnsi="Times New Roman" w:cs="Times New Roman"/>
          <w:sz w:val="24"/>
          <w:szCs w:val="24"/>
          <w:lang w:val="en-GB"/>
        </w:rPr>
        <w:t xml:space="preserve">are </w:t>
      </w:r>
      <w:r w:rsidR="002D4ED3">
        <w:rPr>
          <w:rFonts w:ascii="Times New Roman" w:eastAsia="SimSun" w:hAnsi="Times New Roman" w:cs="Times New Roman"/>
          <w:sz w:val="24"/>
          <w:szCs w:val="24"/>
          <w:lang w:val="en-GB"/>
        </w:rPr>
        <w:t xml:space="preserve">very </w:t>
      </w:r>
      <w:r w:rsidR="00746A7D">
        <w:rPr>
          <w:rFonts w:ascii="Times New Roman" w:eastAsia="SimSun" w:hAnsi="Times New Roman" w:cs="Times New Roman"/>
          <w:sz w:val="24"/>
          <w:szCs w:val="24"/>
          <w:lang w:val="en-GB"/>
        </w:rPr>
        <w:t xml:space="preserve">likely to </w:t>
      </w:r>
      <w:r w:rsidR="004725A2" w:rsidRPr="004725A2">
        <w:rPr>
          <w:rFonts w:ascii="Times New Roman" w:eastAsia="SimSun" w:hAnsi="Times New Roman" w:cs="Times New Roman"/>
          <w:sz w:val="24"/>
          <w:szCs w:val="24"/>
          <w:lang w:val="en-GB"/>
        </w:rPr>
        <w:t xml:space="preserve">favour conspicuous </w:t>
      </w:r>
      <w:r w:rsidR="004725A2" w:rsidRPr="004725A2">
        <w:rPr>
          <w:rFonts w:ascii="Times New Roman" w:eastAsia="SimSun" w:hAnsi="Times New Roman" w:cs="Times New Roman"/>
          <w:sz w:val="24"/>
          <w:szCs w:val="24"/>
          <w:lang w:val="en-GB"/>
        </w:rPr>
        <w:lastRenderedPageBreak/>
        <w:t>leisure over conspicuous consumption, which is different from many other developed countries. Are Australians</w:t>
      </w:r>
      <w:r w:rsidR="0066150F">
        <w:rPr>
          <w:rFonts w:ascii="Times New Roman" w:eastAsia="SimSun" w:hAnsi="Times New Roman" w:cs="Times New Roman"/>
          <w:sz w:val="24"/>
          <w:szCs w:val="24"/>
          <w:lang w:val="en-GB"/>
        </w:rPr>
        <w:t>, then,</w:t>
      </w:r>
      <w:r w:rsidR="004725A2" w:rsidRPr="004725A2">
        <w:rPr>
          <w:rFonts w:ascii="Times New Roman" w:eastAsia="SimSun" w:hAnsi="Times New Roman" w:cs="Times New Roman"/>
          <w:sz w:val="24"/>
          <w:szCs w:val="24"/>
          <w:lang w:val="en-GB"/>
        </w:rPr>
        <w:t xml:space="preserve"> the real </w:t>
      </w:r>
      <w:r w:rsidR="00557405">
        <w:rPr>
          <w:rFonts w:ascii="Times New Roman" w:eastAsia="SimSun" w:hAnsi="Times New Roman" w:cs="Times New Roman"/>
          <w:sz w:val="24"/>
          <w:szCs w:val="24"/>
          <w:lang w:val="en-GB"/>
        </w:rPr>
        <w:t>‘</w:t>
      </w:r>
      <w:r w:rsidR="004725A2" w:rsidRPr="004725A2">
        <w:rPr>
          <w:rFonts w:ascii="Times New Roman" w:eastAsia="SimSun" w:hAnsi="Times New Roman" w:cs="Times New Roman"/>
          <w:sz w:val="24"/>
          <w:szCs w:val="24"/>
          <w:lang w:val="en-GB"/>
        </w:rPr>
        <w:t xml:space="preserve">leisure </w:t>
      </w:r>
      <w:proofErr w:type="gramStart"/>
      <w:r w:rsidR="004725A2" w:rsidRPr="004725A2">
        <w:rPr>
          <w:rFonts w:ascii="Times New Roman" w:eastAsia="SimSun" w:hAnsi="Times New Roman" w:cs="Times New Roman"/>
          <w:sz w:val="24"/>
          <w:szCs w:val="24"/>
          <w:lang w:val="en-GB"/>
        </w:rPr>
        <w:t>class</w:t>
      </w:r>
      <w:r w:rsidR="0066150F">
        <w:rPr>
          <w:rFonts w:ascii="Times New Roman" w:eastAsia="SimSun" w:hAnsi="Times New Roman" w:cs="Times New Roman"/>
          <w:sz w:val="24"/>
          <w:szCs w:val="24"/>
          <w:lang w:val="en-GB"/>
        </w:rPr>
        <w:t>’</w:t>
      </w:r>
      <w:proofErr w:type="gramEnd"/>
      <w:r w:rsidR="0066150F" w:rsidRPr="004725A2">
        <w:rPr>
          <w:rFonts w:ascii="Times New Roman" w:eastAsia="SimSun" w:hAnsi="Times New Roman" w:cs="Times New Roman"/>
          <w:sz w:val="24"/>
          <w:szCs w:val="24"/>
          <w:lang w:val="en-GB"/>
        </w:rPr>
        <w:t>?</w:t>
      </w:r>
    </w:p>
    <w:p w14:paraId="1D416465" w14:textId="68FDA601" w:rsidR="004725A2" w:rsidRPr="004725A2" w:rsidRDefault="004571C4" w:rsidP="00597488">
      <w:pPr>
        <w:keepNext/>
        <w:keepLines/>
        <w:spacing w:before="200" w:after="120" w:line="384" w:lineRule="auto"/>
        <w:outlineLvl w:val="1"/>
        <w:rPr>
          <w:rFonts w:ascii="Times New Roman" w:eastAsia="SimSun" w:hAnsi="Times New Roman" w:cs="Times New Roman"/>
          <w:b/>
          <w:bCs/>
          <w:sz w:val="26"/>
          <w:szCs w:val="26"/>
          <w:lang w:val="en-GB"/>
        </w:rPr>
      </w:pPr>
      <w:bookmarkStart w:id="23" w:name="_Toc373318487"/>
      <w:r>
        <w:rPr>
          <w:rFonts w:ascii="Times New Roman" w:eastAsia="SimSun" w:hAnsi="Times New Roman" w:cs="Times New Roman"/>
          <w:b/>
          <w:bCs/>
          <w:sz w:val="26"/>
          <w:szCs w:val="26"/>
          <w:lang w:val="en-GB"/>
        </w:rPr>
        <w:t>3</w:t>
      </w:r>
      <w:r w:rsidR="00821DF7">
        <w:rPr>
          <w:rFonts w:ascii="Times New Roman" w:eastAsia="SimSun" w:hAnsi="Times New Roman" w:cs="Times New Roman"/>
          <w:b/>
          <w:bCs/>
          <w:sz w:val="26"/>
          <w:szCs w:val="26"/>
          <w:lang w:val="en-GB"/>
        </w:rPr>
        <w:t>.</w:t>
      </w:r>
      <w:r w:rsidR="004725A2" w:rsidRPr="004725A2">
        <w:rPr>
          <w:rFonts w:ascii="Times New Roman" w:eastAsia="SimSun" w:hAnsi="Times New Roman" w:cs="Times New Roman"/>
          <w:b/>
          <w:bCs/>
          <w:sz w:val="26"/>
          <w:szCs w:val="26"/>
          <w:lang w:val="en-GB"/>
        </w:rPr>
        <w:t xml:space="preserve"> Interpretations of the results</w:t>
      </w:r>
      <w:bookmarkEnd w:id="23"/>
    </w:p>
    <w:p w14:paraId="70B52631" w14:textId="12999ADE" w:rsidR="004725A2" w:rsidRPr="004725A2" w:rsidRDefault="004725A2" w:rsidP="001F172A">
      <w:pPr>
        <w:spacing w:after="240" w:line="384" w:lineRule="auto"/>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What makes our results of inequality on hours worked so different from that of Bowles and Park (2005)? Before making any comments, it is necessary to point out that although employers play a major role in setting working hours, employees’ preferences are also reflected in actual hours worked. Bowles and Park (2005) stressed this point by citing Bell and Freeman’s (2001) and </w:t>
      </w:r>
      <w:proofErr w:type="spellStart"/>
      <w:r w:rsidRPr="004725A2">
        <w:rPr>
          <w:rFonts w:ascii="Times New Roman" w:eastAsia="SimSun" w:hAnsi="Times New Roman" w:cs="Times New Roman"/>
          <w:sz w:val="24"/>
          <w:szCs w:val="24"/>
          <w:lang w:val="en-GB"/>
        </w:rPr>
        <w:t>Böheim</w:t>
      </w:r>
      <w:proofErr w:type="spellEnd"/>
      <w:r w:rsidRPr="004725A2">
        <w:rPr>
          <w:rFonts w:ascii="Times New Roman" w:eastAsia="SimSun" w:hAnsi="Times New Roman" w:cs="Times New Roman"/>
          <w:sz w:val="24"/>
          <w:szCs w:val="24"/>
          <w:lang w:val="en-GB"/>
        </w:rPr>
        <w:t xml:space="preserve"> and Taylor’s (2004) research based on European data</w:t>
      </w:r>
      <w:r w:rsidR="00BC1427">
        <w:rPr>
          <w:rFonts w:ascii="Times New Roman" w:eastAsia="SimSun" w:hAnsi="Times New Roman" w:cs="Times New Roman"/>
          <w:sz w:val="24"/>
          <w:szCs w:val="24"/>
          <w:lang w:val="en-GB"/>
        </w:rPr>
        <w:t xml:space="preserve">, </w:t>
      </w:r>
      <w:r w:rsidR="00557405">
        <w:rPr>
          <w:rFonts w:ascii="Times New Roman" w:eastAsia="SimSun" w:hAnsi="Times New Roman" w:cs="Times New Roman"/>
          <w:sz w:val="24"/>
          <w:szCs w:val="24"/>
          <w:lang w:val="en-GB"/>
        </w:rPr>
        <w:t xml:space="preserve">which stated </w:t>
      </w:r>
      <w:r w:rsidRPr="004725A2">
        <w:rPr>
          <w:rFonts w:ascii="Times New Roman" w:eastAsia="SimSun" w:hAnsi="Times New Roman" w:cs="Times New Roman"/>
          <w:sz w:val="24"/>
          <w:szCs w:val="24"/>
          <w:lang w:val="en-GB"/>
        </w:rPr>
        <w:t xml:space="preserve">that in advanced economies the observed hours that employees worked are close to the hours they preferred. </w:t>
      </w:r>
      <w:r w:rsidR="00045205" w:rsidRPr="004725A2">
        <w:rPr>
          <w:rFonts w:ascii="Times New Roman" w:eastAsia="SimSun" w:hAnsi="Times New Roman" w:cs="Times New Roman"/>
          <w:sz w:val="24"/>
          <w:szCs w:val="24"/>
          <w:lang w:val="en-GB"/>
        </w:rPr>
        <w:t xml:space="preserve">Using the HILDA Survey data </w:t>
      </w:r>
      <w:r w:rsidR="00045205">
        <w:rPr>
          <w:rFonts w:ascii="Times New Roman" w:eastAsia="SimSun" w:hAnsi="Times New Roman" w:cs="Times New Roman"/>
          <w:sz w:val="24"/>
          <w:szCs w:val="24"/>
          <w:lang w:val="en-GB"/>
        </w:rPr>
        <w:t>in Australia,</w:t>
      </w:r>
      <w:r w:rsidR="00045205"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Wooden (2006) compared working-time preferences for employees in 2002 and 2004. He found that while in any year 40</w:t>
      </w:r>
      <w:r w:rsidR="00986A48">
        <w:rPr>
          <w:rFonts w:ascii="Times New Roman" w:eastAsia="SimSun" w:hAnsi="Times New Roman" w:cs="Times New Roman"/>
          <w:sz w:val="24"/>
          <w:szCs w:val="24"/>
          <w:lang w:val="en-GB"/>
        </w:rPr>
        <w:t>%</w:t>
      </w:r>
      <w:r w:rsidR="00545077">
        <w:rPr>
          <w:rFonts w:ascii="Times New Roman" w:eastAsia="SimSun" w:hAnsi="Times New Roman" w:cs="Times New Roman"/>
          <w:sz w:val="24"/>
          <w:szCs w:val="24"/>
          <w:lang w:val="en-GB"/>
        </w:rPr>
        <w:t xml:space="preserve"> to 45</w:t>
      </w:r>
      <w:r w:rsidR="00986A48">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of employees were not working their preferred hours, many were working preferred hours a few years later</w:t>
      </w:r>
      <w:r w:rsidRPr="004725A2">
        <w:rPr>
          <w:rFonts w:ascii="Times New Roman" w:eastAsia="SimSun" w:hAnsi="Times New Roman" w:cs="Times New Roman"/>
          <w:sz w:val="24"/>
          <w:szCs w:val="24"/>
          <w:vertAlign w:val="superscript"/>
          <w:lang w:val="en-GB"/>
        </w:rPr>
        <w:footnoteReference w:id="10"/>
      </w:r>
      <w:r w:rsidRPr="004725A2">
        <w:rPr>
          <w:rFonts w:ascii="Times New Roman" w:eastAsia="SimSun" w:hAnsi="Times New Roman" w:cs="Times New Roman"/>
          <w:sz w:val="24"/>
          <w:szCs w:val="24"/>
          <w:lang w:val="en-GB"/>
        </w:rPr>
        <w:t xml:space="preserve">. Wilkins </w:t>
      </w:r>
      <w:r w:rsidRPr="00BA4ACD">
        <w:rPr>
          <w:rFonts w:ascii="Times New Roman" w:eastAsia="SimSun" w:hAnsi="Times New Roman" w:cs="Times New Roman"/>
          <w:i/>
          <w:iCs/>
          <w:sz w:val="24"/>
          <w:szCs w:val="24"/>
          <w:lang w:val="en-GB"/>
        </w:rPr>
        <w:t>et al.</w:t>
      </w:r>
      <w:r w:rsidRPr="004725A2">
        <w:rPr>
          <w:rFonts w:ascii="Times New Roman" w:eastAsia="SimSun" w:hAnsi="Times New Roman" w:cs="Times New Roman"/>
          <w:sz w:val="24"/>
          <w:szCs w:val="24"/>
          <w:lang w:val="en-GB"/>
        </w:rPr>
        <w:t xml:space="preserve"> (2011) also found that </w:t>
      </w:r>
      <w:r w:rsidRPr="0023055E">
        <w:rPr>
          <w:rFonts w:ascii="Times New Roman" w:eastAsia="SimSun" w:hAnsi="Times New Roman" w:cs="Times New Roman"/>
          <w:sz w:val="24"/>
          <w:szCs w:val="24"/>
          <w:lang w:val="en-GB"/>
        </w:rPr>
        <w:t xml:space="preserve">almost half of males </w:t>
      </w:r>
      <w:r w:rsidR="0023055E" w:rsidRPr="0023055E">
        <w:rPr>
          <w:rFonts w:ascii="Times New Roman" w:eastAsia="SimSun" w:hAnsi="Times New Roman" w:cs="Times New Roman"/>
          <w:sz w:val="24"/>
          <w:szCs w:val="24"/>
          <w:lang w:val="en-GB"/>
        </w:rPr>
        <w:t xml:space="preserve">in Australia </w:t>
      </w:r>
      <w:r w:rsidRPr="0023055E">
        <w:rPr>
          <w:rFonts w:ascii="Times New Roman" w:eastAsia="SimSun" w:hAnsi="Times New Roman" w:cs="Times New Roman"/>
          <w:sz w:val="24"/>
          <w:szCs w:val="24"/>
          <w:lang w:val="en-GB"/>
        </w:rPr>
        <w:t>who were working fewer than 10 hours per week in 2007 had increased their wor</w:t>
      </w:r>
      <w:r w:rsidR="00045205" w:rsidRPr="0023055E">
        <w:rPr>
          <w:rFonts w:ascii="Times New Roman" w:eastAsia="SimSun" w:hAnsi="Times New Roman" w:cs="Times New Roman"/>
          <w:sz w:val="24"/>
          <w:szCs w:val="24"/>
          <w:lang w:val="en-GB"/>
        </w:rPr>
        <w:t>king hours by 2008.</w:t>
      </w:r>
      <w:r w:rsidR="00045205">
        <w:rPr>
          <w:rFonts w:ascii="Times New Roman" w:eastAsia="SimSun" w:hAnsi="Times New Roman" w:cs="Times New Roman"/>
          <w:sz w:val="24"/>
          <w:szCs w:val="24"/>
          <w:lang w:val="en-GB"/>
        </w:rPr>
        <w:t xml:space="preserve"> W</w:t>
      </w:r>
      <w:r w:rsidRPr="004725A2">
        <w:rPr>
          <w:rFonts w:ascii="Times New Roman" w:eastAsia="SimSun" w:hAnsi="Times New Roman" w:cs="Times New Roman"/>
          <w:sz w:val="24"/>
          <w:szCs w:val="24"/>
          <w:lang w:val="en-GB"/>
        </w:rPr>
        <w:t xml:space="preserve">hile </w:t>
      </w:r>
      <w:r w:rsidR="00C70018">
        <w:rPr>
          <w:rFonts w:ascii="Times New Roman" w:eastAsia="SimSun" w:hAnsi="Times New Roman" w:cs="Times New Roman"/>
          <w:sz w:val="24"/>
          <w:szCs w:val="24"/>
          <w:lang w:val="en-GB"/>
        </w:rPr>
        <w:t>for</w:t>
      </w:r>
      <w:r w:rsidR="00C70018"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both males and females working 55 t</w:t>
      </w:r>
      <w:r w:rsidR="00545077">
        <w:rPr>
          <w:rFonts w:ascii="Times New Roman" w:eastAsia="SimSun" w:hAnsi="Times New Roman" w:cs="Times New Roman"/>
          <w:sz w:val="24"/>
          <w:szCs w:val="24"/>
          <w:lang w:val="en-GB"/>
        </w:rPr>
        <w:t>o 64 hours per week in 2007, 45</w:t>
      </w:r>
      <w:r w:rsidR="00986A48">
        <w:rPr>
          <w:rFonts w:ascii="Times New Roman" w:eastAsia="SimSun" w:hAnsi="Times New Roman" w:cs="Times New Roman"/>
          <w:sz w:val="24"/>
          <w:szCs w:val="24"/>
          <w:lang w:val="en-GB"/>
        </w:rPr>
        <w:t>%</w:t>
      </w:r>
      <w:r w:rsidR="00545077">
        <w:rPr>
          <w:rFonts w:ascii="Times New Roman" w:eastAsia="SimSun" w:hAnsi="Times New Roman" w:cs="Times New Roman"/>
          <w:sz w:val="24"/>
          <w:szCs w:val="24"/>
          <w:lang w:val="en-GB"/>
        </w:rPr>
        <w:t xml:space="preserve"> of males and 65</w:t>
      </w:r>
      <w:r w:rsidR="00986A48">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of females were working fewer than 55 hours per week in 2008.</w:t>
      </w:r>
    </w:p>
    <w:p w14:paraId="70872C25" w14:textId="51974B43" w:rsidR="004725A2" w:rsidRPr="002F3680" w:rsidRDefault="0027687A" w:rsidP="008E0243">
      <w:pPr>
        <w:spacing w:after="240" w:line="384" w:lineRule="auto"/>
        <w:jc w:val="both"/>
        <w:rPr>
          <w:rFonts w:ascii="Times New Roman" w:eastAsia="SimSun" w:hAnsi="Times New Roman" w:cs="Times New Roman"/>
          <w:sz w:val="24"/>
          <w:szCs w:val="24"/>
          <w:lang w:val="en-GB"/>
        </w:rPr>
      </w:pPr>
      <w:r w:rsidRPr="002F3680">
        <w:rPr>
          <w:rFonts w:ascii="Times New Roman" w:eastAsia="SimSun" w:hAnsi="Times New Roman" w:cs="Times New Roman"/>
          <w:sz w:val="24"/>
          <w:szCs w:val="24"/>
          <w:lang w:val="en-GB"/>
        </w:rPr>
        <w:t xml:space="preserve">    </w:t>
      </w:r>
      <w:r w:rsidR="004725A2" w:rsidRPr="002F3680">
        <w:rPr>
          <w:rFonts w:ascii="Times New Roman" w:eastAsia="SimSun" w:hAnsi="Times New Roman" w:cs="Times New Roman"/>
          <w:sz w:val="24"/>
          <w:szCs w:val="24"/>
          <w:lang w:val="en-GB"/>
        </w:rPr>
        <w:t xml:space="preserve">Provided that employees are working close to the hours they prefer, two plausible explanations can be found for the negative effect of inequality on hours worked. First, </w:t>
      </w:r>
      <w:r w:rsidR="000240C2" w:rsidRPr="002F3680">
        <w:rPr>
          <w:rFonts w:ascii="Times New Roman" w:eastAsia="SimSun" w:hAnsi="Times New Roman" w:cs="Times New Roman"/>
          <w:sz w:val="24"/>
          <w:szCs w:val="24"/>
          <w:lang w:val="en-GB"/>
        </w:rPr>
        <w:t xml:space="preserve">the </w:t>
      </w:r>
      <w:r w:rsidR="00F427D9" w:rsidRPr="002F3680">
        <w:rPr>
          <w:rFonts w:ascii="Times New Roman" w:eastAsia="SimSun" w:hAnsi="Times New Roman" w:cs="Times New Roman"/>
          <w:sz w:val="24"/>
          <w:szCs w:val="24"/>
          <w:lang w:val="en-GB"/>
        </w:rPr>
        <w:t xml:space="preserve">conspicuous </w:t>
      </w:r>
      <w:r w:rsidR="000240C2" w:rsidRPr="002F3680">
        <w:rPr>
          <w:rFonts w:ascii="Times New Roman" w:eastAsia="SimSun" w:hAnsi="Times New Roman" w:cs="Times New Roman"/>
          <w:sz w:val="24"/>
          <w:szCs w:val="24"/>
          <w:lang w:val="en-GB"/>
        </w:rPr>
        <w:t xml:space="preserve">preference </w:t>
      </w:r>
      <w:r w:rsidR="00AE3643" w:rsidRPr="002F3680">
        <w:rPr>
          <w:rFonts w:ascii="Times New Roman" w:eastAsia="SimSun" w:hAnsi="Times New Roman" w:cs="Times New Roman"/>
          <w:sz w:val="24"/>
          <w:szCs w:val="24"/>
          <w:lang w:val="en-GB"/>
        </w:rPr>
        <w:t xml:space="preserve">for leisure </w:t>
      </w:r>
      <w:r w:rsidR="000240C2" w:rsidRPr="002F3680">
        <w:rPr>
          <w:rFonts w:ascii="Times New Roman" w:eastAsia="SimSun" w:hAnsi="Times New Roman" w:cs="Times New Roman"/>
          <w:sz w:val="24"/>
          <w:szCs w:val="24"/>
          <w:lang w:val="en-GB"/>
        </w:rPr>
        <w:t>in Australia is</w:t>
      </w:r>
      <w:r w:rsidR="004725A2" w:rsidRPr="002F3680">
        <w:rPr>
          <w:rFonts w:ascii="Times New Roman" w:eastAsia="SimSun" w:hAnsi="Times New Roman" w:cs="Times New Roman"/>
          <w:sz w:val="24"/>
          <w:szCs w:val="24"/>
          <w:lang w:val="en-GB"/>
        </w:rPr>
        <w:t xml:space="preserve"> </w:t>
      </w:r>
      <w:r w:rsidR="00AE3643" w:rsidRPr="002F3680">
        <w:rPr>
          <w:rFonts w:ascii="Times New Roman" w:eastAsia="SimSun" w:hAnsi="Times New Roman" w:cs="Times New Roman"/>
          <w:sz w:val="24"/>
          <w:szCs w:val="24"/>
          <w:lang w:val="en-GB"/>
        </w:rPr>
        <w:t xml:space="preserve">stronger than </w:t>
      </w:r>
      <w:r w:rsidR="00F427D9" w:rsidRPr="002F3680">
        <w:rPr>
          <w:rFonts w:ascii="Times New Roman" w:eastAsia="SimSun" w:hAnsi="Times New Roman" w:cs="Times New Roman"/>
          <w:sz w:val="24"/>
          <w:szCs w:val="24"/>
          <w:lang w:val="en-GB"/>
        </w:rPr>
        <w:t>those</w:t>
      </w:r>
      <w:r w:rsidR="004725A2" w:rsidRPr="002F3680">
        <w:rPr>
          <w:rFonts w:ascii="Times New Roman" w:eastAsia="SimSun" w:hAnsi="Times New Roman" w:cs="Times New Roman"/>
          <w:sz w:val="24"/>
          <w:szCs w:val="24"/>
          <w:lang w:val="en-GB"/>
        </w:rPr>
        <w:t xml:space="preserve"> in Bowles and Park’s (2005) sample</w:t>
      </w:r>
      <w:r w:rsidR="00557405" w:rsidRPr="002F3680">
        <w:rPr>
          <w:rFonts w:ascii="Times New Roman" w:eastAsia="SimSun" w:hAnsi="Times New Roman" w:cs="Times New Roman"/>
          <w:sz w:val="24"/>
          <w:szCs w:val="24"/>
          <w:lang w:val="en-GB"/>
        </w:rPr>
        <w:t>,</w:t>
      </w:r>
      <w:r w:rsidR="004725A2" w:rsidRPr="002F3680">
        <w:rPr>
          <w:rFonts w:ascii="Times New Roman" w:eastAsia="SimSun" w:hAnsi="Times New Roman" w:cs="Times New Roman"/>
          <w:sz w:val="24"/>
          <w:szCs w:val="24"/>
          <w:lang w:val="en-GB"/>
        </w:rPr>
        <w:t xml:space="preserve"> which </w:t>
      </w:r>
      <w:r w:rsidR="004C62D6" w:rsidRPr="002F3680">
        <w:rPr>
          <w:rFonts w:ascii="Times New Roman" w:eastAsia="SimSun" w:hAnsi="Times New Roman" w:cs="Times New Roman"/>
          <w:sz w:val="24"/>
          <w:szCs w:val="24"/>
          <w:lang w:val="en-GB"/>
        </w:rPr>
        <w:t>included</w:t>
      </w:r>
      <w:r w:rsidR="00F427D9" w:rsidRPr="002F3680">
        <w:rPr>
          <w:rFonts w:ascii="Times New Roman" w:eastAsia="SimSun" w:hAnsi="Times New Roman" w:cs="Times New Roman"/>
          <w:sz w:val="24"/>
          <w:szCs w:val="24"/>
          <w:lang w:val="en-GB"/>
        </w:rPr>
        <w:t xml:space="preserve"> </w:t>
      </w:r>
      <w:r w:rsidR="004725A2" w:rsidRPr="002F3680">
        <w:rPr>
          <w:rFonts w:ascii="Times New Roman" w:eastAsia="SimSun" w:hAnsi="Times New Roman" w:cs="Times New Roman"/>
          <w:sz w:val="24"/>
          <w:szCs w:val="24"/>
          <w:lang w:val="en-GB"/>
        </w:rPr>
        <w:t xml:space="preserve">United States, Norway, Belgium, Canada, France, Italy, Netherlands, Sweden, United Kingdom and West Germany. Second, </w:t>
      </w:r>
      <w:r w:rsidR="00F427D9" w:rsidRPr="002F3680">
        <w:rPr>
          <w:rFonts w:ascii="Times New Roman" w:eastAsia="SimSun" w:hAnsi="Times New Roman" w:cs="Times New Roman"/>
          <w:sz w:val="24"/>
          <w:szCs w:val="24"/>
          <w:lang w:val="en-GB"/>
        </w:rPr>
        <w:t xml:space="preserve">since </w:t>
      </w:r>
      <w:r w:rsidR="004725A2" w:rsidRPr="002F3680">
        <w:rPr>
          <w:rFonts w:ascii="Times New Roman" w:eastAsia="SimSun" w:hAnsi="Times New Roman" w:cs="Times New Roman"/>
          <w:sz w:val="24"/>
          <w:szCs w:val="24"/>
          <w:lang w:val="en-GB"/>
        </w:rPr>
        <w:t xml:space="preserve">the data in this study covers the period 1995–2011 while data in Bowles and Park </w:t>
      </w:r>
      <w:r w:rsidR="002A7E9E">
        <w:rPr>
          <w:rFonts w:ascii="Times New Roman" w:eastAsia="SimSun" w:hAnsi="Times New Roman" w:cs="Times New Roman"/>
          <w:sz w:val="24"/>
          <w:szCs w:val="24"/>
          <w:lang w:val="en-GB"/>
        </w:rPr>
        <w:t>(2005) covers the period 1963–</w:t>
      </w:r>
      <w:r w:rsidR="004725A2" w:rsidRPr="002F3680">
        <w:rPr>
          <w:rFonts w:ascii="Times New Roman" w:eastAsia="SimSun" w:hAnsi="Times New Roman" w:cs="Times New Roman"/>
          <w:sz w:val="24"/>
          <w:szCs w:val="24"/>
          <w:lang w:val="en-GB"/>
        </w:rPr>
        <w:t>98</w:t>
      </w:r>
      <w:r w:rsidR="00436EC9" w:rsidRPr="002F3680">
        <w:rPr>
          <w:rFonts w:ascii="Times New Roman" w:eastAsia="SimSun" w:hAnsi="Times New Roman" w:cs="Times New Roman"/>
          <w:sz w:val="24"/>
          <w:szCs w:val="24"/>
          <w:lang w:val="en-GB"/>
        </w:rPr>
        <w:t xml:space="preserve">, </w:t>
      </w:r>
      <w:r w:rsidR="0063278B" w:rsidRPr="002F3680">
        <w:rPr>
          <w:rFonts w:ascii="Times New Roman" w:eastAsia="SimSun" w:hAnsi="Times New Roman" w:cs="Times New Roman"/>
          <w:sz w:val="24"/>
          <w:szCs w:val="24"/>
          <w:lang w:val="en-GB"/>
        </w:rPr>
        <w:t xml:space="preserve">the </w:t>
      </w:r>
      <w:r w:rsidR="004725A2" w:rsidRPr="002F3680">
        <w:rPr>
          <w:rFonts w:ascii="Times New Roman" w:eastAsia="SimSun" w:hAnsi="Times New Roman" w:cs="Times New Roman"/>
          <w:sz w:val="24"/>
          <w:szCs w:val="24"/>
          <w:lang w:val="en-GB"/>
        </w:rPr>
        <w:t>result</w:t>
      </w:r>
      <w:r w:rsidR="00F427D9" w:rsidRPr="002F3680">
        <w:rPr>
          <w:rFonts w:ascii="Times New Roman" w:eastAsia="SimSun" w:hAnsi="Times New Roman" w:cs="Times New Roman"/>
          <w:sz w:val="24"/>
          <w:szCs w:val="24"/>
          <w:lang w:val="en-GB"/>
        </w:rPr>
        <w:t xml:space="preserve"> </w:t>
      </w:r>
      <w:r w:rsidR="0063278B" w:rsidRPr="002F3680">
        <w:rPr>
          <w:rFonts w:ascii="Times New Roman" w:eastAsia="SimSun" w:hAnsi="Times New Roman" w:cs="Times New Roman"/>
          <w:sz w:val="24"/>
          <w:szCs w:val="24"/>
          <w:lang w:val="en-GB"/>
        </w:rPr>
        <w:t xml:space="preserve">here </w:t>
      </w:r>
      <w:r w:rsidR="004725A2" w:rsidRPr="002F3680">
        <w:rPr>
          <w:rFonts w:ascii="Times New Roman" w:eastAsia="SimSun" w:hAnsi="Times New Roman" w:cs="Times New Roman"/>
          <w:sz w:val="24"/>
          <w:szCs w:val="24"/>
          <w:lang w:val="en-GB"/>
        </w:rPr>
        <w:t xml:space="preserve">could </w:t>
      </w:r>
      <w:r w:rsidR="0063278B" w:rsidRPr="002F3680">
        <w:rPr>
          <w:rFonts w:ascii="Times New Roman" w:eastAsia="SimSun" w:hAnsi="Times New Roman" w:cs="Times New Roman"/>
          <w:sz w:val="24"/>
          <w:szCs w:val="24"/>
          <w:lang w:val="en-GB"/>
        </w:rPr>
        <w:t xml:space="preserve">be </w:t>
      </w:r>
      <w:r w:rsidR="00B37E6B" w:rsidRPr="002F3680">
        <w:rPr>
          <w:rFonts w:ascii="Times New Roman" w:eastAsia="SimSun" w:hAnsi="Times New Roman" w:cs="Times New Roman"/>
          <w:sz w:val="24"/>
          <w:szCs w:val="24"/>
          <w:lang w:val="en-GB"/>
        </w:rPr>
        <w:t>reflect</w:t>
      </w:r>
      <w:r w:rsidR="0063278B" w:rsidRPr="002F3680">
        <w:rPr>
          <w:rFonts w:ascii="Times New Roman" w:eastAsia="SimSun" w:hAnsi="Times New Roman" w:cs="Times New Roman"/>
          <w:sz w:val="24"/>
          <w:szCs w:val="24"/>
          <w:lang w:val="en-GB"/>
        </w:rPr>
        <w:t>ing</w:t>
      </w:r>
      <w:r w:rsidR="004725A2" w:rsidRPr="002F3680">
        <w:rPr>
          <w:rFonts w:ascii="Times New Roman" w:eastAsia="SimSun" w:hAnsi="Times New Roman" w:cs="Times New Roman"/>
          <w:sz w:val="24"/>
          <w:szCs w:val="24"/>
          <w:lang w:val="en-GB"/>
        </w:rPr>
        <w:t xml:space="preserve"> a more </w:t>
      </w:r>
      <w:r w:rsidR="002F3680" w:rsidRPr="002F3680">
        <w:rPr>
          <w:rFonts w:ascii="Times New Roman" w:eastAsia="SimSun" w:hAnsi="Times New Roman" w:cs="Times New Roman"/>
          <w:sz w:val="24"/>
          <w:szCs w:val="24"/>
          <w:lang w:val="en-GB"/>
        </w:rPr>
        <w:t xml:space="preserve">recent </w:t>
      </w:r>
      <w:r w:rsidR="004725A2" w:rsidRPr="002F3680">
        <w:rPr>
          <w:rFonts w:ascii="Times New Roman" w:eastAsia="SimSun" w:hAnsi="Times New Roman" w:cs="Times New Roman"/>
          <w:sz w:val="24"/>
          <w:szCs w:val="24"/>
          <w:lang w:val="en-GB"/>
        </w:rPr>
        <w:t>phenomenon.</w:t>
      </w:r>
    </w:p>
    <w:p w14:paraId="0CB57B82" w14:textId="739053B9" w:rsidR="004725A2" w:rsidRPr="00F02B55" w:rsidRDefault="00781D44" w:rsidP="00EB29D6">
      <w:pPr>
        <w:spacing w:after="240" w:line="384" w:lineRule="auto"/>
        <w:jc w:val="both"/>
        <w:rPr>
          <w:rFonts w:ascii="Times New Roman" w:eastAsia="SimSun" w:hAnsi="Times New Roman" w:cs="Times New Roman"/>
          <w:sz w:val="24"/>
          <w:szCs w:val="24"/>
          <w:lang w:val="en-GB"/>
        </w:rPr>
      </w:pPr>
      <w:r w:rsidRPr="00F02B55">
        <w:rPr>
          <w:rFonts w:ascii="Times New Roman" w:eastAsia="SimSun" w:hAnsi="Times New Roman" w:cs="Times New Roman"/>
          <w:sz w:val="24"/>
          <w:szCs w:val="24"/>
          <w:lang w:val="en-GB"/>
        </w:rPr>
        <w:t xml:space="preserve">    </w:t>
      </w:r>
      <w:r w:rsidR="00937EDE">
        <w:rPr>
          <w:rFonts w:ascii="Times New Roman" w:eastAsia="SimSun" w:hAnsi="Times New Roman" w:cs="Times New Roman"/>
          <w:sz w:val="24"/>
          <w:szCs w:val="24"/>
          <w:lang w:val="en-GB"/>
        </w:rPr>
        <w:t>While l</w:t>
      </w:r>
      <w:r w:rsidR="00DF427D" w:rsidRPr="00F02B55">
        <w:rPr>
          <w:rFonts w:ascii="Times New Roman" w:eastAsia="SimSun" w:hAnsi="Times New Roman" w:cs="Times New Roman"/>
          <w:sz w:val="24"/>
          <w:szCs w:val="24"/>
          <w:lang w:val="en-GB"/>
        </w:rPr>
        <w:t>eisure</w:t>
      </w:r>
      <w:r w:rsidRPr="00F02B55">
        <w:rPr>
          <w:rFonts w:ascii="Times New Roman" w:eastAsia="SimSun" w:hAnsi="Times New Roman" w:cs="Times New Roman"/>
          <w:sz w:val="24"/>
          <w:szCs w:val="24"/>
          <w:lang w:val="en-GB"/>
        </w:rPr>
        <w:t xml:space="preserve"> pr</w:t>
      </w:r>
      <w:r w:rsidR="00F02B55" w:rsidRPr="00F02B55">
        <w:rPr>
          <w:rFonts w:ascii="Times New Roman" w:eastAsia="SimSun" w:hAnsi="Times New Roman" w:cs="Times New Roman"/>
          <w:sz w:val="24"/>
          <w:szCs w:val="24"/>
          <w:lang w:val="en-GB"/>
        </w:rPr>
        <w:t>eference can be explained with a</w:t>
      </w:r>
      <w:r w:rsidRPr="00F02B55">
        <w:rPr>
          <w:rFonts w:ascii="Times New Roman" w:eastAsia="SimSun" w:hAnsi="Times New Roman" w:cs="Times New Roman"/>
          <w:sz w:val="24"/>
          <w:szCs w:val="24"/>
          <w:lang w:val="en-GB"/>
        </w:rPr>
        <w:t xml:space="preserve"> combination of demographics and personality</w:t>
      </w:r>
      <w:r w:rsidR="004725A2" w:rsidRPr="00F02B55">
        <w:rPr>
          <w:rFonts w:ascii="Times New Roman" w:eastAsia="SimSun" w:hAnsi="Times New Roman" w:cs="Times New Roman"/>
          <w:sz w:val="24"/>
          <w:szCs w:val="24"/>
          <w:lang w:val="en-GB"/>
        </w:rPr>
        <w:t xml:space="preserve">, </w:t>
      </w:r>
      <w:r w:rsidR="00DA57F9" w:rsidRPr="00F02B55">
        <w:rPr>
          <w:rFonts w:ascii="Times New Roman" w:eastAsia="SimSun" w:hAnsi="Times New Roman" w:cs="Times New Roman"/>
          <w:sz w:val="24"/>
          <w:szCs w:val="24"/>
          <w:lang w:val="en-GB"/>
        </w:rPr>
        <w:t>s</w:t>
      </w:r>
      <w:r w:rsidR="004725A2" w:rsidRPr="00F02B55">
        <w:rPr>
          <w:rFonts w:ascii="Times New Roman" w:eastAsia="SimSun" w:hAnsi="Times New Roman" w:cs="Times New Roman"/>
          <w:sz w:val="24"/>
          <w:szCs w:val="24"/>
          <w:lang w:val="en-GB"/>
        </w:rPr>
        <w:t xml:space="preserve">ome attributes of leisure (e.g., team sports and modernity) </w:t>
      </w:r>
      <w:r w:rsidR="004C62D6" w:rsidRPr="00F02B55">
        <w:rPr>
          <w:rFonts w:ascii="Times New Roman" w:eastAsia="SimSun" w:hAnsi="Times New Roman" w:cs="Times New Roman"/>
          <w:sz w:val="24"/>
          <w:szCs w:val="24"/>
          <w:lang w:val="en-GB"/>
        </w:rPr>
        <w:t xml:space="preserve">could be </w:t>
      </w:r>
      <w:r w:rsidR="004725A2" w:rsidRPr="00F02B55">
        <w:rPr>
          <w:rFonts w:ascii="Times New Roman" w:eastAsia="SimSun" w:hAnsi="Times New Roman" w:cs="Times New Roman"/>
          <w:sz w:val="24"/>
          <w:szCs w:val="24"/>
          <w:lang w:val="en-GB"/>
        </w:rPr>
        <w:t xml:space="preserve">better explained by </w:t>
      </w:r>
      <w:bookmarkStart w:id="24" w:name="OLE_LINK26"/>
      <w:bookmarkStart w:id="25" w:name="OLE_LINK27"/>
      <w:bookmarkStart w:id="26" w:name="OLE_LINK28"/>
      <w:r w:rsidR="004725A2" w:rsidRPr="00F02B55">
        <w:rPr>
          <w:rFonts w:ascii="Times New Roman" w:eastAsia="SimSun" w:hAnsi="Times New Roman" w:cs="Times New Roman"/>
          <w:sz w:val="24"/>
          <w:szCs w:val="24"/>
          <w:lang w:val="en-GB"/>
        </w:rPr>
        <w:t>demographics</w:t>
      </w:r>
      <w:bookmarkEnd w:id="24"/>
      <w:bookmarkEnd w:id="25"/>
      <w:r w:rsidRPr="00F02B55">
        <w:rPr>
          <w:rFonts w:ascii="Times New Roman" w:eastAsia="SimSun" w:hAnsi="Times New Roman" w:cs="Times New Roman"/>
          <w:sz w:val="24"/>
          <w:szCs w:val="24"/>
          <w:lang w:val="en-GB"/>
        </w:rPr>
        <w:t xml:space="preserve"> </w:t>
      </w:r>
      <w:bookmarkEnd w:id="26"/>
      <w:r w:rsidRPr="00F02B55">
        <w:rPr>
          <w:rFonts w:ascii="Times New Roman" w:eastAsia="SimSun" w:hAnsi="Times New Roman" w:cs="Times New Roman"/>
          <w:sz w:val="24"/>
          <w:szCs w:val="24"/>
          <w:lang w:val="en-GB"/>
        </w:rPr>
        <w:t>(</w:t>
      </w:r>
      <w:proofErr w:type="spellStart"/>
      <w:r w:rsidRPr="00F02B55">
        <w:rPr>
          <w:rFonts w:ascii="Times New Roman" w:eastAsia="SimSun" w:hAnsi="Times New Roman" w:cs="Times New Roman"/>
          <w:sz w:val="24"/>
          <w:szCs w:val="24"/>
          <w:lang w:val="en-GB"/>
        </w:rPr>
        <w:t>McGuiggan</w:t>
      </w:r>
      <w:proofErr w:type="spellEnd"/>
      <w:r w:rsidRPr="00F02B55">
        <w:rPr>
          <w:rFonts w:ascii="Times New Roman" w:eastAsia="SimSun" w:hAnsi="Times New Roman" w:cs="Times New Roman"/>
          <w:sz w:val="24"/>
          <w:szCs w:val="24"/>
          <w:lang w:val="en-GB"/>
        </w:rPr>
        <w:t>, 1999)</w:t>
      </w:r>
      <w:r w:rsidR="004725A2" w:rsidRPr="00F02B55">
        <w:rPr>
          <w:rFonts w:ascii="Times New Roman" w:eastAsia="SimSun" w:hAnsi="Times New Roman" w:cs="Times New Roman"/>
          <w:sz w:val="24"/>
          <w:szCs w:val="24"/>
          <w:lang w:val="en-GB"/>
        </w:rPr>
        <w:t xml:space="preserve">. </w:t>
      </w:r>
      <w:r w:rsidR="00583706" w:rsidRPr="00F02B55">
        <w:rPr>
          <w:rFonts w:ascii="Times New Roman" w:eastAsia="SimSun" w:hAnsi="Times New Roman" w:cs="Times New Roman"/>
          <w:sz w:val="24"/>
          <w:szCs w:val="24"/>
          <w:lang w:val="en-GB"/>
        </w:rPr>
        <w:t xml:space="preserve">Being isolated </w:t>
      </w:r>
      <w:r w:rsidR="002F464F" w:rsidRPr="00F02B55">
        <w:rPr>
          <w:rFonts w:ascii="Times New Roman" w:eastAsia="SimSun" w:hAnsi="Times New Roman" w:cs="Times New Roman"/>
          <w:sz w:val="24"/>
          <w:szCs w:val="24"/>
          <w:lang w:val="en-GB"/>
        </w:rPr>
        <w:t xml:space="preserve">geographically </w:t>
      </w:r>
      <w:r w:rsidR="00402BC2" w:rsidRPr="00F02B55">
        <w:rPr>
          <w:rFonts w:ascii="Times New Roman" w:eastAsia="SimSun" w:hAnsi="Times New Roman" w:cs="Times New Roman"/>
          <w:sz w:val="24"/>
          <w:szCs w:val="24"/>
          <w:lang w:val="en-GB"/>
        </w:rPr>
        <w:t xml:space="preserve">to some </w:t>
      </w:r>
      <w:r w:rsidR="00402BC2" w:rsidRPr="00F02B55">
        <w:rPr>
          <w:rFonts w:ascii="Times New Roman" w:eastAsia="SimSun" w:hAnsi="Times New Roman" w:cs="Times New Roman"/>
          <w:sz w:val="24"/>
          <w:szCs w:val="24"/>
          <w:lang w:val="en-GB"/>
        </w:rPr>
        <w:lastRenderedPageBreak/>
        <w:t>extent</w:t>
      </w:r>
      <w:r w:rsidR="00583706" w:rsidRPr="00F02B55">
        <w:rPr>
          <w:rFonts w:ascii="Times New Roman" w:eastAsia="SimSun" w:hAnsi="Times New Roman" w:cs="Times New Roman"/>
          <w:sz w:val="24"/>
          <w:szCs w:val="24"/>
          <w:lang w:val="en-GB"/>
        </w:rPr>
        <w:t xml:space="preserve">, </w:t>
      </w:r>
      <w:r w:rsidR="00241637" w:rsidRPr="00F02B55">
        <w:rPr>
          <w:rFonts w:ascii="Times New Roman" w:eastAsia="SimSun" w:hAnsi="Times New Roman" w:cs="Times New Roman"/>
          <w:sz w:val="24"/>
          <w:szCs w:val="24"/>
          <w:lang w:val="en-GB"/>
        </w:rPr>
        <w:t xml:space="preserve">people in </w:t>
      </w:r>
      <w:r w:rsidRPr="00F02B55">
        <w:rPr>
          <w:rFonts w:ascii="Times New Roman" w:eastAsia="SimSun" w:hAnsi="Times New Roman" w:cs="Times New Roman"/>
          <w:sz w:val="24"/>
          <w:szCs w:val="24"/>
          <w:lang w:val="en-GB"/>
        </w:rPr>
        <w:t xml:space="preserve">Australia have a </w:t>
      </w:r>
      <w:r w:rsidR="00FD44C4" w:rsidRPr="00F02B55">
        <w:rPr>
          <w:rFonts w:ascii="Times New Roman" w:eastAsia="SimSun" w:hAnsi="Times New Roman" w:cs="Times New Roman"/>
          <w:sz w:val="24"/>
          <w:szCs w:val="24"/>
          <w:lang w:val="en-GB"/>
        </w:rPr>
        <w:t>unique</w:t>
      </w:r>
      <w:r w:rsidRPr="00F02B55">
        <w:rPr>
          <w:rFonts w:ascii="Times New Roman" w:eastAsia="SimSun" w:hAnsi="Times New Roman" w:cs="Times New Roman"/>
          <w:sz w:val="24"/>
          <w:szCs w:val="24"/>
          <w:lang w:val="en-GB"/>
        </w:rPr>
        <w:t xml:space="preserve"> environment </w:t>
      </w:r>
      <w:r w:rsidR="00FD44C4" w:rsidRPr="00F02B55">
        <w:rPr>
          <w:rFonts w:ascii="Times New Roman" w:eastAsia="SimSun" w:hAnsi="Times New Roman" w:cs="Times New Roman"/>
          <w:sz w:val="24"/>
          <w:szCs w:val="24"/>
          <w:lang w:val="en-GB"/>
        </w:rPr>
        <w:t xml:space="preserve">for </w:t>
      </w:r>
      <w:r w:rsidR="00402BC2" w:rsidRPr="00F02B55">
        <w:rPr>
          <w:rFonts w:ascii="Times New Roman" w:eastAsia="SimSun" w:hAnsi="Times New Roman" w:cs="Times New Roman"/>
          <w:sz w:val="24"/>
          <w:szCs w:val="24"/>
          <w:lang w:val="en-GB"/>
        </w:rPr>
        <w:t xml:space="preserve">preference </w:t>
      </w:r>
      <w:r w:rsidR="00FD44C4" w:rsidRPr="00F02B55">
        <w:rPr>
          <w:rFonts w:ascii="Times New Roman" w:eastAsia="SimSun" w:hAnsi="Times New Roman" w:cs="Times New Roman"/>
          <w:sz w:val="24"/>
          <w:szCs w:val="24"/>
          <w:lang w:val="en-GB"/>
        </w:rPr>
        <w:t>shaping</w:t>
      </w:r>
      <w:r w:rsidR="00402BC2" w:rsidRPr="00F02B55">
        <w:rPr>
          <w:rFonts w:ascii="Times New Roman" w:eastAsia="SimSun" w:hAnsi="Times New Roman" w:cs="Times New Roman"/>
          <w:sz w:val="24"/>
          <w:szCs w:val="24"/>
          <w:lang w:val="en-GB"/>
        </w:rPr>
        <w:t>, which</w:t>
      </w:r>
      <w:r w:rsidR="004725A2" w:rsidRPr="00F02B55">
        <w:rPr>
          <w:rFonts w:ascii="Times New Roman" w:eastAsia="SimSun" w:hAnsi="Times New Roman" w:cs="Times New Roman"/>
          <w:sz w:val="24"/>
          <w:szCs w:val="24"/>
          <w:lang w:val="en-GB"/>
        </w:rPr>
        <w:t xml:space="preserve"> could</w:t>
      </w:r>
      <w:r w:rsidR="00B95593" w:rsidRPr="00F02B55">
        <w:rPr>
          <w:rFonts w:ascii="Times New Roman" w:eastAsia="SimSun" w:hAnsi="Times New Roman" w:cs="Times New Roman"/>
          <w:sz w:val="24"/>
          <w:szCs w:val="24"/>
          <w:lang w:val="en-GB"/>
        </w:rPr>
        <w:t xml:space="preserve"> </w:t>
      </w:r>
      <w:r w:rsidR="004725A2" w:rsidRPr="00F02B55">
        <w:rPr>
          <w:rFonts w:ascii="Times New Roman" w:eastAsia="SimSun" w:hAnsi="Times New Roman" w:cs="Times New Roman"/>
          <w:sz w:val="24"/>
          <w:szCs w:val="24"/>
          <w:lang w:val="en-GB"/>
        </w:rPr>
        <w:t xml:space="preserve">lead to </w:t>
      </w:r>
      <w:r w:rsidR="00DA57F9" w:rsidRPr="00F02B55">
        <w:rPr>
          <w:rFonts w:ascii="Times New Roman" w:eastAsia="SimSun" w:hAnsi="Times New Roman" w:cs="Times New Roman"/>
          <w:sz w:val="24"/>
          <w:szCs w:val="24"/>
          <w:lang w:val="en-GB"/>
        </w:rPr>
        <w:t xml:space="preserve">differences in </w:t>
      </w:r>
      <w:r w:rsidR="004725A2" w:rsidRPr="00F02B55">
        <w:rPr>
          <w:rFonts w:ascii="Times New Roman" w:eastAsia="SimSun" w:hAnsi="Times New Roman" w:cs="Times New Roman"/>
          <w:sz w:val="24"/>
          <w:szCs w:val="24"/>
          <w:lang w:val="en-GB"/>
        </w:rPr>
        <w:t>terminal expectancies that are associated with social reco</w:t>
      </w:r>
      <w:r w:rsidR="002F464F">
        <w:rPr>
          <w:rFonts w:ascii="Times New Roman" w:eastAsia="SimSun" w:hAnsi="Times New Roman" w:cs="Times New Roman"/>
          <w:sz w:val="24"/>
          <w:szCs w:val="24"/>
          <w:lang w:val="en-GB"/>
        </w:rPr>
        <w:t>gnition</w:t>
      </w:r>
      <w:r w:rsidR="0063278B" w:rsidRPr="00F02B55">
        <w:rPr>
          <w:rFonts w:ascii="Times New Roman" w:eastAsia="SimSun" w:hAnsi="Times New Roman" w:cs="Times New Roman"/>
          <w:sz w:val="24"/>
          <w:szCs w:val="24"/>
          <w:lang w:val="en-GB"/>
        </w:rPr>
        <w:t xml:space="preserve"> and</w:t>
      </w:r>
      <w:r w:rsidR="004725A2" w:rsidRPr="00F02B55">
        <w:rPr>
          <w:rFonts w:ascii="Times New Roman" w:eastAsia="SimSun" w:hAnsi="Times New Roman" w:cs="Times New Roman"/>
          <w:sz w:val="24"/>
          <w:szCs w:val="24"/>
          <w:lang w:val="en-GB"/>
        </w:rPr>
        <w:t xml:space="preserve"> long-term personal goals. </w:t>
      </w:r>
      <w:r w:rsidR="00791540" w:rsidRPr="00F02B55">
        <w:rPr>
          <w:rFonts w:ascii="Times New Roman" w:eastAsia="SimSun" w:hAnsi="Times New Roman" w:cs="Times New Roman"/>
          <w:sz w:val="24"/>
          <w:szCs w:val="24"/>
          <w:lang w:val="en-GB"/>
        </w:rPr>
        <w:t xml:space="preserve">In </w:t>
      </w:r>
      <w:r w:rsidR="00DD093F" w:rsidRPr="00F02B55">
        <w:rPr>
          <w:rFonts w:ascii="Times New Roman" w:eastAsia="SimSun" w:hAnsi="Times New Roman" w:cs="Times New Roman"/>
          <w:sz w:val="24"/>
          <w:szCs w:val="24"/>
          <w:lang w:val="en-GB"/>
        </w:rPr>
        <w:t>a</w:t>
      </w:r>
      <w:r w:rsidR="00791540" w:rsidRPr="00F02B55">
        <w:rPr>
          <w:rFonts w:ascii="Times New Roman" w:eastAsia="SimSun" w:hAnsi="Times New Roman" w:cs="Times New Roman"/>
          <w:sz w:val="24"/>
          <w:szCs w:val="24"/>
          <w:lang w:val="en-GB"/>
        </w:rPr>
        <w:t xml:space="preserve"> 2013</w:t>
      </w:r>
      <w:r w:rsidR="004725A2" w:rsidRPr="00F02B55">
        <w:rPr>
          <w:rFonts w:ascii="Times New Roman" w:eastAsia="SimSun" w:hAnsi="Times New Roman" w:cs="Times New Roman"/>
          <w:sz w:val="24"/>
          <w:szCs w:val="24"/>
          <w:lang w:val="en-GB"/>
        </w:rPr>
        <w:t xml:space="preserve"> survey of more than 20,000 consumers from the </w:t>
      </w:r>
      <w:r w:rsidR="00967742" w:rsidRPr="00F02B55">
        <w:rPr>
          <w:rFonts w:ascii="Times New Roman" w:eastAsia="SimSun" w:hAnsi="Times New Roman" w:cs="Times New Roman"/>
          <w:sz w:val="24"/>
          <w:szCs w:val="24"/>
          <w:lang w:val="en-GB"/>
        </w:rPr>
        <w:t>US</w:t>
      </w:r>
      <w:r w:rsidR="004725A2" w:rsidRPr="00F02B55">
        <w:rPr>
          <w:rFonts w:ascii="Times New Roman" w:eastAsia="SimSun" w:hAnsi="Times New Roman" w:cs="Times New Roman"/>
          <w:sz w:val="24"/>
          <w:szCs w:val="24"/>
          <w:lang w:val="en-GB"/>
        </w:rPr>
        <w:t>, UK and Australia by advertising and marketing giant M&amp;C Saatchi</w:t>
      </w:r>
      <w:r w:rsidR="00DD093F" w:rsidRPr="00F02B55">
        <w:rPr>
          <w:rFonts w:ascii="Times New Roman" w:eastAsia="SimSun" w:hAnsi="Times New Roman" w:cs="Times New Roman"/>
          <w:sz w:val="24"/>
          <w:szCs w:val="24"/>
          <w:lang w:val="en-GB"/>
        </w:rPr>
        <w:t>,</w:t>
      </w:r>
      <w:r w:rsidR="004725A2" w:rsidRPr="00F02B55">
        <w:rPr>
          <w:rFonts w:ascii="Times New Roman" w:eastAsia="SimSun" w:hAnsi="Times New Roman" w:cs="Times New Roman"/>
          <w:sz w:val="24"/>
          <w:szCs w:val="24"/>
          <w:lang w:val="en-GB"/>
        </w:rPr>
        <w:t xml:space="preserve"> Australians </w:t>
      </w:r>
      <w:r w:rsidR="00967742" w:rsidRPr="00F02B55">
        <w:rPr>
          <w:rFonts w:ascii="Times New Roman" w:eastAsia="SimSun" w:hAnsi="Times New Roman" w:cs="Times New Roman"/>
          <w:sz w:val="24"/>
          <w:szCs w:val="24"/>
          <w:lang w:val="en-GB"/>
        </w:rPr>
        <w:t xml:space="preserve">were </w:t>
      </w:r>
      <w:r w:rsidR="00DD093F" w:rsidRPr="00F02B55">
        <w:rPr>
          <w:rFonts w:ascii="Times New Roman" w:eastAsia="SimSun" w:hAnsi="Times New Roman" w:cs="Times New Roman"/>
          <w:sz w:val="24"/>
          <w:szCs w:val="24"/>
          <w:lang w:val="en-GB"/>
        </w:rPr>
        <w:t xml:space="preserve">found to </w:t>
      </w:r>
      <w:r w:rsidR="004725A2" w:rsidRPr="00F02B55">
        <w:rPr>
          <w:rFonts w:ascii="Times New Roman" w:eastAsia="SimSun" w:hAnsi="Times New Roman" w:cs="Times New Roman"/>
          <w:sz w:val="24"/>
          <w:szCs w:val="24"/>
          <w:lang w:val="en-GB"/>
        </w:rPr>
        <w:t xml:space="preserve">overwhelmingly desire </w:t>
      </w:r>
      <w:r w:rsidR="00DD093F" w:rsidRPr="00F02B55">
        <w:rPr>
          <w:rFonts w:ascii="Times New Roman" w:eastAsia="SimSun" w:hAnsi="Times New Roman" w:cs="Times New Roman"/>
          <w:sz w:val="24"/>
          <w:szCs w:val="24"/>
          <w:lang w:val="en-GB"/>
        </w:rPr>
        <w:t>a</w:t>
      </w:r>
      <w:r w:rsidR="004725A2" w:rsidRPr="00F02B55">
        <w:rPr>
          <w:rFonts w:ascii="Times New Roman" w:eastAsia="SimSun" w:hAnsi="Times New Roman" w:cs="Times New Roman"/>
          <w:sz w:val="24"/>
          <w:szCs w:val="24"/>
          <w:lang w:val="en-GB"/>
        </w:rPr>
        <w:t xml:space="preserve"> simple life. Of the nation’s 20 most desirable brands, only three were premium offerings: Tiffany, BMW and Prada</w:t>
      </w:r>
      <w:r w:rsidR="004725A2" w:rsidRPr="00F02B55">
        <w:rPr>
          <w:rFonts w:ascii="Times New Roman" w:eastAsia="SimSun" w:hAnsi="Times New Roman" w:cs="Times New Roman"/>
          <w:sz w:val="24"/>
          <w:szCs w:val="24"/>
          <w:vertAlign w:val="superscript"/>
          <w:lang w:val="en-GB"/>
        </w:rPr>
        <w:footnoteReference w:id="11"/>
      </w:r>
      <w:r w:rsidR="0074166B" w:rsidRPr="00F02B55">
        <w:rPr>
          <w:rFonts w:ascii="Times New Roman" w:eastAsia="SimSun" w:hAnsi="Times New Roman" w:cs="Times New Roman"/>
          <w:sz w:val="24"/>
          <w:szCs w:val="24"/>
          <w:lang w:val="en-GB"/>
        </w:rPr>
        <w:t>,</w:t>
      </w:r>
      <w:r w:rsidR="004725A2" w:rsidRPr="00F02B55">
        <w:rPr>
          <w:rFonts w:ascii="Times New Roman" w:eastAsia="SimSun" w:hAnsi="Times New Roman" w:cs="Times New Roman"/>
          <w:sz w:val="24"/>
          <w:szCs w:val="24"/>
          <w:lang w:val="en-GB"/>
        </w:rPr>
        <w:t xml:space="preserve"> whereas two of the top three most desirable brands </w:t>
      </w:r>
      <w:r w:rsidR="0074166B" w:rsidRPr="00F02B55">
        <w:rPr>
          <w:rFonts w:ascii="Times New Roman" w:eastAsia="SimSun" w:hAnsi="Times New Roman" w:cs="Times New Roman"/>
          <w:sz w:val="24"/>
          <w:szCs w:val="24"/>
          <w:lang w:val="en-GB"/>
        </w:rPr>
        <w:t xml:space="preserve">were </w:t>
      </w:r>
      <w:r w:rsidR="004725A2" w:rsidRPr="00F02B55">
        <w:rPr>
          <w:rFonts w:ascii="Times New Roman" w:eastAsia="SimSun" w:hAnsi="Times New Roman" w:cs="Times New Roman"/>
          <w:sz w:val="24"/>
          <w:szCs w:val="24"/>
          <w:lang w:val="en-GB"/>
        </w:rPr>
        <w:t xml:space="preserve">the World Wildlife Fund and Red Cross. </w:t>
      </w:r>
      <w:r w:rsidR="00402BC2" w:rsidRPr="00F02B55">
        <w:rPr>
          <w:rFonts w:ascii="Times New Roman" w:eastAsia="SimSun" w:hAnsi="Times New Roman" w:cs="Times New Roman"/>
          <w:sz w:val="24"/>
          <w:szCs w:val="24"/>
          <w:lang w:val="en-GB"/>
        </w:rPr>
        <w:t>A</w:t>
      </w:r>
      <w:r w:rsidR="00EB29D6" w:rsidRPr="00F02B55">
        <w:rPr>
          <w:rFonts w:ascii="Times New Roman" w:eastAsia="SimSun" w:hAnsi="Times New Roman" w:cs="Times New Roman"/>
          <w:sz w:val="24"/>
          <w:szCs w:val="24"/>
          <w:lang w:val="en-GB"/>
        </w:rPr>
        <w:t>nother</w:t>
      </w:r>
      <w:r w:rsidR="004725A2" w:rsidRPr="00F02B55">
        <w:rPr>
          <w:rFonts w:ascii="Times New Roman" w:eastAsia="SimSun" w:hAnsi="Times New Roman" w:cs="Times New Roman"/>
          <w:sz w:val="24"/>
          <w:szCs w:val="24"/>
          <w:lang w:val="en-GB"/>
        </w:rPr>
        <w:t xml:space="preserve"> conclusion from the same survey </w:t>
      </w:r>
      <w:r w:rsidR="0063278B" w:rsidRPr="00F02B55">
        <w:rPr>
          <w:rFonts w:ascii="Times New Roman" w:eastAsia="SimSun" w:hAnsi="Times New Roman" w:cs="Times New Roman"/>
          <w:sz w:val="24"/>
          <w:szCs w:val="24"/>
          <w:lang w:val="en-GB"/>
        </w:rPr>
        <w:t xml:space="preserve">is </w:t>
      </w:r>
      <w:r w:rsidR="00B95593" w:rsidRPr="00F02B55">
        <w:rPr>
          <w:rFonts w:ascii="Times New Roman" w:eastAsia="SimSun" w:hAnsi="Times New Roman" w:cs="Times New Roman"/>
          <w:sz w:val="24"/>
          <w:szCs w:val="24"/>
          <w:lang w:val="en-GB"/>
        </w:rPr>
        <w:t>that</w:t>
      </w:r>
      <w:r w:rsidR="004725A2" w:rsidRPr="00F02B55">
        <w:rPr>
          <w:rFonts w:ascii="Times New Roman" w:eastAsia="SimSun" w:hAnsi="Times New Roman" w:cs="Times New Roman"/>
          <w:sz w:val="24"/>
          <w:szCs w:val="24"/>
          <w:lang w:val="en-GB"/>
        </w:rPr>
        <w:t xml:space="preserve"> people in </w:t>
      </w:r>
      <w:r w:rsidR="004725A2" w:rsidRPr="00573ABE">
        <w:rPr>
          <w:rFonts w:ascii="Times New Roman" w:eastAsia="SimSun" w:hAnsi="Times New Roman" w:cs="Times New Roman"/>
          <w:sz w:val="24"/>
          <w:szCs w:val="24"/>
          <w:lang w:val="en-GB"/>
        </w:rPr>
        <w:t xml:space="preserve">Australia </w:t>
      </w:r>
      <w:r w:rsidR="0074166B" w:rsidRPr="00573ABE">
        <w:rPr>
          <w:rFonts w:ascii="Times New Roman" w:eastAsia="SimSun" w:hAnsi="Times New Roman" w:cs="Times New Roman"/>
          <w:sz w:val="24"/>
          <w:szCs w:val="24"/>
          <w:lang w:val="en-GB"/>
        </w:rPr>
        <w:t xml:space="preserve">were </w:t>
      </w:r>
      <w:r w:rsidR="00573ABE" w:rsidRPr="00573ABE">
        <w:rPr>
          <w:rFonts w:ascii="Times New Roman" w:eastAsia="SimSun" w:hAnsi="Times New Roman" w:cs="Times New Roman"/>
          <w:sz w:val="24"/>
          <w:szCs w:val="24"/>
          <w:lang w:val="en-GB"/>
        </w:rPr>
        <w:t>very</w:t>
      </w:r>
      <w:r w:rsidR="00746197" w:rsidRPr="00573ABE">
        <w:rPr>
          <w:rFonts w:ascii="Times New Roman" w:eastAsia="SimSun" w:hAnsi="Times New Roman" w:cs="Times New Roman"/>
          <w:sz w:val="24"/>
          <w:szCs w:val="24"/>
          <w:lang w:val="en-GB"/>
        </w:rPr>
        <w:t xml:space="preserve"> </w:t>
      </w:r>
      <w:r w:rsidR="004725A2" w:rsidRPr="00573ABE">
        <w:rPr>
          <w:rFonts w:ascii="Times New Roman" w:eastAsia="SimSun" w:hAnsi="Times New Roman" w:cs="Times New Roman"/>
          <w:sz w:val="24"/>
          <w:szCs w:val="24"/>
          <w:lang w:val="en-GB"/>
        </w:rPr>
        <w:t xml:space="preserve">focused on product features and whether the product </w:t>
      </w:r>
      <w:r w:rsidR="001D5133" w:rsidRPr="00573ABE">
        <w:rPr>
          <w:rFonts w:ascii="Times New Roman" w:eastAsia="SimSun" w:hAnsi="Times New Roman" w:cs="Times New Roman"/>
          <w:sz w:val="24"/>
          <w:szCs w:val="24"/>
          <w:lang w:val="en-GB"/>
        </w:rPr>
        <w:t xml:space="preserve">did </w:t>
      </w:r>
      <w:r w:rsidR="004725A2" w:rsidRPr="00573ABE">
        <w:rPr>
          <w:rFonts w:ascii="Times New Roman" w:eastAsia="SimSun" w:hAnsi="Times New Roman" w:cs="Times New Roman"/>
          <w:sz w:val="24"/>
          <w:szCs w:val="24"/>
          <w:lang w:val="en-GB"/>
        </w:rPr>
        <w:t>what they want</w:t>
      </w:r>
      <w:r w:rsidR="001D5133" w:rsidRPr="00573ABE">
        <w:rPr>
          <w:rFonts w:ascii="Times New Roman" w:eastAsia="SimSun" w:hAnsi="Times New Roman" w:cs="Times New Roman"/>
          <w:sz w:val="24"/>
          <w:szCs w:val="24"/>
          <w:lang w:val="en-GB"/>
        </w:rPr>
        <w:t>ed</w:t>
      </w:r>
      <w:r w:rsidR="004725A2" w:rsidRPr="00573ABE">
        <w:rPr>
          <w:rFonts w:ascii="Times New Roman" w:eastAsia="SimSun" w:hAnsi="Times New Roman" w:cs="Times New Roman"/>
          <w:sz w:val="24"/>
          <w:szCs w:val="24"/>
          <w:lang w:val="en-GB"/>
        </w:rPr>
        <w:t xml:space="preserve"> it to</w:t>
      </w:r>
      <w:r w:rsidR="001D5133" w:rsidRPr="00573ABE">
        <w:rPr>
          <w:rFonts w:ascii="Times New Roman" w:eastAsia="SimSun" w:hAnsi="Times New Roman" w:cs="Times New Roman"/>
          <w:sz w:val="24"/>
          <w:szCs w:val="24"/>
          <w:lang w:val="en-GB"/>
        </w:rPr>
        <w:t xml:space="preserve"> do</w:t>
      </w:r>
      <w:r w:rsidR="00B95593" w:rsidRPr="00573ABE">
        <w:rPr>
          <w:rFonts w:ascii="Times New Roman" w:eastAsia="SimSun" w:hAnsi="Times New Roman" w:cs="Times New Roman"/>
          <w:sz w:val="24"/>
          <w:szCs w:val="24"/>
          <w:lang w:val="en-GB"/>
        </w:rPr>
        <w:t>,</w:t>
      </w:r>
      <w:r w:rsidR="00B95593" w:rsidRPr="00F02B55">
        <w:rPr>
          <w:rFonts w:ascii="Times New Roman" w:eastAsia="SimSun" w:hAnsi="Times New Roman" w:cs="Times New Roman"/>
          <w:sz w:val="24"/>
          <w:szCs w:val="24"/>
          <w:lang w:val="en-GB"/>
        </w:rPr>
        <w:t xml:space="preserve"> whereas </w:t>
      </w:r>
      <w:bookmarkStart w:id="27" w:name="OLE_LINK4"/>
      <w:r w:rsidR="00B95593" w:rsidRPr="00F02B55">
        <w:rPr>
          <w:rFonts w:ascii="Times New Roman" w:eastAsia="SimSun" w:hAnsi="Times New Roman" w:cs="Times New Roman"/>
          <w:sz w:val="24"/>
          <w:szCs w:val="24"/>
          <w:lang w:val="en-GB"/>
        </w:rPr>
        <w:t xml:space="preserve">UK consumers </w:t>
      </w:r>
      <w:r w:rsidR="004725A2" w:rsidRPr="00F02B55">
        <w:rPr>
          <w:rFonts w:ascii="Times New Roman" w:eastAsia="SimSun" w:hAnsi="Times New Roman" w:cs="Times New Roman"/>
          <w:sz w:val="24"/>
          <w:szCs w:val="24"/>
          <w:lang w:val="en-GB"/>
        </w:rPr>
        <w:t>tended to be more concerned about how the</w:t>
      </w:r>
      <w:r w:rsidR="00B95593" w:rsidRPr="00F02B55">
        <w:rPr>
          <w:rFonts w:ascii="Times New Roman" w:eastAsia="SimSun" w:hAnsi="Times New Roman" w:cs="Times New Roman"/>
          <w:sz w:val="24"/>
          <w:szCs w:val="24"/>
          <w:lang w:val="en-GB"/>
        </w:rPr>
        <w:t>y looked when using a product and</w:t>
      </w:r>
      <w:r w:rsidR="004725A2" w:rsidRPr="00F02B55">
        <w:rPr>
          <w:rFonts w:ascii="Times New Roman" w:eastAsia="SimSun" w:hAnsi="Times New Roman" w:cs="Times New Roman"/>
          <w:sz w:val="24"/>
          <w:szCs w:val="24"/>
          <w:lang w:val="en-GB"/>
        </w:rPr>
        <w:t xml:space="preserve"> how a brand could improve their image</w:t>
      </w:r>
      <w:bookmarkEnd w:id="27"/>
      <w:r w:rsidR="004725A2" w:rsidRPr="00F02B55">
        <w:rPr>
          <w:rFonts w:ascii="Times New Roman" w:eastAsia="SimSun" w:hAnsi="Times New Roman" w:cs="Times New Roman"/>
          <w:sz w:val="24"/>
          <w:szCs w:val="24"/>
          <w:lang w:val="en-GB"/>
        </w:rPr>
        <w:t xml:space="preserve">. </w:t>
      </w:r>
      <w:r w:rsidR="00887A63">
        <w:rPr>
          <w:rFonts w:ascii="Times New Roman" w:eastAsia="SimSun" w:hAnsi="Times New Roman" w:cs="Times New Roman"/>
          <w:sz w:val="24"/>
          <w:szCs w:val="24"/>
          <w:lang w:val="en-GB"/>
        </w:rPr>
        <w:t>These</w:t>
      </w:r>
      <w:r w:rsidR="005A4659" w:rsidRPr="00F02B55">
        <w:rPr>
          <w:rFonts w:ascii="Times New Roman" w:eastAsia="SimSun" w:hAnsi="Times New Roman" w:cs="Times New Roman"/>
          <w:sz w:val="24"/>
          <w:szCs w:val="24"/>
          <w:lang w:val="en-GB"/>
        </w:rPr>
        <w:t xml:space="preserve"> findings</w:t>
      </w:r>
      <w:r w:rsidR="009F739D" w:rsidRPr="00F02B55">
        <w:rPr>
          <w:rFonts w:ascii="Times New Roman" w:eastAsia="SimSun" w:hAnsi="Times New Roman" w:cs="Times New Roman"/>
          <w:sz w:val="24"/>
          <w:szCs w:val="24"/>
          <w:lang w:val="en-GB"/>
        </w:rPr>
        <w:t xml:space="preserve"> indicate that </w:t>
      </w:r>
      <w:r w:rsidR="00887A63" w:rsidRPr="00F02B55">
        <w:rPr>
          <w:rFonts w:ascii="Times New Roman" w:eastAsia="SimSun" w:hAnsi="Times New Roman" w:cs="Times New Roman"/>
          <w:sz w:val="24"/>
          <w:szCs w:val="24"/>
          <w:lang w:val="en-GB"/>
        </w:rPr>
        <w:t xml:space="preserve">the preference for conspicuous consumption is weaker </w:t>
      </w:r>
      <w:r w:rsidR="00887A63">
        <w:rPr>
          <w:rFonts w:ascii="Times New Roman" w:eastAsia="SimSun" w:hAnsi="Times New Roman" w:cs="Times New Roman"/>
          <w:sz w:val="24"/>
          <w:szCs w:val="24"/>
          <w:lang w:val="en-GB"/>
        </w:rPr>
        <w:t>for people in Australia.</w:t>
      </w:r>
    </w:p>
    <w:p w14:paraId="294FEBA4" w14:textId="07A8EF98" w:rsidR="004725A2" w:rsidRPr="004725A2" w:rsidRDefault="0027687A" w:rsidP="00BA4ACD">
      <w:pPr>
        <w:spacing w:after="240" w:line="384" w:lineRule="auto"/>
        <w:jc w:val="both"/>
        <w:rPr>
          <w:rFonts w:ascii="Times New Roman" w:eastAsia="SimSun" w:hAnsi="Times New Roman" w:cs="Times New Roman"/>
          <w:sz w:val="24"/>
          <w:szCs w:val="24"/>
          <w:lang w:val="en-GB"/>
        </w:rPr>
      </w:pPr>
      <w:r>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The conspicuous preference for Australians can furthermore be inferred from the nation’s wealth level. Charles </w:t>
      </w:r>
      <w:r w:rsidR="00BA4ACD" w:rsidRPr="00BA4ACD">
        <w:rPr>
          <w:rFonts w:ascii="Times New Roman" w:eastAsia="SimSun" w:hAnsi="Times New Roman" w:cs="Times New Roman"/>
          <w:i/>
          <w:iCs/>
          <w:sz w:val="24"/>
          <w:szCs w:val="24"/>
          <w:lang w:val="en-GB"/>
        </w:rPr>
        <w:t>et al.</w:t>
      </w:r>
      <w:r w:rsidR="00BA4ACD"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(2009) noted that since the marginal return to signalling through conspicuous consumption decreases as the average income of the reference group rises, less conspicuous consumption should be observed among individuals who have richer reference groups. </w:t>
      </w:r>
      <w:r w:rsidR="00363966">
        <w:rPr>
          <w:rFonts w:ascii="Times New Roman" w:eastAsia="SimSun" w:hAnsi="Times New Roman" w:cs="Times New Roman"/>
          <w:sz w:val="24"/>
          <w:szCs w:val="24"/>
          <w:lang w:val="en-GB"/>
        </w:rPr>
        <w:t>T</w:t>
      </w:r>
      <w:r w:rsidR="004725A2" w:rsidRPr="004725A2">
        <w:rPr>
          <w:rFonts w:ascii="Times New Roman" w:eastAsia="SimSun" w:hAnsi="Times New Roman" w:cs="Times New Roman"/>
          <w:sz w:val="24"/>
          <w:szCs w:val="24"/>
          <w:lang w:val="en-GB"/>
        </w:rPr>
        <w:t>he finding that Blacks and Hispanics spend about 30</w:t>
      </w:r>
      <w:r w:rsidR="00986A48">
        <w:rPr>
          <w:rFonts w:ascii="Times New Roman" w:eastAsia="SimSun" w:hAnsi="Times New Roman" w:cs="Times New Roman"/>
          <w:sz w:val="24"/>
          <w:szCs w:val="24"/>
          <w:lang w:val="en-GB"/>
        </w:rPr>
        <w:t>%</w:t>
      </w:r>
      <w:r w:rsidR="00C7718C"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more on conspicuous consumptio</w:t>
      </w:r>
      <w:r w:rsidR="00363966">
        <w:rPr>
          <w:rFonts w:ascii="Times New Roman" w:eastAsia="SimSun" w:hAnsi="Times New Roman" w:cs="Times New Roman"/>
          <w:sz w:val="24"/>
          <w:szCs w:val="24"/>
          <w:lang w:val="en-GB"/>
        </w:rPr>
        <w:t>n (e.g., jewellery) than Whites</w:t>
      </w:r>
      <w:r w:rsidR="004725A2" w:rsidRPr="004725A2">
        <w:rPr>
          <w:rFonts w:ascii="Times New Roman" w:eastAsia="SimSun" w:hAnsi="Times New Roman" w:cs="Times New Roman"/>
          <w:sz w:val="24"/>
          <w:szCs w:val="24"/>
          <w:lang w:val="en-GB"/>
        </w:rPr>
        <w:t xml:space="preserve"> controlling for differences in permanent </w:t>
      </w:r>
      <w:r w:rsidR="00BA4ACD" w:rsidRPr="004725A2">
        <w:rPr>
          <w:rFonts w:ascii="Times New Roman" w:eastAsia="SimSun" w:hAnsi="Times New Roman" w:cs="Times New Roman"/>
          <w:sz w:val="24"/>
          <w:szCs w:val="24"/>
          <w:lang w:val="en-GB"/>
        </w:rPr>
        <w:t>incomes</w:t>
      </w:r>
      <w:r w:rsidR="00363966">
        <w:rPr>
          <w:rFonts w:ascii="Times New Roman" w:eastAsia="SimSun" w:hAnsi="Times New Roman" w:cs="Times New Roman"/>
          <w:sz w:val="24"/>
          <w:szCs w:val="24"/>
          <w:lang w:val="en-GB"/>
        </w:rPr>
        <w:t xml:space="preserve"> is consistent with the prediction</w:t>
      </w:r>
      <w:r w:rsidR="004725A2" w:rsidRPr="004725A2">
        <w:rPr>
          <w:rFonts w:ascii="Times New Roman" w:eastAsia="SimSun" w:hAnsi="Times New Roman" w:cs="Times New Roman"/>
          <w:sz w:val="24"/>
          <w:szCs w:val="24"/>
          <w:lang w:val="en-GB"/>
        </w:rPr>
        <w:t xml:space="preserve">. </w:t>
      </w:r>
      <w:r w:rsidR="004725A2" w:rsidRPr="003023AA">
        <w:rPr>
          <w:rFonts w:ascii="Times New Roman" w:eastAsia="SimSun" w:hAnsi="Times New Roman" w:cs="Times New Roman"/>
          <w:sz w:val="24"/>
          <w:szCs w:val="24"/>
          <w:lang w:val="en-GB"/>
        </w:rPr>
        <w:t>Kraus</w:t>
      </w:r>
      <w:r w:rsidR="00363966" w:rsidRPr="003023AA">
        <w:rPr>
          <w:rFonts w:ascii="Times New Roman" w:eastAsia="SimSun" w:hAnsi="Times New Roman" w:cs="Times New Roman"/>
          <w:sz w:val="24"/>
          <w:szCs w:val="24"/>
          <w:lang w:val="en-GB"/>
        </w:rPr>
        <w:t>s (2008</w:t>
      </w:r>
      <w:r w:rsidR="00363966">
        <w:rPr>
          <w:rFonts w:ascii="Times New Roman" w:eastAsia="SimSun" w:hAnsi="Times New Roman" w:cs="Times New Roman"/>
          <w:sz w:val="24"/>
          <w:szCs w:val="24"/>
          <w:lang w:val="en-GB"/>
        </w:rPr>
        <w:t>) also pointed out that</w:t>
      </w:r>
      <w:r w:rsidR="004725A2" w:rsidRPr="004725A2">
        <w:rPr>
          <w:rFonts w:ascii="Times New Roman" w:eastAsia="SimSun" w:hAnsi="Times New Roman" w:cs="Times New Roman"/>
          <w:sz w:val="24"/>
          <w:szCs w:val="24"/>
          <w:lang w:val="en-GB"/>
        </w:rPr>
        <w:t xml:space="preserve"> </w:t>
      </w:r>
      <w:bookmarkStart w:id="28" w:name="OLE_LINK31"/>
      <w:r w:rsidR="004725A2" w:rsidRPr="004725A2">
        <w:rPr>
          <w:rFonts w:ascii="Times New Roman" w:eastAsia="SimSun" w:hAnsi="Times New Roman" w:cs="Times New Roman"/>
          <w:sz w:val="24"/>
          <w:szCs w:val="24"/>
          <w:lang w:val="en-GB"/>
        </w:rPr>
        <w:t>consumers with limited financial resources spend a substantial amount of income on luxury goods</w:t>
      </w:r>
      <w:bookmarkEnd w:id="28"/>
      <w:r w:rsidR="00363966">
        <w:rPr>
          <w:rFonts w:ascii="Times New Roman" w:eastAsia="SimSun" w:hAnsi="Times New Roman" w:cs="Times New Roman"/>
          <w:sz w:val="24"/>
          <w:szCs w:val="24"/>
          <w:lang w:val="en-GB"/>
        </w:rPr>
        <w:t>,</w:t>
      </w:r>
      <w:r w:rsidR="00363966" w:rsidRPr="00363966">
        <w:rPr>
          <w:rFonts w:ascii="Times New Roman" w:eastAsia="SimSun" w:hAnsi="Times New Roman" w:cs="Times New Roman"/>
          <w:sz w:val="24"/>
          <w:szCs w:val="24"/>
          <w:lang w:val="en-GB"/>
        </w:rPr>
        <w:t xml:space="preserve"> </w:t>
      </w:r>
      <w:r w:rsidR="00363966" w:rsidRPr="004725A2">
        <w:rPr>
          <w:rFonts w:ascii="Times New Roman" w:eastAsia="SimSun" w:hAnsi="Times New Roman" w:cs="Times New Roman"/>
          <w:sz w:val="24"/>
          <w:szCs w:val="24"/>
          <w:lang w:val="en-GB"/>
        </w:rPr>
        <w:t>particularly in emerging countries (e.g., Brazil, India</w:t>
      </w:r>
      <w:r w:rsidR="00363966">
        <w:rPr>
          <w:rFonts w:ascii="Times New Roman" w:eastAsia="SimSun" w:hAnsi="Times New Roman" w:cs="Times New Roman"/>
          <w:sz w:val="24"/>
          <w:szCs w:val="24"/>
          <w:lang w:val="en-GB"/>
        </w:rPr>
        <w:t xml:space="preserve"> and</w:t>
      </w:r>
      <w:r w:rsidR="00363966" w:rsidRPr="004725A2">
        <w:rPr>
          <w:rFonts w:ascii="Times New Roman" w:eastAsia="SimSun" w:hAnsi="Times New Roman" w:cs="Times New Roman"/>
          <w:sz w:val="24"/>
          <w:szCs w:val="24"/>
          <w:lang w:val="en-GB"/>
        </w:rPr>
        <w:t xml:space="preserve"> China)</w:t>
      </w:r>
      <w:r w:rsidR="004725A2" w:rsidRPr="004725A2">
        <w:rPr>
          <w:rFonts w:ascii="Times New Roman" w:eastAsia="SimSun" w:hAnsi="Times New Roman" w:cs="Times New Roman"/>
          <w:sz w:val="24"/>
          <w:szCs w:val="24"/>
          <w:lang w:val="en-GB"/>
        </w:rPr>
        <w:t xml:space="preserve">. Australia is </w:t>
      </w:r>
      <w:r w:rsidR="00363966" w:rsidRPr="00363966">
        <w:rPr>
          <w:rFonts w:ascii="Times New Roman" w:eastAsia="SimSun" w:hAnsi="Times New Roman" w:cs="Times New Roman"/>
          <w:sz w:val="24"/>
          <w:szCs w:val="24"/>
          <w:lang w:val="en-GB"/>
        </w:rPr>
        <w:t xml:space="preserve">undeniably </w:t>
      </w:r>
      <w:r w:rsidR="004725A2" w:rsidRPr="004725A2">
        <w:rPr>
          <w:rFonts w:ascii="Times New Roman" w:eastAsia="SimSun" w:hAnsi="Times New Roman" w:cs="Times New Roman"/>
          <w:sz w:val="24"/>
          <w:szCs w:val="24"/>
          <w:lang w:val="en-GB"/>
        </w:rPr>
        <w:t xml:space="preserve">a nation with high average wealth level. In 2010, the </w:t>
      </w:r>
      <w:r w:rsidR="00986A48" w:rsidRPr="00986A48">
        <w:rPr>
          <w:rFonts w:ascii="Times New Roman" w:eastAsia="SimSun" w:hAnsi="Times New Roman" w:cs="Times New Roman"/>
          <w:i/>
          <w:iCs/>
          <w:sz w:val="24"/>
          <w:szCs w:val="24"/>
          <w:lang w:val="en-GB"/>
        </w:rPr>
        <w:t>per capita</w:t>
      </w:r>
      <w:r w:rsidR="004725A2" w:rsidRPr="004725A2">
        <w:rPr>
          <w:rFonts w:ascii="Times New Roman" w:eastAsia="SimSun" w:hAnsi="Times New Roman" w:cs="Times New Roman"/>
          <w:sz w:val="24"/>
          <w:szCs w:val="24"/>
          <w:lang w:val="en-GB"/>
        </w:rPr>
        <w:t xml:space="preserve"> GDP in Australia in terms of purchasing power parity was only lower than three of ten countries (Norway, the US and Canada) in Bowles and Park’s (2005) sample, which makes the reference group for people in Australia richer</w:t>
      </w:r>
      <w:r w:rsidR="00363966" w:rsidRPr="00363966">
        <w:rPr>
          <w:rFonts w:ascii="Times New Roman" w:eastAsia="SimSun" w:hAnsi="Times New Roman" w:cs="Times New Roman"/>
          <w:sz w:val="24"/>
          <w:szCs w:val="24"/>
          <w:lang w:val="en-GB"/>
        </w:rPr>
        <w:t xml:space="preserve"> </w:t>
      </w:r>
      <w:r w:rsidR="00363966" w:rsidRPr="004725A2">
        <w:rPr>
          <w:rFonts w:ascii="Times New Roman" w:eastAsia="SimSun" w:hAnsi="Times New Roman" w:cs="Times New Roman"/>
          <w:sz w:val="24"/>
          <w:szCs w:val="24"/>
          <w:lang w:val="en-GB"/>
        </w:rPr>
        <w:t>on average</w:t>
      </w:r>
      <w:r w:rsidR="004725A2" w:rsidRPr="004725A2">
        <w:rPr>
          <w:rFonts w:ascii="Times New Roman" w:eastAsia="SimSun" w:hAnsi="Times New Roman" w:cs="Times New Roman"/>
          <w:sz w:val="24"/>
          <w:szCs w:val="24"/>
          <w:lang w:val="en-GB"/>
        </w:rPr>
        <w:t xml:space="preserve">. Also, </w:t>
      </w:r>
      <w:r w:rsidR="001D5133">
        <w:rPr>
          <w:rFonts w:ascii="Times New Roman" w:eastAsia="SimSun" w:hAnsi="Times New Roman" w:cs="Times New Roman"/>
          <w:sz w:val="24"/>
          <w:szCs w:val="24"/>
          <w:lang w:val="en-GB"/>
        </w:rPr>
        <w:t>as Australia has a</w:t>
      </w:r>
      <w:r w:rsidR="001D5133"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high nominal wage (only lower than Norway) </w:t>
      </w:r>
      <w:r w:rsidR="00C7718C">
        <w:rPr>
          <w:rFonts w:ascii="Times New Roman" w:eastAsia="SimSun" w:hAnsi="Times New Roman" w:cs="Times New Roman"/>
          <w:sz w:val="24"/>
          <w:szCs w:val="24"/>
          <w:lang w:val="en-GB"/>
        </w:rPr>
        <w:t xml:space="preserve">together with </w:t>
      </w:r>
      <w:r w:rsidR="004725A2" w:rsidRPr="004725A2">
        <w:rPr>
          <w:rFonts w:ascii="Times New Roman" w:eastAsia="SimSun" w:hAnsi="Times New Roman" w:cs="Times New Roman"/>
          <w:sz w:val="24"/>
          <w:szCs w:val="24"/>
          <w:lang w:val="en-GB"/>
        </w:rPr>
        <w:t>the highest minimal wage in the world</w:t>
      </w:r>
      <w:r w:rsidR="001D5133">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widespread superiority </w:t>
      </w:r>
      <w:r w:rsidR="00C7718C">
        <w:rPr>
          <w:rFonts w:ascii="Times New Roman" w:eastAsia="SimSun" w:hAnsi="Times New Roman" w:cs="Times New Roman"/>
          <w:sz w:val="24"/>
          <w:szCs w:val="24"/>
          <w:lang w:val="en-GB"/>
        </w:rPr>
        <w:t xml:space="preserve">may </w:t>
      </w:r>
      <w:r w:rsidR="001D5133">
        <w:rPr>
          <w:rFonts w:ascii="Times New Roman" w:eastAsia="SimSun" w:hAnsi="Times New Roman" w:cs="Times New Roman"/>
          <w:sz w:val="24"/>
          <w:szCs w:val="24"/>
          <w:lang w:val="en-GB"/>
        </w:rPr>
        <w:t>ha</w:t>
      </w:r>
      <w:r w:rsidR="00C7718C">
        <w:rPr>
          <w:rFonts w:ascii="Times New Roman" w:eastAsia="SimSun" w:hAnsi="Times New Roman" w:cs="Times New Roman"/>
          <w:sz w:val="24"/>
          <w:szCs w:val="24"/>
          <w:lang w:val="en-GB"/>
        </w:rPr>
        <w:t>ve</w:t>
      </w:r>
      <w:r w:rsidR="001D5133">
        <w:rPr>
          <w:rFonts w:ascii="Times New Roman" w:eastAsia="SimSun" w:hAnsi="Times New Roman" w:cs="Times New Roman"/>
          <w:sz w:val="24"/>
          <w:szCs w:val="24"/>
          <w:lang w:val="en-GB"/>
        </w:rPr>
        <w:t xml:space="preserve"> been </w:t>
      </w:r>
      <w:r w:rsidR="00C7718C">
        <w:rPr>
          <w:rFonts w:ascii="Times New Roman" w:eastAsia="SimSun" w:hAnsi="Times New Roman" w:cs="Times New Roman"/>
          <w:sz w:val="24"/>
          <w:szCs w:val="24"/>
          <w:lang w:val="en-GB"/>
        </w:rPr>
        <w:t>fostered</w:t>
      </w:r>
      <w:r w:rsidR="001D5133">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among </w:t>
      </w:r>
      <w:r w:rsidR="001D5133">
        <w:rPr>
          <w:rFonts w:ascii="Times New Roman" w:eastAsia="SimSun" w:hAnsi="Times New Roman" w:cs="Times New Roman"/>
          <w:sz w:val="24"/>
          <w:szCs w:val="24"/>
          <w:lang w:val="en-GB"/>
        </w:rPr>
        <w:t>Australia’s</w:t>
      </w:r>
      <w:r w:rsidR="001D5133"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working population, which</w:t>
      </w:r>
      <w:r w:rsidR="001D5133">
        <w:rPr>
          <w:rFonts w:ascii="Times New Roman" w:eastAsia="SimSun" w:hAnsi="Times New Roman" w:cs="Times New Roman"/>
          <w:sz w:val="24"/>
          <w:szCs w:val="24"/>
          <w:lang w:val="en-GB"/>
        </w:rPr>
        <w:t xml:space="preserve"> in turn</w:t>
      </w:r>
      <w:r w:rsidR="004725A2" w:rsidRPr="004725A2">
        <w:rPr>
          <w:rFonts w:ascii="Times New Roman" w:eastAsia="SimSun" w:hAnsi="Times New Roman" w:cs="Times New Roman"/>
          <w:sz w:val="24"/>
          <w:szCs w:val="24"/>
          <w:lang w:val="en-GB"/>
        </w:rPr>
        <w:t xml:space="preserve"> </w:t>
      </w:r>
      <w:bookmarkStart w:id="29" w:name="OLE_LINK13"/>
      <w:bookmarkStart w:id="30" w:name="OLE_LINK14"/>
      <w:r w:rsidR="004725A2" w:rsidRPr="004725A2">
        <w:rPr>
          <w:rFonts w:ascii="Times New Roman" w:eastAsia="SimSun" w:hAnsi="Times New Roman" w:cs="Times New Roman"/>
          <w:sz w:val="24"/>
          <w:szCs w:val="24"/>
          <w:lang w:val="en-GB"/>
        </w:rPr>
        <w:t>reduce</w:t>
      </w:r>
      <w:r w:rsidR="00363966">
        <w:rPr>
          <w:rFonts w:ascii="Times New Roman" w:eastAsia="SimSun" w:hAnsi="Times New Roman" w:cs="Times New Roman"/>
          <w:sz w:val="24"/>
          <w:szCs w:val="24"/>
          <w:lang w:val="en-GB"/>
        </w:rPr>
        <w:t>s</w:t>
      </w:r>
      <w:r w:rsidR="004725A2" w:rsidRPr="004725A2">
        <w:rPr>
          <w:rFonts w:ascii="Times New Roman" w:eastAsia="SimSun" w:hAnsi="Times New Roman" w:cs="Times New Roman"/>
          <w:sz w:val="24"/>
          <w:szCs w:val="24"/>
          <w:lang w:val="en-GB"/>
        </w:rPr>
        <w:t xml:space="preserve"> the value of conspicuous consumption</w:t>
      </w:r>
      <w:bookmarkEnd w:id="29"/>
      <w:bookmarkEnd w:id="30"/>
      <w:r w:rsidR="004725A2" w:rsidRPr="004725A2">
        <w:rPr>
          <w:rFonts w:ascii="Times New Roman" w:eastAsia="SimSun" w:hAnsi="Times New Roman" w:cs="Times New Roman"/>
          <w:sz w:val="24"/>
          <w:szCs w:val="24"/>
          <w:lang w:val="en-GB"/>
        </w:rPr>
        <w:t>.</w:t>
      </w:r>
    </w:p>
    <w:p w14:paraId="7A0FBC01" w14:textId="1DDD2D59" w:rsidR="004725A2" w:rsidRPr="005A4AB0" w:rsidRDefault="009A6835" w:rsidP="00AA758B">
      <w:pPr>
        <w:spacing w:after="240" w:line="384" w:lineRule="auto"/>
        <w:ind w:firstLine="240"/>
        <w:jc w:val="both"/>
        <w:rPr>
          <w:rFonts w:ascii="Times New Roman" w:eastAsia="SimSun" w:hAnsi="Times New Roman" w:cs="Times New Roman"/>
          <w:color w:val="FF0000"/>
          <w:sz w:val="24"/>
          <w:szCs w:val="24"/>
          <w:lang w:val="en-GB"/>
        </w:rPr>
      </w:pPr>
      <w:r w:rsidRPr="009A6835">
        <w:rPr>
          <w:rFonts w:ascii="Times New Roman" w:eastAsia="SimSun" w:hAnsi="Times New Roman" w:cs="Times New Roman"/>
          <w:sz w:val="24"/>
          <w:szCs w:val="24"/>
          <w:lang w:val="en-GB"/>
        </w:rPr>
        <w:lastRenderedPageBreak/>
        <w:t>Alternatively</w:t>
      </w:r>
      <w:r w:rsidR="004725A2" w:rsidRPr="004725A2">
        <w:rPr>
          <w:rFonts w:ascii="Times New Roman" w:eastAsia="SimSun" w:hAnsi="Times New Roman" w:cs="Times New Roman"/>
          <w:sz w:val="24"/>
          <w:szCs w:val="24"/>
          <w:lang w:val="en-GB"/>
        </w:rPr>
        <w:t>, since the data in this study covers the most recent period, it is possible that the resu</w:t>
      </w:r>
      <w:r w:rsidR="00DA54AF">
        <w:rPr>
          <w:rFonts w:ascii="Times New Roman" w:eastAsia="SimSun" w:hAnsi="Times New Roman" w:cs="Times New Roman"/>
          <w:sz w:val="24"/>
          <w:szCs w:val="24"/>
          <w:lang w:val="en-GB"/>
        </w:rPr>
        <w:t xml:space="preserve">lt reflects </w:t>
      </w:r>
      <w:r w:rsidR="000B5F00">
        <w:rPr>
          <w:rFonts w:ascii="Times New Roman" w:eastAsia="SimSun" w:hAnsi="Times New Roman" w:cs="Times New Roman"/>
          <w:sz w:val="24"/>
          <w:szCs w:val="24"/>
          <w:lang w:val="en-GB"/>
        </w:rPr>
        <w:t xml:space="preserve">a </w:t>
      </w:r>
      <w:r w:rsidR="00DA54AF">
        <w:rPr>
          <w:rFonts w:ascii="Times New Roman" w:eastAsia="SimSun" w:hAnsi="Times New Roman" w:cs="Times New Roman"/>
          <w:sz w:val="24"/>
          <w:szCs w:val="24"/>
          <w:lang w:val="en-GB"/>
        </w:rPr>
        <w:t xml:space="preserve">phenomenon </w:t>
      </w:r>
      <w:r w:rsidR="000B5F00">
        <w:rPr>
          <w:rFonts w:ascii="Times New Roman" w:eastAsia="SimSun" w:hAnsi="Times New Roman" w:cs="Times New Roman"/>
          <w:sz w:val="24"/>
          <w:szCs w:val="24"/>
          <w:lang w:val="en-GB"/>
        </w:rPr>
        <w:t xml:space="preserve">unfolding </w:t>
      </w:r>
      <w:r w:rsidR="00DA54AF">
        <w:rPr>
          <w:rFonts w:ascii="Times New Roman" w:eastAsia="SimSun" w:hAnsi="Times New Roman" w:cs="Times New Roman"/>
          <w:sz w:val="24"/>
          <w:szCs w:val="24"/>
          <w:lang w:val="en-GB"/>
        </w:rPr>
        <w:t>not just in Australia</w:t>
      </w:r>
      <w:r w:rsidR="004725A2" w:rsidRPr="004725A2">
        <w:rPr>
          <w:rFonts w:ascii="Times New Roman" w:eastAsia="SimSun" w:hAnsi="Times New Roman" w:cs="Times New Roman"/>
          <w:sz w:val="24"/>
          <w:szCs w:val="24"/>
          <w:lang w:val="en-GB"/>
        </w:rPr>
        <w:t xml:space="preserve"> but</w:t>
      </w:r>
      <w:r w:rsidR="006E1F89">
        <w:rPr>
          <w:rFonts w:ascii="Times New Roman" w:eastAsia="SimSun" w:hAnsi="Times New Roman" w:cs="Times New Roman"/>
          <w:sz w:val="24"/>
          <w:szCs w:val="24"/>
          <w:lang w:val="en-GB"/>
        </w:rPr>
        <w:t xml:space="preserve"> also</w:t>
      </w:r>
      <w:r w:rsidR="004725A2" w:rsidRPr="004725A2">
        <w:rPr>
          <w:rFonts w:ascii="Times New Roman" w:eastAsia="SimSun" w:hAnsi="Times New Roman" w:cs="Times New Roman"/>
          <w:sz w:val="24"/>
          <w:szCs w:val="24"/>
          <w:lang w:val="en-GB"/>
        </w:rPr>
        <w:t xml:space="preserve"> worldwide. </w:t>
      </w:r>
      <w:proofErr w:type="spellStart"/>
      <w:r w:rsidR="005A4AB0" w:rsidRPr="00A2002E">
        <w:rPr>
          <w:rFonts w:ascii="Times New Roman" w:eastAsia="SimSun" w:hAnsi="Times New Roman" w:cs="Times New Roman"/>
          <w:sz w:val="24"/>
          <w:szCs w:val="24"/>
          <w:lang w:val="en-GB"/>
        </w:rPr>
        <w:t>Twenge</w:t>
      </w:r>
      <w:proofErr w:type="spellEnd"/>
      <w:r w:rsidR="005A4AB0" w:rsidRPr="00A2002E">
        <w:rPr>
          <w:rFonts w:ascii="Times New Roman" w:eastAsia="SimSun" w:hAnsi="Times New Roman" w:cs="Times New Roman"/>
          <w:sz w:val="24"/>
          <w:szCs w:val="24"/>
          <w:lang w:val="en-GB"/>
        </w:rPr>
        <w:t xml:space="preserve"> </w:t>
      </w:r>
      <w:r w:rsidR="00A2002E" w:rsidRPr="00BA4ACD">
        <w:rPr>
          <w:rFonts w:ascii="Times New Roman" w:eastAsia="SimSun" w:hAnsi="Times New Roman" w:cs="Times New Roman"/>
          <w:i/>
          <w:iCs/>
          <w:sz w:val="24"/>
          <w:szCs w:val="24"/>
          <w:lang w:val="en-GB"/>
        </w:rPr>
        <w:t>et al.</w:t>
      </w:r>
      <w:r w:rsidR="00A2002E" w:rsidRPr="00A2002E">
        <w:rPr>
          <w:rFonts w:ascii="Times New Roman" w:eastAsia="SimSun" w:hAnsi="Times New Roman" w:cs="Times New Roman"/>
          <w:sz w:val="24"/>
          <w:szCs w:val="24"/>
          <w:lang w:val="en-GB"/>
        </w:rPr>
        <w:t xml:space="preserve"> </w:t>
      </w:r>
      <w:r w:rsidR="005A4AB0" w:rsidRPr="00A2002E">
        <w:rPr>
          <w:rFonts w:ascii="Times New Roman" w:eastAsia="SimSun" w:hAnsi="Times New Roman" w:cs="Times New Roman"/>
          <w:sz w:val="24"/>
          <w:szCs w:val="24"/>
          <w:lang w:val="en-GB"/>
        </w:rPr>
        <w:t>(2010) examined the work values of a nation</w:t>
      </w:r>
      <w:r w:rsidR="006E1F89">
        <w:rPr>
          <w:rFonts w:ascii="Times New Roman" w:eastAsia="SimSun" w:hAnsi="Times New Roman" w:cs="Times New Roman"/>
          <w:sz w:val="24"/>
          <w:szCs w:val="24"/>
          <w:lang w:val="en-GB"/>
        </w:rPr>
        <w:t>ally representative sample of the US</w:t>
      </w:r>
      <w:r w:rsidR="005A4AB0" w:rsidRPr="00A2002E">
        <w:rPr>
          <w:rFonts w:ascii="Times New Roman" w:eastAsia="SimSun" w:hAnsi="Times New Roman" w:cs="Times New Roman"/>
          <w:sz w:val="24"/>
          <w:szCs w:val="24"/>
          <w:lang w:val="en-GB"/>
        </w:rPr>
        <w:t xml:space="preserve"> hi</w:t>
      </w:r>
      <w:r w:rsidR="003D376A">
        <w:rPr>
          <w:rFonts w:ascii="Times New Roman" w:eastAsia="SimSun" w:hAnsi="Times New Roman" w:cs="Times New Roman"/>
          <w:sz w:val="24"/>
          <w:szCs w:val="24"/>
          <w:lang w:val="en-GB"/>
        </w:rPr>
        <w:t>gh school seniors in 1976, 1991</w:t>
      </w:r>
      <w:r w:rsidR="005A4AB0" w:rsidRPr="00A2002E">
        <w:rPr>
          <w:rFonts w:ascii="Times New Roman" w:eastAsia="SimSun" w:hAnsi="Times New Roman" w:cs="Times New Roman"/>
          <w:sz w:val="24"/>
          <w:szCs w:val="24"/>
          <w:lang w:val="en-GB"/>
        </w:rPr>
        <w:t xml:space="preserve"> and 2006</w:t>
      </w:r>
      <w:r w:rsidR="006E1F89">
        <w:rPr>
          <w:rFonts w:ascii="Times New Roman" w:eastAsia="SimSun" w:hAnsi="Times New Roman" w:cs="Times New Roman"/>
          <w:sz w:val="24"/>
          <w:szCs w:val="24"/>
          <w:lang w:val="en-GB"/>
        </w:rPr>
        <w:t>,</w:t>
      </w:r>
      <w:r w:rsidR="005A4AB0" w:rsidRPr="00A2002E">
        <w:rPr>
          <w:rFonts w:ascii="Times New Roman" w:eastAsia="SimSun" w:hAnsi="Times New Roman" w:cs="Times New Roman"/>
          <w:sz w:val="24"/>
          <w:szCs w:val="24"/>
          <w:lang w:val="en-GB"/>
        </w:rPr>
        <w:t xml:space="preserve"> and found </w:t>
      </w:r>
      <w:r w:rsidR="000B5F00">
        <w:rPr>
          <w:rFonts w:ascii="Times New Roman" w:eastAsia="SimSun" w:hAnsi="Times New Roman" w:cs="Times New Roman"/>
          <w:sz w:val="24"/>
          <w:szCs w:val="24"/>
          <w:lang w:val="en-GB"/>
        </w:rPr>
        <w:t>that l</w:t>
      </w:r>
      <w:r w:rsidR="005A4AB0" w:rsidRPr="00A2002E">
        <w:rPr>
          <w:rFonts w:ascii="Times New Roman" w:eastAsia="SimSun" w:hAnsi="Times New Roman" w:cs="Times New Roman"/>
          <w:sz w:val="24"/>
          <w:szCs w:val="24"/>
          <w:lang w:val="en-GB"/>
        </w:rPr>
        <w:t xml:space="preserve">eisure values increased steadily over the generations. </w:t>
      </w:r>
      <w:r w:rsidR="000B5F00" w:rsidRPr="004725A2">
        <w:rPr>
          <w:rFonts w:ascii="Times New Roman" w:eastAsia="SimSun" w:hAnsi="Times New Roman" w:cs="Times New Roman"/>
          <w:sz w:val="24"/>
          <w:szCs w:val="24"/>
          <w:lang w:val="en-GB"/>
        </w:rPr>
        <w:t>Technological progress such as the prevalence of social networking and increased air transport capacity ha</w:t>
      </w:r>
      <w:r w:rsidR="000B5F00">
        <w:rPr>
          <w:rFonts w:ascii="Times New Roman" w:eastAsia="SimSun" w:hAnsi="Times New Roman" w:cs="Times New Roman"/>
          <w:sz w:val="24"/>
          <w:szCs w:val="24"/>
          <w:lang w:val="en-GB"/>
        </w:rPr>
        <w:t>s</w:t>
      </w:r>
      <w:r w:rsidR="000B5F00" w:rsidRPr="004725A2">
        <w:rPr>
          <w:rFonts w:ascii="Times New Roman" w:eastAsia="SimSun" w:hAnsi="Times New Roman" w:cs="Times New Roman"/>
          <w:sz w:val="24"/>
          <w:szCs w:val="24"/>
          <w:lang w:val="en-GB"/>
        </w:rPr>
        <w:t xml:space="preserve"> elevated the </w:t>
      </w:r>
      <w:r w:rsidR="006E1F89" w:rsidRPr="004725A2">
        <w:rPr>
          <w:rFonts w:ascii="Times New Roman" w:eastAsia="SimSun" w:hAnsi="Times New Roman" w:cs="Times New Roman"/>
          <w:sz w:val="24"/>
          <w:szCs w:val="24"/>
          <w:lang w:val="en-GB"/>
        </w:rPr>
        <w:t xml:space="preserve">visibility </w:t>
      </w:r>
      <w:r w:rsidR="000B5F00" w:rsidRPr="004725A2">
        <w:rPr>
          <w:rFonts w:ascii="Times New Roman" w:eastAsia="SimSun" w:hAnsi="Times New Roman" w:cs="Times New Roman"/>
          <w:sz w:val="24"/>
          <w:szCs w:val="24"/>
          <w:lang w:val="en-GB"/>
        </w:rPr>
        <w:t xml:space="preserve">and </w:t>
      </w:r>
      <w:r w:rsidR="006E1F89" w:rsidRPr="004725A2">
        <w:rPr>
          <w:rFonts w:ascii="Times New Roman" w:eastAsia="SimSun" w:hAnsi="Times New Roman" w:cs="Times New Roman"/>
          <w:sz w:val="24"/>
          <w:szCs w:val="24"/>
          <w:lang w:val="en-GB"/>
        </w:rPr>
        <w:t xml:space="preserve">variety </w:t>
      </w:r>
      <w:r w:rsidR="000B5F00" w:rsidRPr="004725A2">
        <w:rPr>
          <w:rFonts w:ascii="Times New Roman" w:eastAsia="SimSun" w:hAnsi="Times New Roman" w:cs="Times New Roman"/>
          <w:sz w:val="24"/>
          <w:szCs w:val="24"/>
          <w:lang w:val="en-GB"/>
        </w:rPr>
        <w:t>of lei</w:t>
      </w:r>
      <w:r w:rsidR="000B5F00">
        <w:rPr>
          <w:rFonts w:ascii="Times New Roman" w:eastAsia="SimSun" w:hAnsi="Times New Roman" w:cs="Times New Roman"/>
          <w:sz w:val="24"/>
          <w:szCs w:val="24"/>
          <w:lang w:val="en-GB"/>
        </w:rPr>
        <w:t xml:space="preserve">sure activities and made the </w:t>
      </w:r>
      <w:r w:rsidR="000B5F00" w:rsidRPr="004725A2">
        <w:rPr>
          <w:rFonts w:ascii="Times New Roman" w:eastAsia="SimSun" w:hAnsi="Times New Roman" w:cs="Times New Roman"/>
          <w:sz w:val="24"/>
          <w:szCs w:val="24"/>
          <w:lang w:val="en-GB"/>
        </w:rPr>
        <w:t>display</w:t>
      </w:r>
      <w:r w:rsidR="000B5F00">
        <w:rPr>
          <w:rFonts w:ascii="Times New Roman" w:eastAsia="SimSun" w:hAnsi="Times New Roman" w:cs="Times New Roman"/>
          <w:sz w:val="24"/>
          <w:szCs w:val="24"/>
          <w:lang w:val="en-GB"/>
        </w:rPr>
        <w:t xml:space="preserve"> of leisure</w:t>
      </w:r>
      <w:r w:rsidR="003D376A">
        <w:rPr>
          <w:rFonts w:ascii="Times New Roman" w:eastAsia="SimSun" w:hAnsi="Times New Roman" w:cs="Times New Roman"/>
          <w:sz w:val="24"/>
          <w:szCs w:val="24"/>
          <w:lang w:val="en-GB"/>
        </w:rPr>
        <w:t xml:space="preserve"> on a large scale more feasible</w:t>
      </w:r>
      <w:r w:rsidR="000B5F00" w:rsidRPr="004725A2">
        <w:rPr>
          <w:rFonts w:ascii="Times New Roman" w:eastAsia="SimSun" w:hAnsi="Times New Roman" w:cs="Times New Roman"/>
          <w:sz w:val="24"/>
          <w:szCs w:val="24"/>
          <w:lang w:val="en-GB"/>
        </w:rPr>
        <w:t>.</w:t>
      </w:r>
      <w:r w:rsidR="000B5F00">
        <w:rPr>
          <w:rFonts w:ascii="Times New Roman" w:eastAsia="SimSun" w:hAnsi="Times New Roman" w:cs="Times New Roman"/>
          <w:sz w:val="24"/>
          <w:szCs w:val="24"/>
          <w:lang w:val="en-GB"/>
        </w:rPr>
        <w:t xml:space="preserve"> Also, d</w:t>
      </w:r>
      <w:r w:rsidR="004725A2" w:rsidRPr="004725A2">
        <w:rPr>
          <w:rFonts w:ascii="Times New Roman" w:eastAsia="SimSun" w:hAnsi="Times New Roman" w:cs="Times New Roman"/>
          <w:sz w:val="24"/>
          <w:szCs w:val="24"/>
          <w:lang w:val="en-GB"/>
        </w:rPr>
        <w:t xml:space="preserve">ue to increases in productivity and income, </w:t>
      </w:r>
      <w:r w:rsidR="000B5F00">
        <w:rPr>
          <w:rFonts w:ascii="Times New Roman" w:eastAsia="SimSun" w:hAnsi="Times New Roman" w:cs="Times New Roman"/>
          <w:sz w:val="24"/>
          <w:szCs w:val="24"/>
          <w:lang w:val="en-GB"/>
        </w:rPr>
        <w:t>a greater proportion of</w:t>
      </w:r>
      <w:r w:rsidR="004725A2" w:rsidRPr="004725A2">
        <w:rPr>
          <w:rFonts w:ascii="Times New Roman" w:eastAsia="SimSun" w:hAnsi="Times New Roman" w:cs="Times New Roman"/>
          <w:sz w:val="24"/>
          <w:szCs w:val="24"/>
          <w:lang w:val="en-GB"/>
        </w:rPr>
        <w:t xml:space="preserve"> </w:t>
      </w:r>
      <w:r w:rsidR="003D376A">
        <w:rPr>
          <w:rFonts w:ascii="Times New Roman" w:eastAsia="SimSun" w:hAnsi="Times New Roman" w:cs="Times New Roman"/>
          <w:sz w:val="24"/>
          <w:szCs w:val="24"/>
          <w:lang w:val="en-GB"/>
        </w:rPr>
        <w:t>population</w:t>
      </w:r>
      <w:r w:rsidR="004725A2" w:rsidRPr="004725A2">
        <w:rPr>
          <w:rFonts w:ascii="Times New Roman" w:eastAsia="SimSun" w:hAnsi="Times New Roman" w:cs="Times New Roman"/>
          <w:sz w:val="24"/>
          <w:szCs w:val="24"/>
          <w:lang w:val="en-GB"/>
        </w:rPr>
        <w:t xml:space="preserve"> ar</w:t>
      </w:r>
      <w:r w:rsidR="003D376A">
        <w:rPr>
          <w:rFonts w:ascii="Times New Roman" w:eastAsia="SimSun" w:hAnsi="Times New Roman" w:cs="Times New Roman"/>
          <w:sz w:val="24"/>
          <w:szCs w:val="24"/>
          <w:lang w:val="en-GB"/>
        </w:rPr>
        <w:t xml:space="preserve">e considered to be middle class </w:t>
      </w:r>
      <w:r w:rsidR="004725A2" w:rsidRPr="004725A2">
        <w:rPr>
          <w:rFonts w:ascii="Times New Roman" w:eastAsia="SimSun" w:hAnsi="Times New Roman" w:cs="Times New Roman"/>
          <w:sz w:val="24"/>
          <w:szCs w:val="24"/>
          <w:lang w:val="en-GB"/>
        </w:rPr>
        <w:t xml:space="preserve">today than in previous decades, which indicates that </w:t>
      </w:r>
      <w:r w:rsidR="00C7718C">
        <w:rPr>
          <w:rFonts w:ascii="Times New Roman" w:eastAsia="SimSun" w:hAnsi="Times New Roman" w:cs="Times New Roman"/>
          <w:sz w:val="24"/>
          <w:szCs w:val="24"/>
          <w:lang w:val="en-GB"/>
        </w:rPr>
        <w:t xml:space="preserve">the perception </w:t>
      </w:r>
      <w:r w:rsidR="0074166B">
        <w:rPr>
          <w:rFonts w:ascii="Times New Roman" w:eastAsia="SimSun" w:hAnsi="Times New Roman" w:cs="Times New Roman"/>
          <w:sz w:val="24"/>
          <w:szCs w:val="24"/>
          <w:lang w:val="en-GB"/>
        </w:rPr>
        <w:t xml:space="preserve">that </w:t>
      </w:r>
      <w:r w:rsidR="004725A2" w:rsidRPr="004725A2">
        <w:rPr>
          <w:rFonts w:ascii="Times New Roman" w:eastAsia="SimSun" w:hAnsi="Times New Roman" w:cs="Times New Roman"/>
          <w:sz w:val="24"/>
          <w:szCs w:val="24"/>
          <w:lang w:val="en-GB"/>
        </w:rPr>
        <w:t>durable good</w:t>
      </w:r>
      <w:r w:rsidR="00C7718C">
        <w:rPr>
          <w:rFonts w:ascii="Times New Roman" w:eastAsia="SimSun" w:hAnsi="Times New Roman" w:cs="Times New Roman"/>
          <w:sz w:val="24"/>
          <w:szCs w:val="24"/>
          <w:lang w:val="en-GB"/>
        </w:rPr>
        <w:t>s</w:t>
      </w:r>
      <w:r w:rsidR="004725A2" w:rsidRPr="004725A2">
        <w:rPr>
          <w:rFonts w:ascii="Times New Roman" w:eastAsia="SimSun" w:hAnsi="Times New Roman" w:cs="Times New Roman"/>
          <w:sz w:val="24"/>
          <w:szCs w:val="24"/>
          <w:lang w:val="en-GB"/>
        </w:rPr>
        <w:t xml:space="preserve"> </w:t>
      </w:r>
      <w:r w:rsidR="0074166B">
        <w:rPr>
          <w:rFonts w:ascii="Times New Roman" w:eastAsia="SimSun" w:hAnsi="Times New Roman" w:cs="Times New Roman"/>
          <w:sz w:val="24"/>
          <w:szCs w:val="24"/>
          <w:lang w:val="en-GB"/>
        </w:rPr>
        <w:t>are</w:t>
      </w:r>
      <w:r w:rsidR="0074166B"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 xml:space="preserve">superior </w:t>
      </w:r>
      <w:r w:rsidR="001D5133">
        <w:rPr>
          <w:rFonts w:ascii="Times New Roman" w:eastAsia="SimSun" w:hAnsi="Times New Roman" w:cs="Times New Roman"/>
          <w:sz w:val="24"/>
          <w:szCs w:val="24"/>
          <w:lang w:val="en-GB"/>
        </w:rPr>
        <w:t>ha</w:t>
      </w:r>
      <w:r w:rsidR="00C7718C">
        <w:rPr>
          <w:rFonts w:ascii="Times New Roman" w:eastAsia="SimSun" w:hAnsi="Times New Roman" w:cs="Times New Roman"/>
          <w:sz w:val="24"/>
          <w:szCs w:val="24"/>
          <w:lang w:val="en-GB"/>
        </w:rPr>
        <w:t>s</w:t>
      </w:r>
      <w:r w:rsidR="001D5133" w:rsidRPr="004725A2">
        <w:rPr>
          <w:rFonts w:ascii="Times New Roman" w:eastAsia="SimSun" w:hAnsi="Times New Roman" w:cs="Times New Roman"/>
          <w:sz w:val="24"/>
          <w:szCs w:val="24"/>
          <w:lang w:val="en-GB"/>
        </w:rPr>
        <w:t xml:space="preserve"> </w:t>
      </w:r>
      <w:r w:rsidR="004725A2" w:rsidRPr="004725A2">
        <w:rPr>
          <w:rFonts w:ascii="Times New Roman" w:eastAsia="SimSun" w:hAnsi="Times New Roman" w:cs="Times New Roman"/>
          <w:sz w:val="24"/>
          <w:szCs w:val="24"/>
          <w:lang w:val="en-GB"/>
        </w:rPr>
        <w:t>weaken</w:t>
      </w:r>
      <w:r w:rsidR="001D5133">
        <w:rPr>
          <w:rFonts w:ascii="Times New Roman" w:eastAsia="SimSun" w:hAnsi="Times New Roman" w:cs="Times New Roman"/>
          <w:sz w:val="24"/>
          <w:szCs w:val="24"/>
          <w:lang w:val="en-GB"/>
        </w:rPr>
        <w:t>ed</w:t>
      </w:r>
      <w:r w:rsidR="004725A2" w:rsidRPr="004725A2">
        <w:rPr>
          <w:rFonts w:ascii="Times New Roman" w:eastAsia="SimSun" w:hAnsi="Times New Roman" w:cs="Times New Roman"/>
          <w:sz w:val="24"/>
          <w:szCs w:val="24"/>
          <w:lang w:val="en-GB"/>
        </w:rPr>
        <w:t xml:space="preserve"> (</w:t>
      </w:r>
      <w:proofErr w:type="spellStart"/>
      <w:r w:rsidR="004725A2" w:rsidRPr="004725A2">
        <w:rPr>
          <w:rFonts w:ascii="Times New Roman" w:eastAsia="SimSun" w:hAnsi="Times New Roman" w:cs="Times New Roman"/>
          <w:sz w:val="24"/>
          <w:szCs w:val="24"/>
          <w:lang w:val="en-GB"/>
        </w:rPr>
        <w:t>Jääskelä</w:t>
      </w:r>
      <w:proofErr w:type="spellEnd"/>
      <w:r w:rsidR="004725A2" w:rsidRPr="004725A2">
        <w:rPr>
          <w:rFonts w:ascii="Times New Roman" w:eastAsia="SimSun" w:hAnsi="Times New Roman" w:cs="Times New Roman"/>
          <w:sz w:val="24"/>
          <w:szCs w:val="24"/>
          <w:lang w:val="en-GB"/>
        </w:rPr>
        <w:t xml:space="preserve"> </w:t>
      </w:r>
      <w:r w:rsidR="004571C4">
        <w:rPr>
          <w:rFonts w:ascii="Times New Roman" w:eastAsia="SimSun" w:hAnsi="Times New Roman" w:cs="Times New Roman"/>
          <w:sz w:val="24"/>
          <w:szCs w:val="24"/>
          <w:lang w:val="en-GB"/>
        </w:rPr>
        <w:t>and</w:t>
      </w:r>
      <w:r w:rsidR="000B5F00">
        <w:rPr>
          <w:rFonts w:ascii="Times New Roman" w:eastAsia="SimSun" w:hAnsi="Times New Roman" w:cs="Times New Roman"/>
          <w:sz w:val="24"/>
          <w:szCs w:val="24"/>
          <w:lang w:val="en-GB"/>
        </w:rPr>
        <w:t xml:space="preserve"> Windsor</w:t>
      </w:r>
      <w:r w:rsidR="00BA4ACD">
        <w:rPr>
          <w:rFonts w:ascii="Times New Roman" w:eastAsia="SimSun" w:hAnsi="Times New Roman" w:cs="Times New Roman"/>
          <w:sz w:val="24"/>
          <w:szCs w:val="24"/>
          <w:lang w:val="en-GB"/>
        </w:rPr>
        <w:t>,</w:t>
      </w:r>
      <w:r w:rsidR="000B5F00">
        <w:rPr>
          <w:rFonts w:ascii="Times New Roman" w:eastAsia="SimSun" w:hAnsi="Times New Roman" w:cs="Times New Roman"/>
          <w:sz w:val="24"/>
          <w:szCs w:val="24"/>
          <w:lang w:val="en-GB"/>
        </w:rPr>
        <w:t xml:space="preserve"> 2011). </w:t>
      </w:r>
      <w:r w:rsidR="004725A2" w:rsidRPr="004725A2">
        <w:rPr>
          <w:rFonts w:ascii="Times New Roman" w:eastAsia="SimSun" w:hAnsi="Times New Roman" w:cs="Times New Roman"/>
          <w:sz w:val="24"/>
          <w:szCs w:val="24"/>
          <w:lang w:val="en-GB"/>
        </w:rPr>
        <w:t xml:space="preserve">Given that conspicuous consumption is commonly equated with economic materialism, leisure, </w:t>
      </w:r>
      <w:r w:rsidR="004725A2" w:rsidRPr="00967742">
        <w:rPr>
          <w:rFonts w:ascii="Times New Roman" w:eastAsia="SimSun" w:hAnsi="Times New Roman" w:cs="Times New Roman"/>
          <w:sz w:val="24"/>
          <w:szCs w:val="24"/>
          <w:lang w:val="en-GB"/>
        </w:rPr>
        <w:t xml:space="preserve">as </w:t>
      </w:r>
      <w:r w:rsidR="0074166B" w:rsidRPr="00967742">
        <w:rPr>
          <w:rFonts w:ascii="Times New Roman" w:eastAsia="SimSun" w:hAnsi="Times New Roman" w:cs="Times New Roman"/>
          <w:sz w:val="24"/>
          <w:szCs w:val="24"/>
          <w:lang w:val="en-GB"/>
        </w:rPr>
        <w:t xml:space="preserve">a </w:t>
      </w:r>
      <w:r w:rsidR="004725A2" w:rsidRPr="00967742">
        <w:rPr>
          <w:rFonts w:ascii="Times New Roman" w:eastAsia="SimSun" w:hAnsi="Times New Roman" w:cs="Times New Roman"/>
          <w:sz w:val="24"/>
          <w:szCs w:val="24"/>
          <w:lang w:val="en-GB"/>
        </w:rPr>
        <w:t>symbol of happiness and cultural pleasure</w:t>
      </w:r>
      <w:r w:rsidR="004725A2" w:rsidRPr="004725A2">
        <w:rPr>
          <w:rFonts w:ascii="Times New Roman" w:eastAsia="SimSun" w:hAnsi="Times New Roman" w:cs="Times New Roman"/>
          <w:sz w:val="24"/>
          <w:szCs w:val="24"/>
          <w:lang w:val="en-GB"/>
        </w:rPr>
        <w:t xml:space="preserve">, appears to be able to serve conspicuous purpose with a much richer content. </w:t>
      </w:r>
      <w:r w:rsidR="00D114EE">
        <w:rPr>
          <w:rFonts w:ascii="Times New Roman" w:eastAsia="SimSun" w:hAnsi="Times New Roman" w:cs="Times New Roman"/>
          <w:sz w:val="24"/>
          <w:szCs w:val="24"/>
          <w:lang w:val="en-GB"/>
        </w:rPr>
        <w:t xml:space="preserve">For instance, </w:t>
      </w:r>
      <w:r w:rsidR="00D114EE" w:rsidRPr="00760A9A">
        <w:rPr>
          <w:rFonts w:ascii="Times New Roman" w:eastAsia="SimSun" w:hAnsi="Times New Roman" w:cs="Times New Roman"/>
          <w:sz w:val="24"/>
          <w:szCs w:val="24"/>
          <w:lang w:val="en-GB"/>
        </w:rPr>
        <w:t>leisure literatures on physical activity, social activity, and the meanings to role transitions can be directly tied to active living</w:t>
      </w:r>
      <w:r w:rsidR="00297709">
        <w:rPr>
          <w:rFonts w:ascii="Times New Roman" w:eastAsia="SimSun" w:hAnsi="Times New Roman" w:cs="Times New Roman"/>
          <w:sz w:val="24"/>
          <w:szCs w:val="24"/>
          <w:lang w:val="en-GB"/>
        </w:rPr>
        <w:t>.</w:t>
      </w:r>
      <w:r w:rsidR="00D114EE" w:rsidRPr="00760A9A">
        <w:rPr>
          <w:rFonts w:ascii="Times New Roman" w:eastAsia="SimSun" w:hAnsi="Times New Roman" w:cs="Times New Roman"/>
          <w:sz w:val="24"/>
          <w:szCs w:val="24"/>
          <w:lang w:val="en-GB"/>
        </w:rPr>
        <w:t xml:space="preserve"> </w:t>
      </w:r>
      <w:r w:rsidR="00297709" w:rsidRPr="00D454EB">
        <w:rPr>
          <w:rFonts w:ascii="Times New Roman" w:eastAsia="SimSun" w:hAnsi="Times New Roman" w:cs="Times New Roman"/>
          <w:sz w:val="24"/>
          <w:szCs w:val="24"/>
          <w:lang w:val="en-GB"/>
        </w:rPr>
        <w:t>With a strong symbolic character, leisure conveys messages about</w:t>
      </w:r>
      <w:r w:rsidR="00297709" w:rsidRPr="00D454EB">
        <w:rPr>
          <w:rFonts w:ascii="Times New Roman" w:eastAsia="SimSun" w:hAnsi="Times New Roman" w:cs="Times New Roman" w:hint="eastAsia"/>
          <w:sz w:val="24"/>
          <w:szCs w:val="24"/>
          <w:lang w:val="en-GB"/>
        </w:rPr>
        <w:t xml:space="preserve"> identity</w:t>
      </w:r>
      <w:r w:rsidR="00297709" w:rsidRPr="00D454EB">
        <w:rPr>
          <w:rFonts w:ascii="Times New Roman" w:eastAsia="SimSun" w:hAnsi="Times New Roman" w:cs="Times New Roman"/>
          <w:sz w:val="24"/>
          <w:szCs w:val="24"/>
          <w:lang w:val="en-GB"/>
        </w:rPr>
        <w:t>, aesthetics,</w:t>
      </w:r>
      <w:r w:rsidR="00297709" w:rsidRPr="00D454EB">
        <w:t xml:space="preserve"> </w:t>
      </w:r>
      <w:r w:rsidR="00297709" w:rsidRPr="00D454EB">
        <w:rPr>
          <w:rFonts w:ascii="Times New Roman" w:eastAsia="SimSun" w:hAnsi="Times New Roman" w:cs="Times New Roman"/>
          <w:sz w:val="24"/>
          <w:szCs w:val="24"/>
          <w:lang w:val="en-GB"/>
        </w:rPr>
        <w:t>and attitude towards life,</w:t>
      </w:r>
      <w:r w:rsidR="00297709" w:rsidRPr="00D454EB">
        <w:t xml:space="preserve"> </w:t>
      </w:r>
      <w:r w:rsidR="00297709" w:rsidRPr="00D454EB">
        <w:rPr>
          <w:rFonts w:ascii="Times New Roman" w:eastAsia="SimSun" w:hAnsi="Times New Roman" w:cs="Times New Roman"/>
          <w:sz w:val="24"/>
          <w:szCs w:val="24"/>
          <w:lang w:val="en-GB"/>
        </w:rPr>
        <w:t>allowing for the presentation or exploration of dif</w:t>
      </w:r>
      <w:r w:rsidR="00AE226E">
        <w:rPr>
          <w:rFonts w:ascii="Times New Roman" w:eastAsia="SimSun" w:hAnsi="Times New Roman" w:cs="Times New Roman"/>
          <w:sz w:val="24"/>
          <w:szCs w:val="24"/>
          <w:lang w:val="en-GB"/>
        </w:rPr>
        <w:t>ferent facets of one’s identity</w:t>
      </w:r>
      <w:r w:rsidR="00297709" w:rsidRPr="00D454EB">
        <w:rPr>
          <w:rFonts w:ascii="Times New Roman" w:eastAsia="SimSun" w:hAnsi="Times New Roman" w:cs="Times New Roman"/>
          <w:sz w:val="24"/>
          <w:szCs w:val="24"/>
          <w:lang w:val="en-GB"/>
        </w:rPr>
        <w:t xml:space="preserve"> </w:t>
      </w:r>
      <w:r w:rsidR="00D114EE" w:rsidRPr="00760A9A">
        <w:rPr>
          <w:rFonts w:ascii="Times New Roman" w:eastAsia="SimSun" w:hAnsi="Times New Roman" w:cs="Times New Roman"/>
          <w:sz w:val="24"/>
          <w:szCs w:val="24"/>
          <w:lang w:val="en-GB"/>
        </w:rPr>
        <w:t xml:space="preserve">(Kelly, 1983; Henderson and </w:t>
      </w:r>
      <w:proofErr w:type="spellStart"/>
      <w:r w:rsidR="00D114EE" w:rsidRPr="00760A9A">
        <w:rPr>
          <w:rFonts w:ascii="Times New Roman" w:eastAsia="SimSun" w:hAnsi="Times New Roman" w:cs="Times New Roman"/>
          <w:sz w:val="24"/>
          <w:szCs w:val="24"/>
          <w:lang w:val="en-GB"/>
        </w:rPr>
        <w:t>Bialeschki</w:t>
      </w:r>
      <w:proofErr w:type="spellEnd"/>
      <w:r w:rsidR="00D114EE" w:rsidRPr="00760A9A">
        <w:rPr>
          <w:rFonts w:ascii="Times New Roman" w:eastAsia="SimSun" w:hAnsi="Times New Roman" w:cs="Times New Roman"/>
          <w:sz w:val="24"/>
          <w:szCs w:val="24"/>
          <w:lang w:val="en-GB"/>
        </w:rPr>
        <w:t xml:space="preserve">, 2005). </w:t>
      </w:r>
    </w:p>
    <w:p w14:paraId="48AC72DD" w14:textId="77777777" w:rsidR="004725A2" w:rsidRPr="006E15F2" w:rsidRDefault="0027687A" w:rsidP="004725A2">
      <w:pPr>
        <w:spacing w:after="240" w:line="384" w:lineRule="auto"/>
        <w:jc w:val="both"/>
        <w:rPr>
          <w:rFonts w:ascii="Times New Roman" w:eastAsia="SimSun" w:hAnsi="Times New Roman" w:cs="Times New Roman"/>
          <w:sz w:val="24"/>
          <w:szCs w:val="24"/>
          <w:lang w:val="en-GB"/>
        </w:rPr>
      </w:pPr>
      <w:r w:rsidRPr="006E15F2">
        <w:rPr>
          <w:rFonts w:ascii="Times New Roman" w:eastAsia="SimSun" w:hAnsi="Times New Roman" w:cs="Times New Roman"/>
          <w:sz w:val="24"/>
          <w:szCs w:val="24"/>
          <w:lang w:val="en-GB"/>
        </w:rPr>
        <w:t xml:space="preserve">    </w:t>
      </w:r>
      <w:r w:rsidR="004725A2" w:rsidRPr="0024278B">
        <w:rPr>
          <w:rFonts w:ascii="Times New Roman" w:eastAsia="SimSun" w:hAnsi="Times New Roman" w:cs="Times New Roman"/>
          <w:sz w:val="24"/>
          <w:szCs w:val="24"/>
          <w:lang w:val="en-GB"/>
        </w:rPr>
        <w:t>A different interpretation of the results could be that social comparisons in Australia are downward-looking, that is, people’s work choices reflect a desire to distance themselves from a poorer reference group. If this is the case, higher inequality could also lead to fewer hours worked</w:t>
      </w:r>
      <w:r w:rsidR="00EC45DF" w:rsidRPr="0024278B">
        <w:rPr>
          <w:rStyle w:val="FootnoteReference"/>
          <w:rFonts w:ascii="Times New Roman" w:eastAsia="SimSun" w:hAnsi="Times New Roman" w:cs="Times New Roman"/>
          <w:sz w:val="24"/>
          <w:szCs w:val="24"/>
          <w:lang w:val="en-GB"/>
        </w:rPr>
        <w:footnoteReference w:id="12"/>
      </w:r>
      <w:r w:rsidR="004725A2" w:rsidRPr="0024278B">
        <w:rPr>
          <w:rFonts w:ascii="Times New Roman" w:eastAsia="SimSun" w:hAnsi="Times New Roman" w:cs="Times New Roman"/>
          <w:sz w:val="24"/>
          <w:szCs w:val="24"/>
          <w:lang w:val="en-GB"/>
        </w:rPr>
        <w:t>.</w:t>
      </w:r>
      <w:r w:rsidR="004725A2" w:rsidRPr="006E15F2">
        <w:rPr>
          <w:rFonts w:ascii="Times New Roman" w:eastAsia="SimSun" w:hAnsi="Times New Roman" w:cs="Times New Roman"/>
          <w:sz w:val="24"/>
          <w:szCs w:val="24"/>
          <w:lang w:val="en-GB"/>
        </w:rPr>
        <w:t xml:space="preserve"> </w:t>
      </w:r>
    </w:p>
    <w:p w14:paraId="699BAF0E" w14:textId="6A4C2982" w:rsidR="004725A2" w:rsidRPr="004725A2" w:rsidRDefault="004571C4" w:rsidP="00597488">
      <w:pPr>
        <w:keepNext/>
        <w:keepLines/>
        <w:spacing w:before="200" w:after="120" w:line="384" w:lineRule="auto"/>
        <w:outlineLvl w:val="1"/>
        <w:rPr>
          <w:rFonts w:ascii="Times New Roman" w:eastAsia="SimSun" w:hAnsi="Times New Roman" w:cs="Times New Roman"/>
          <w:b/>
          <w:bCs/>
          <w:sz w:val="26"/>
          <w:szCs w:val="26"/>
          <w:lang w:val="en-GB"/>
        </w:rPr>
      </w:pPr>
      <w:bookmarkStart w:id="31" w:name="_Toc373318489"/>
      <w:r>
        <w:rPr>
          <w:rFonts w:ascii="Times New Roman" w:eastAsia="SimSun" w:hAnsi="Times New Roman" w:cs="Times New Roman"/>
          <w:b/>
          <w:bCs/>
          <w:sz w:val="26"/>
          <w:szCs w:val="26"/>
          <w:lang w:val="en-GB"/>
        </w:rPr>
        <w:t>4</w:t>
      </w:r>
      <w:r w:rsidR="00821DF7">
        <w:rPr>
          <w:rFonts w:ascii="Times New Roman" w:eastAsia="SimSun" w:hAnsi="Times New Roman" w:cs="Times New Roman"/>
          <w:b/>
          <w:bCs/>
          <w:sz w:val="26"/>
          <w:szCs w:val="26"/>
          <w:lang w:val="en-GB"/>
        </w:rPr>
        <w:t>.</w:t>
      </w:r>
      <w:r w:rsidR="00821DF7" w:rsidRPr="00821DF7">
        <w:rPr>
          <w:rFonts w:ascii="Times New Roman" w:eastAsia="SimSun" w:hAnsi="Times New Roman" w:cs="Times New Roman"/>
          <w:b/>
          <w:bCs/>
          <w:sz w:val="26"/>
          <w:szCs w:val="26"/>
          <w:lang w:val="en-GB"/>
        </w:rPr>
        <w:t xml:space="preserve"> </w:t>
      </w:r>
      <w:r w:rsidR="004725A2" w:rsidRPr="004725A2">
        <w:rPr>
          <w:rFonts w:ascii="Times New Roman" w:eastAsia="SimSun" w:hAnsi="Times New Roman" w:cs="Times New Roman"/>
          <w:b/>
          <w:bCs/>
          <w:sz w:val="26"/>
          <w:szCs w:val="26"/>
          <w:lang w:val="en-GB"/>
        </w:rPr>
        <w:t>Conclusion</w:t>
      </w:r>
      <w:bookmarkEnd w:id="31"/>
      <w:r w:rsidR="00B66C5E">
        <w:rPr>
          <w:rFonts w:ascii="Times New Roman" w:eastAsia="SimSun" w:hAnsi="Times New Roman" w:cs="Times New Roman"/>
          <w:b/>
          <w:bCs/>
          <w:sz w:val="26"/>
          <w:szCs w:val="26"/>
          <w:lang w:val="en-GB"/>
        </w:rPr>
        <w:t>s</w:t>
      </w:r>
    </w:p>
    <w:p w14:paraId="78FC082A" w14:textId="2A59AA2E" w:rsidR="00E666DC" w:rsidRDefault="004725A2" w:rsidP="00BA4ACD">
      <w:pPr>
        <w:spacing w:after="200" w:line="384" w:lineRule="auto"/>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Comparison with others is a constant theme in human history and literature, obvious in even the most casual observation of the world (</w:t>
      </w:r>
      <w:proofErr w:type="spellStart"/>
      <w:r w:rsidRPr="004725A2">
        <w:rPr>
          <w:rFonts w:ascii="Times New Roman" w:eastAsia="SimSun" w:hAnsi="Times New Roman" w:cs="Times New Roman"/>
          <w:sz w:val="24"/>
          <w:szCs w:val="24"/>
          <w:lang w:val="en-GB"/>
        </w:rPr>
        <w:t>Besharov</w:t>
      </w:r>
      <w:proofErr w:type="spellEnd"/>
      <w:r w:rsidRPr="004725A2">
        <w:rPr>
          <w:rFonts w:ascii="Times New Roman" w:eastAsia="SimSun" w:hAnsi="Times New Roman" w:cs="Times New Roman"/>
          <w:sz w:val="24"/>
          <w:szCs w:val="24"/>
          <w:lang w:val="en-GB"/>
        </w:rPr>
        <w:t>, 2002). As relative status does not automatically accrue</w:t>
      </w:r>
      <w:r w:rsidR="00D57C6B">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w:t>
      </w:r>
      <w:r w:rsidR="00D57C6B">
        <w:rPr>
          <w:rFonts w:ascii="Times New Roman" w:eastAsia="SimSun" w:hAnsi="Times New Roman" w:cs="Times New Roman"/>
          <w:sz w:val="24"/>
          <w:szCs w:val="24"/>
          <w:lang w:val="en-GB"/>
        </w:rPr>
        <w:t>people</w:t>
      </w:r>
      <w:r w:rsidRPr="004725A2">
        <w:rPr>
          <w:rFonts w:ascii="Times New Roman" w:eastAsia="SimSun" w:hAnsi="Times New Roman" w:cs="Times New Roman"/>
          <w:sz w:val="24"/>
          <w:szCs w:val="24"/>
          <w:lang w:val="en-GB"/>
        </w:rPr>
        <w:t xml:space="preserve"> can signal their relative position via conspicuous consumption or conspicuous leisure</w:t>
      </w:r>
      <w:r w:rsidR="002E52D9">
        <w:rPr>
          <w:rFonts w:ascii="Times New Roman" w:eastAsia="SimSun" w:hAnsi="Times New Roman" w:cs="Times New Roman"/>
          <w:sz w:val="24"/>
          <w:szCs w:val="24"/>
          <w:lang w:val="en-GB"/>
        </w:rPr>
        <w:t>,</w:t>
      </w:r>
      <w:r w:rsidR="00845B8D" w:rsidRPr="007B125C">
        <w:rPr>
          <w:rFonts w:ascii="Times New Roman" w:eastAsia="SimSun" w:hAnsi="Times New Roman" w:cs="Times New Roman"/>
          <w:sz w:val="24"/>
          <w:szCs w:val="24"/>
          <w:lang w:val="en-GB"/>
        </w:rPr>
        <w:t xml:space="preserve"> </w:t>
      </w:r>
      <w:r w:rsidR="00D57C6B">
        <w:rPr>
          <w:rFonts w:ascii="Times New Roman" w:eastAsia="SimSun" w:hAnsi="Times New Roman" w:cs="Times New Roman"/>
          <w:sz w:val="24"/>
          <w:szCs w:val="24"/>
          <w:lang w:val="en-GB"/>
        </w:rPr>
        <w:t>and</w:t>
      </w:r>
      <w:r w:rsidR="00BC7EF3" w:rsidRPr="007B125C">
        <w:rPr>
          <w:rFonts w:ascii="Times New Roman" w:eastAsia="SimSun" w:hAnsi="Times New Roman" w:cs="Times New Roman"/>
          <w:sz w:val="24"/>
          <w:szCs w:val="24"/>
          <w:lang w:val="en-GB"/>
        </w:rPr>
        <w:t xml:space="preserve"> </w:t>
      </w:r>
      <w:r w:rsidR="007B125C">
        <w:rPr>
          <w:rFonts w:ascii="Times New Roman" w:eastAsia="SimSun" w:hAnsi="Times New Roman" w:cs="Times New Roman"/>
          <w:sz w:val="24"/>
          <w:szCs w:val="24"/>
          <w:lang w:val="en-GB"/>
        </w:rPr>
        <w:t>allocate</w:t>
      </w:r>
      <w:r w:rsidR="00845B8D" w:rsidRPr="007B125C">
        <w:rPr>
          <w:rFonts w:ascii="Times New Roman" w:eastAsia="SimSun" w:hAnsi="Times New Roman" w:cs="Times New Roman"/>
          <w:sz w:val="24"/>
          <w:szCs w:val="24"/>
          <w:lang w:val="en-GB"/>
        </w:rPr>
        <w:t xml:space="preserve"> time between labour and leisure</w:t>
      </w:r>
      <w:r w:rsidR="007B125C">
        <w:rPr>
          <w:rFonts w:ascii="Times New Roman" w:eastAsia="SimSun" w:hAnsi="Times New Roman" w:cs="Times New Roman"/>
          <w:sz w:val="24"/>
          <w:szCs w:val="24"/>
          <w:lang w:val="en-GB"/>
        </w:rPr>
        <w:t xml:space="preserve"> according to the decision</w:t>
      </w:r>
      <w:r w:rsidRPr="007B125C">
        <w:rPr>
          <w:rFonts w:ascii="Times New Roman" w:eastAsia="SimSun" w:hAnsi="Times New Roman" w:cs="Times New Roman"/>
          <w:sz w:val="24"/>
          <w:szCs w:val="24"/>
          <w:lang w:val="en-GB"/>
        </w:rPr>
        <w:t xml:space="preserve">. </w:t>
      </w:r>
      <w:r w:rsidR="00CF00B5" w:rsidRPr="00CF00B5">
        <w:rPr>
          <w:rFonts w:ascii="Times New Roman" w:eastAsia="SimSun" w:hAnsi="Times New Roman" w:cs="Times New Roman"/>
          <w:sz w:val="24"/>
          <w:szCs w:val="24"/>
          <w:lang w:val="en-GB"/>
        </w:rPr>
        <w:t>Nevertheless</w:t>
      </w:r>
      <w:r w:rsidRPr="004725A2">
        <w:rPr>
          <w:rFonts w:ascii="Times New Roman" w:eastAsia="SimSun" w:hAnsi="Times New Roman" w:cs="Times New Roman"/>
          <w:sz w:val="24"/>
          <w:szCs w:val="24"/>
          <w:lang w:val="en-GB"/>
        </w:rPr>
        <w:t>, there is no conse</w:t>
      </w:r>
      <w:r w:rsidR="007B125C">
        <w:rPr>
          <w:rFonts w:ascii="Times New Roman" w:eastAsia="SimSun" w:hAnsi="Times New Roman" w:cs="Times New Roman"/>
          <w:sz w:val="24"/>
          <w:szCs w:val="24"/>
          <w:lang w:val="en-GB"/>
        </w:rPr>
        <w:t xml:space="preserve">nsus </w:t>
      </w:r>
      <w:r w:rsidR="006D745B">
        <w:rPr>
          <w:rFonts w:ascii="Times New Roman" w:eastAsia="SimSun" w:hAnsi="Times New Roman" w:cs="Times New Roman"/>
          <w:sz w:val="24"/>
          <w:szCs w:val="24"/>
          <w:lang w:val="en-GB"/>
        </w:rPr>
        <w:t>about</w:t>
      </w:r>
      <w:r w:rsidR="007B125C">
        <w:rPr>
          <w:rFonts w:ascii="Times New Roman" w:eastAsia="SimSun" w:hAnsi="Times New Roman" w:cs="Times New Roman"/>
          <w:sz w:val="24"/>
          <w:szCs w:val="24"/>
          <w:lang w:val="en-GB"/>
        </w:rPr>
        <w:t xml:space="preserve"> the positionality of consumption and leisure</w:t>
      </w:r>
      <w:r w:rsidRPr="004725A2">
        <w:rPr>
          <w:rFonts w:ascii="Times New Roman" w:eastAsia="SimSun" w:hAnsi="Times New Roman" w:cs="Times New Roman"/>
          <w:sz w:val="24"/>
          <w:szCs w:val="24"/>
          <w:lang w:val="en-GB"/>
        </w:rPr>
        <w:t xml:space="preserve">. </w:t>
      </w:r>
      <w:r w:rsidR="006D745B">
        <w:rPr>
          <w:rFonts w:ascii="Times New Roman" w:eastAsia="SimSun" w:hAnsi="Times New Roman" w:cs="Times New Roman"/>
          <w:sz w:val="24"/>
          <w:szCs w:val="24"/>
          <w:lang w:val="en-GB"/>
        </w:rPr>
        <w:t>P</w:t>
      </w:r>
      <w:r w:rsidR="00B21929">
        <w:rPr>
          <w:rFonts w:ascii="Times New Roman" w:eastAsia="SimSun" w:hAnsi="Times New Roman" w:cs="Times New Roman"/>
          <w:sz w:val="24"/>
          <w:szCs w:val="24"/>
          <w:lang w:val="en-GB"/>
        </w:rPr>
        <w:t>revious studies have found</w:t>
      </w:r>
      <w:r w:rsidR="00B21929" w:rsidRPr="004725A2">
        <w:rPr>
          <w:rFonts w:ascii="Times New Roman" w:eastAsia="SimSun" w:hAnsi="Times New Roman" w:cs="Times New Roman"/>
          <w:sz w:val="24"/>
          <w:szCs w:val="24"/>
          <w:lang w:val="en-GB"/>
        </w:rPr>
        <w:t xml:space="preserve"> consumption </w:t>
      </w:r>
      <w:r w:rsidR="00B21929">
        <w:rPr>
          <w:rFonts w:ascii="Times New Roman" w:eastAsia="SimSun" w:hAnsi="Times New Roman" w:cs="Times New Roman"/>
          <w:sz w:val="24"/>
          <w:szCs w:val="24"/>
          <w:lang w:val="en-GB"/>
        </w:rPr>
        <w:t>to be more positional than leisure</w:t>
      </w:r>
      <w:r w:rsidR="006D745B">
        <w:rPr>
          <w:rFonts w:ascii="Times New Roman" w:eastAsia="SimSun" w:hAnsi="Times New Roman" w:cs="Times New Roman"/>
          <w:sz w:val="24"/>
          <w:szCs w:val="24"/>
          <w:lang w:val="en-GB"/>
        </w:rPr>
        <w:t>, and</w:t>
      </w:r>
      <w:r w:rsidR="00D13D15">
        <w:rPr>
          <w:rFonts w:ascii="Times New Roman" w:eastAsia="SimSun" w:hAnsi="Times New Roman" w:cs="Times New Roman"/>
          <w:sz w:val="24"/>
          <w:szCs w:val="24"/>
          <w:lang w:val="en-GB"/>
        </w:rPr>
        <w:t xml:space="preserve"> </w:t>
      </w:r>
      <w:r w:rsidR="00DA0927" w:rsidRPr="00DA0927">
        <w:rPr>
          <w:rFonts w:ascii="Times New Roman" w:eastAsia="SimSun" w:hAnsi="Times New Roman" w:cs="Times New Roman"/>
          <w:sz w:val="24"/>
          <w:szCs w:val="24"/>
          <w:lang w:val="en-GB"/>
        </w:rPr>
        <w:lastRenderedPageBreak/>
        <w:t>subsequently</w:t>
      </w:r>
      <w:r w:rsidR="00DA0927">
        <w:rPr>
          <w:rFonts w:ascii="Times New Roman" w:eastAsia="SimSun" w:hAnsi="Times New Roman" w:cs="Times New Roman"/>
          <w:sz w:val="24"/>
          <w:szCs w:val="24"/>
          <w:lang w:val="en-GB"/>
        </w:rPr>
        <w:t xml:space="preserve"> </w:t>
      </w:r>
      <w:r w:rsidR="008205F1">
        <w:rPr>
          <w:rFonts w:ascii="Times New Roman" w:eastAsia="SimSun" w:hAnsi="Times New Roman" w:cs="Times New Roman"/>
          <w:sz w:val="24"/>
          <w:szCs w:val="24"/>
          <w:lang w:val="en-GB"/>
        </w:rPr>
        <w:t>more work hours</w:t>
      </w:r>
      <w:r w:rsidR="00D13D15">
        <w:rPr>
          <w:rFonts w:ascii="Times New Roman" w:eastAsia="SimSun" w:hAnsi="Times New Roman" w:cs="Times New Roman"/>
          <w:sz w:val="24"/>
          <w:szCs w:val="24"/>
          <w:lang w:val="en-GB"/>
        </w:rPr>
        <w:t xml:space="preserve"> induced </w:t>
      </w:r>
      <w:r w:rsidR="008205F1">
        <w:rPr>
          <w:rFonts w:ascii="Times New Roman" w:eastAsia="SimSun" w:hAnsi="Times New Roman" w:cs="Times New Roman"/>
          <w:sz w:val="24"/>
          <w:szCs w:val="24"/>
          <w:lang w:val="en-GB"/>
        </w:rPr>
        <w:t xml:space="preserve">for </w:t>
      </w:r>
      <w:r w:rsidR="006D745B">
        <w:rPr>
          <w:rFonts w:ascii="Times New Roman" w:eastAsia="SimSun" w:hAnsi="Times New Roman" w:cs="Times New Roman"/>
          <w:sz w:val="24"/>
          <w:szCs w:val="24"/>
          <w:lang w:val="en-GB"/>
        </w:rPr>
        <w:t xml:space="preserve">consumption </w:t>
      </w:r>
      <w:r w:rsidR="008205F1">
        <w:rPr>
          <w:rFonts w:ascii="Times New Roman" w:eastAsia="SimSun" w:hAnsi="Times New Roman" w:cs="Times New Roman"/>
          <w:sz w:val="24"/>
          <w:szCs w:val="24"/>
          <w:lang w:val="en-GB"/>
        </w:rPr>
        <w:t>need</w:t>
      </w:r>
      <w:r w:rsidR="00B21929">
        <w:rPr>
          <w:rFonts w:ascii="Times New Roman" w:eastAsia="SimSun" w:hAnsi="Times New Roman" w:cs="Times New Roman"/>
          <w:sz w:val="24"/>
          <w:szCs w:val="24"/>
          <w:lang w:val="en-GB"/>
        </w:rPr>
        <w:t>.</w:t>
      </w:r>
      <w:r w:rsidR="00D13D15">
        <w:rPr>
          <w:rFonts w:ascii="Times New Roman" w:eastAsia="SimSun" w:hAnsi="Times New Roman" w:cs="Times New Roman"/>
          <w:sz w:val="24"/>
          <w:szCs w:val="24"/>
          <w:lang w:val="en-GB"/>
        </w:rPr>
        <w:t xml:space="preserve"> Our result contrasts the literature </w:t>
      </w:r>
      <w:r w:rsidR="006D6AB3">
        <w:rPr>
          <w:rFonts w:ascii="Times New Roman" w:eastAsia="SimSun" w:hAnsi="Times New Roman" w:cs="Times New Roman"/>
          <w:sz w:val="24"/>
          <w:szCs w:val="24"/>
          <w:lang w:val="en-GB"/>
        </w:rPr>
        <w:t>t</w:t>
      </w:r>
      <w:r w:rsidR="006D6AB3" w:rsidRPr="006D6AB3">
        <w:rPr>
          <w:rFonts w:ascii="Times New Roman" w:eastAsia="SimSun" w:hAnsi="Times New Roman" w:cs="Times New Roman"/>
          <w:sz w:val="24"/>
          <w:szCs w:val="24"/>
          <w:lang w:val="en-GB"/>
        </w:rPr>
        <w:t xml:space="preserve">o the extent </w:t>
      </w:r>
      <w:r w:rsidR="00D13D15">
        <w:rPr>
          <w:rFonts w:ascii="Times New Roman" w:eastAsia="SimSun" w:hAnsi="Times New Roman" w:cs="Times New Roman"/>
          <w:sz w:val="24"/>
          <w:szCs w:val="24"/>
          <w:lang w:val="en-GB"/>
        </w:rPr>
        <w:t>that</w:t>
      </w:r>
      <w:r w:rsidR="006505A4">
        <w:rPr>
          <w:rFonts w:ascii="Times New Roman" w:eastAsia="SimSun" w:hAnsi="Times New Roman" w:cs="Times New Roman"/>
          <w:sz w:val="24"/>
          <w:szCs w:val="24"/>
          <w:lang w:val="en-GB"/>
        </w:rPr>
        <w:t xml:space="preserve"> </w:t>
      </w:r>
      <w:r w:rsidR="00D13D15">
        <w:rPr>
          <w:rFonts w:ascii="Times New Roman" w:eastAsia="SimSun" w:hAnsi="Times New Roman" w:cs="Times New Roman"/>
          <w:sz w:val="24"/>
          <w:szCs w:val="24"/>
          <w:lang w:val="en-GB"/>
        </w:rPr>
        <w:t xml:space="preserve">fewer hours worked are found to be </w:t>
      </w:r>
      <w:r w:rsidR="00D13D15" w:rsidRPr="004725A2">
        <w:rPr>
          <w:rFonts w:ascii="Times New Roman" w:eastAsia="SimSun" w:hAnsi="Times New Roman" w:cs="Times New Roman"/>
          <w:sz w:val="24"/>
          <w:szCs w:val="24"/>
          <w:lang w:val="en-GB"/>
        </w:rPr>
        <w:t xml:space="preserve">associated with </w:t>
      </w:r>
      <w:r w:rsidR="00D13D15">
        <w:rPr>
          <w:rFonts w:ascii="Times New Roman" w:eastAsia="SimSun" w:hAnsi="Times New Roman" w:cs="Times New Roman"/>
          <w:sz w:val="24"/>
          <w:szCs w:val="24"/>
          <w:lang w:val="en-GB"/>
        </w:rPr>
        <w:t>greater inequality</w:t>
      </w:r>
      <w:r w:rsidR="00DA0927" w:rsidRPr="00DA0927">
        <w:rPr>
          <w:rFonts w:ascii="Times New Roman" w:eastAsia="SimSun" w:hAnsi="Times New Roman" w:cs="Times New Roman"/>
          <w:sz w:val="24"/>
          <w:szCs w:val="24"/>
          <w:lang w:val="en-GB"/>
        </w:rPr>
        <w:t xml:space="preserve"> </w:t>
      </w:r>
      <w:r w:rsidR="00DA0927">
        <w:rPr>
          <w:rFonts w:ascii="Times New Roman" w:eastAsia="SimSun" w:hAnsi="Times New Roman" w:cs="Times New Roman"/>
          <w:sz w:val="24"/>
          <w:szCs w:val="24"/>
          <w:lang w:val="en-GB"/>
        </w:rPr>
        <w:t>in Australia</w:t>
      </w:r>
      <w:r w:rsidR="00D13D15">
        <w:rPr>
          <w:rFonts w:ascii="Times New Roman" w:eastAsia="SimSun" w:hAnsi="Times New Roman" w:cs="Times New Roman"/>
          <w:sz w:val="24"/>
          <w:szCs w:val="24"/>
          <w:lang w:val="en-GB"/>
        </w:rPr>
        <w:t xml:space="preserve">, </w:t>
      </w:r>
      <w:r w:rsidR="00D13D15" w:rsidRPr="004725A2">
        <w:rPr>
          <w:rFonts w:ascii="Times New Roman" w:eastAsia="SimSun" w:hAnsi="Times New Roman" w:cs="Times New Roman"/>
          <w:sz w:val="24"/>
          <w:szCs w:val="24"/>
          <w:lang w:val="en-GB"/>
        </w:rPr>
        <w:t>sug</w:t>
      </w:r>
      <w:r w:rsidR="00D13D15">
        <w:rPr>
          <w:rFonts w:ascii="Times New Roman" w:eastAsia="SimSun" w:hAnsi="Times New Roman" w:cs="Times New Roman"/>
          <w:sz w:val="24"/>
          <w:szCs w:val="24"/>
          <w:lang w:val="en-GB"/>
        </w:rPr>
        <w:t xml:space="preserve">gesting </w:t>
      </w:r>
      <w:r w:rsidR="006D6AB3">
        <w:rPr>
          <w:rFonts w:ascii="Times New Roman" w:eastAsia="SimSun" w:hAnsi="Times New Roman" w:cs="Times New Roman"/>
          <w:sz w:val="24"/>
          <w:szCs w:val="24"/>
          <w:lang w:val="en-GB"/>
        </w:rPr>
        <w:t>stronger</w:t>
      </w:r>
      <w:r w:rsidR="006D745B">
        <w:rPr>
          <w:rFonts w:ascii="Times New Roman" w:eastAsia="SimSun" w:hAnsi="Times New Roman" w:cs="Times New Roman"/>
          <w:sz w:val="24"/>
          <w:szCs w:val="24"/>
          <w:lang w:val="en-GB"/>
        </w:rPr>
        <w:t xml:space="preserve"> concern for relative </w:t>
      </w:r>
      <w:r w:rsidR="006D6AB3">
        <w:rPr>
          <w:rFonts w:ascii="Times New Roman" w:eastAsia="SimSun" w:hAnsi="Times New Roman" w:cs="Times New Roman"/>
          <w:sz w:val="24"/>
          <w:szCs w:val="24"/>
          <w:lang w:val="en-GB"/>
        </w:rPr>
        <w:t xml:space="preserve">leisure </w:t>
      </w:r>
      <w:r w:rsidR="006D745B">
        <w:rPr>
          <w:rFonts w:ascii="Times New Roman" w:eastAsia="SimSun" w:hAnsi="Times New Roman" w:cs="Times New Roman"/>
          <w:sz w:val="24"/>
          <w:szCs w:val="24"/>
          <w:lang w:val="en-GB"/>
        </w:rPr>
        <w:t>than</w:t>
      </w:r>
      <w:r w:rsidR="006D6AB3" w:rsidRPr="006D6AB3">
        <w:rPr>
          <w:rFonts w:ascii="Times New Roman" w:eastAsia="SimSun" w:hAnsi="Times New Roman" w:cs="Times New Roman"/>
          <w:sz w:val="24"/>
          <w:szCs w:val="24"/>
          <w:lang w:val="en-GB"/>
        </w:rPr>
        <w:t xml:space="preserve"> </w:t>
      </w:r>
      <w:r w:rsidR="00DA0927">
        <w:rPr>
          <w:rFonts w:ascii="Times New Roman" w:eastAsia="SimSun" w:hAnsi="Times New Roman" w:cs="Times New Roman"/>
          <w:sz w:val="24"/>
          <w:szCs w:val="24"/>
          <w:lang w:val="en-GB"/>
        </w:rPr>
        <w:t xml:space="preserve">relative </w:t>
      </w:r>
      <w:r w:rsidR="006D6AB3">
        <w:rPr>
          <w:rFonts w:ascii="Times New Roman" w:eastAsia="SimSun" w:hAnsi="Times New Roman" w:cs="Times New Roman"/>
          <w:sz w:val="24"/>
          <w:szCs w:val="24"/>
          <w:lang w:val="en-GB"/>
        </w:rPr>
        <w:t>consumption</w:t>
      </w:r>
      <w:r w:rsidR="006505A4">
        <w:rPr>
          <w:rFonts w:ascii="Times New Roman" w:eastAsia="SimSun" w:hAnsi="Times New Roman" w:cs="Times New Roman"/>
          <w:sz w:val="24"/>
          <w:szCs w:val="24"/>
          <w:lang w:val="en-GB"/>
        </w:rPr>
        <w:t>.</w:t>
      </w:r>
      <w:r w:rsidR="006505A4" w:rsidRPr="00AE1C0F">
        <w:rPr>
          <w:rFonts w:ascii="Times New Roman" w:eastAsia="SimSun" w:hAnsi="Times New Roman" w:cs="Times New Roman"/>
          <w:sz w:val="24"/>
          <w:szCs w:val="24"/>
          <w:lang w:val="en-GB"/>
        </w:rPr>
        <w:t xml:space="preserve"> The result is</w:t>
      </w:r>
      <w:r w:rsidR="00CF00B5" w:rsidRPr="00AE1C0F">
        <w:rPr>
          <w:rFonts w:ascii="Times New Roman" w:eastAsia="SimSun" w:hAnsi="Times New Roman" w:cs="Times New Roman"/>
          <w:sz w:val="24"/>
          <w:szCs w:val="24"/>
          <w:lang w:val="en-GB"/>
        </w:rPr>
        <w:t xml:space="preserve"> not so surprising g</w:t>
      </w:r>
      <w:r w:rsidR="00C43702" w:rsidRPr="00AE1C0F">
        <w:rPr>
          <w:rFonts w:ascii="Times New Roman" w:eastAsia="SimSun" w:hAnsi="Times New Roman" w:cs="Times New Roman"/>
          <w:sz w:val="24"/>
          <w:szCs w:val="24"/>
          <w:lang w:val="en-GB"/>
        </w:rPr>
        <w:t>iven that</w:t>
      </w:r>
      <w:r w:rsidR="00447AC2" w:rsidRPr="00AE1C0F">
        <w:rPr>
          <w:rFonts w:ascii="Times New Roman" w:eastAsia="SimSun" w:hAnsi="Times New Roman" w:cs="Times New Roman"/>
          <w:sz w:val="24"/>
          <w:szCs w:val="24"/>
          <w:lang w:val="en-GB"/>
        </w:rPr>
        <w:t xml:space="preserve"> </w:t>
      </w:r>
      <w:r w:rsidR="00DF616A" w:rsidRPr="00AE1C0F">
        <w:rPr>
          <w:rFonts w:ascii="Times New Roman" w:eastAsia="SimSun" w:hAnsi="Times New Roman" w:cs="Times New Roman"/>
          <w:sz w:val="24"/>
          <w:szCs w:val="24"/>
          <w:lang w:val="en-GB"/>
        </w:rPr>
        <w:t xml:space="preserve">socioeconomic status variables such as income, occupation or education are </w:t>
      </w:r>
      <w:r w:rsidR="00AE1C0F" w:rsidRPr="00AE1C0F">
        <w:rPr>
          <w:rFonts w:ascii="Times New Roman" w:eastAsia="SimSun" w:hAnsi="Times New Roman" w:cs="Times New Roman"/>
          <w:sz w:val="24"/>
          <w:szCs w:val="24"/>
          <w:lang w:val="en-GB"/>
        </w:rPr>
        <w:t xml:space="preserve">systematically </w:t>
      </w:r>
      <w:r w:rsidR="00DF616A" w:rsidRPr="00AE1C0F">
        <w:rPr>
          <w:rFonts w:ascii="Times New Roman" w:eastAsia="SimSun" w:hAnsi="Times New Roman" w:cs="Times New Roman"/>
          <w:sz w:val="24"/>
          <w:szCs w:val="24"/>
          <w:lang w:val="en-GB"/>
        </w:rPr>
        <w:t xml:space="preserve">correlated with </w:t>
      </w:r>
      <w:r w:rsidR="00447AC2" w:rsidRPr="00AE1C0F">
        <w:rPr>
          <w:rFonts w:ascii="Times New Roman" w:eastAsia="SimSun" w:hAnsi="Times New Roman" w:cs="Times New Roman"/>
          <w:sz w:val="24"/>
          <w:szCs w:val="24"/>
          <w:lang w:val="en-GB"/>
        </w:rPr>
        <w:t>types of leisure activities</w:t>
      </w:r>
      <w:r w:rsidR="00BA4ACD">
        <w:rPr>
          <w:rStyle w:val="FootnoteReference"/>
          <w:rFonts w:ascii="Times New Roman" w:eastAsia="SimSun" w:hAnsi="Times New Roman" w:cs="Times New Roman"/>
          <w:sz w:val="24"/>
          <w:szCs w:val="24"/>
          <w:lang w:val="en-GB"/>
        </w:rPr>
        <w:footnoteReference w:id="13"/>
      </w:r>
      <w:r w:rsidR="00447AC2" w:rsidRPr="004059F6">
        <w:rPr>
          <w:rFonts w:ascii="Times New Roman" w:eastAsia="SimSun" w:hAnsi="Times New Roman" w:cs="Times New Roman"/>
          <w:sz w:val="24"/>
          <w:szCs w:val="24"/>
          <w:lang w:val="en-GB"/>
        </w:rPr>
        <w:t>.</w:t>
      </w:r>
      <w:r w:rsidR="00864ED0" w:rsidRPr="004059F6">
        <w:rPr>
          <w:rFonts w:ascii="Times New Roman" w:eastAsia="SimSun" w:hAnsi="Times New Roman" w:cs="Times New Roman"/>
          <w:sz w:val="24"/>
          <w:szCs w:val="24"/>
          <w:lang w:val="en-GB"/>
        </w:rPr>
        <w:t xml:space="preserve"> </w:t>
      </w:r>
      <w:r w:rsidR="00DD043C">
        <w:rPr>
          <w:rFonts w:ascii="Times New Roman" w:eastAsia="SimSun" w:hAnsi="Times New Roman" w:cs="Times New Roman"/>
          <w:sz w:val="24"/>
          <w:szCs w:val="24"/>
          <w:lang w:val="en-GB"/>
        </w:rPr>
        <w:t xml:space="preserve">As </w:t>
      </w:r>
      <w:r w:rsidR="00447AC2" w:rsidRPr="004725A2">
        <w:rPr>
          <w:rFonts w:ascii="Times New Roman" w:eastAsia="SimSun" w:hAnsi="Times New Roman" w:cs="Times New Roman"/>
          <w:sz w:val="24"/>
          <w:szCs w:val="24"/>
          <w:lang w:val="en-GB"/>
        </w:rPr>
        <w:t xml:space="preserve">leisure </w:t>
      </w:r>
      <w:r w:rsidR="00DD043C">
        <w:rPr>
          <w:rFonts w:ascii="Times New Roman" w:eastAsia="SimSun" w:hAnsi="Times New Roman" w:cs="Times New Roman"/>
          <w:sz w:val="24"/>
          <w:szCs w:val="24"/>
          <w:lang w:val="en-GB"/>
        </w:rPr>
        <w:t>is</w:t>
      </w:r>
      <w:r w:rsidR="00447AC2" w:rsidRPr="004725A2">
        <w:rPr>
          <w:rFonts w:ascii="Times New Roman" w:eastAsia="SimSun" w:hAnsi="Times New Roman" w:cs="Times New Roman"/>
          <w:sz w:val="24"/>
          <w:szCs w:val="24"/>
          <w:lang w:val="en-GB"/>
        </w:rPr>
        <w:t xml:space="preserve"> </w:t>
      </w:r>
      <w:r w:rsidR="00DD043C">
        <w:rPr>
          <w:rFonts w:ascii="Times New Roman" w:eastAsia="SimSun" w:hAnsi="Times New Roman" w:cs="Times New Roman"/>
          <w:sz w:val="24"/>
          <w:szCs w:val="24"/>
          <w:lang w:val="en-GB"/>
        </w:rPr>
        <w:t xml:space="preserve">becoming </w:t>
      </w:r>
      <w:r w:rsidR="00DD043C" w:rsidRPr="00DD043C">
        <w:rPr>
          <w:rFonts w:ascii="Times New Roman" w:eastAsia="SimSun" w:hAnsi="Times New Roman" w:cs="Times New Roman"/>
          <w:sz w:val="24"/>
          <w:szCs w:val="24"/>
          <w:lang w:val="en-GB"/>
        </w:rPr>
        <w:t>increasingly</w:t>
      </w:r>
      <w:r w:rsidR="00DD043C">
        <w:rPr>
          <w:rFonts w:ascii="Times New Roman" w:eastAsia="SimSun" w:hAnsi="Times New Roman" w:cs="Times New Roman"/>
          <w:sz w:val="24"/>
          <w:szCs w:val="24"/>
          <w:lang w:val="en-GB"/>
        </w:rPr>
        <w:t xml:space="preserve"> </w:t>
      </w:r>
      <w:r w:rsidR="00DD043C" w:rsidRPr="00DD043C">
        <w:rPr>
          <w:rFonts w:ascii="Times New Roman" w:eastAsia="SimSun" w:hAnsi="Times New Roman" w:cs="Times New Roman"/>
          <w:sz w:val="24"/>
          <w:szCs w:val="24"/>
          <w:lang w:val="en-GB"/>
        </w:rPr>
        <w:t>visible</w:t>
      </w:r>
      <w:r w:rsidR="00447AC2" w:rsidRPr="00900532">
        <w:rPr>
          <w:rFonts w:ascii="Times New Roman" w:eastAsia="SimSun" w:hAnsi="Times New Roman" w:cs="Times New Roman"/>
          <w:sz w:val="24"/>
          <w:szCs w:val="24"/>
          <w:lang w:val="en-GB"/>
        </w:rPr>
        <w:t xml:space="preserve"> </w:t>
      </w:r>
      <w:r w:rsidR="00DD043C" w:rsidRPr="00DD043C">
        <w:rPr>
          <w:rFonts w:ascii="Times New Roman" w:eastAsia="SimSun" w:hAnsi="Times New Roman" w:cs="Times New Roman"/>
          <w:sz w:val="24"/>
          <w:szCs w:val="24"/>
          <w:lang w:val="en-GB"/>
        </w:rPr>
        <w:t xml:space="preserve">in a social </w:t>
      </w:r>
      <w:r w:rsidR="006D6AB3" w:rsidRPr="006D6AB3">
        <w:rPr>
          <w:rFonts w:ascii="Times New Roman" w:eastAsia="SimSun" w:hAnsi="Times New Roman" w:cs="Times New Roman"/>
          <w:sz w:val="24"/>
          <w:szCs w:val="24"/>
          <w:lang w:val="en-GB"/>
        </w:rPr>
        <w:t xml:space="preserve">context </w:t>
      </w:r>
      <w:r w:rsidR="00447AC2">
        <w:rPr>
          <w:rFonts w:ascii="Times New Roman" w:eastAsia="SimSun" w:hAnsi="Times New Roman" w:cs="Times New Roman"/>
          <w:sz w:val="24"/>
          <w:szCs w:val="24"/>
          <w:lang w:val="en-GB"/>
        </w:rPr>
        <w:t>due to technological advances</w:t>
      </w:r>
      <w:r w:rsidR="00DD043C">
        <w:rPr>
          <w:rFonts w:ascii="Times New Roman" w:eastAsia="SimSun" w:hAnsi="Times New Roman" w:cs="Times New Roman"/>
          <w:sz w:val="24"/>
          <w:szCs w:val="24"/>
          <w:lang w:val="en-GB"/>
        </w:rPr>
        <w:t xml:space="preserve">, </w:t>
      </w:r>
      <w:r w:rsidR="00DD043C" w:rsidRPr="00746197">
        <w:rPr>
          <w:rFonts w:ascii="Times New Roman" w:eastAsia="SimSun" w:hAnsi="Times New Roman" w:cs="Times New Roman"/>
          <w:sz w:val="24"/>
          <w:szCs w:val="24"/>
          <w:lang w:val="en-GB"/>
        </w:rPr>
        <w:t xml:space="preserve">signalling </w:t>
      </w:r>
      <w:r w:rsidR="00E666DC" w:rsidRPr="00746197">
        <w:rPr>
          <w:rFonts w:ascii="Times New Roman" w:eastAsia="SimSun" w:hAnsi="Times New Roman" w:cs="Times New Roman"/>
          <w:sz w:val="24"/>
          <w:szCs w:val="24"/>
          <w:lang w:val="en-GB"/>
        </w:rPr>
        <w:t>social</w:t>
      </w:r>
      <w:r w:rsidR="00864ED0" w:rsidRPr="00746197">
        <w:rPr>
          <w:rFonts w:ascii="Times New Roman" w:eastAsia="SimSun" w:hAnsi="Times New Roman" w:cs="Times New Roman"/>
          <w:sz w:val="24"/>
          <w:szCs w:val="24"/>
          <w:lang w:val="en-GB"/>
        </w:rPr>
        <w:t xml:space="preserve"> status </w:t>
      </w:r>
      <w:r w:rsidR="00DD043C" w:rsidRPr="00746197">
        <w:rPr>
          <w:rFonts w:ascii="Times New Roman" w:eastAsia="SimSun" w:hAnsi="Times New Roman" w:cs="Times New Roman"/>
          <w:sz w:val="24"/>
          <w:szCs w:val="24"/>
          <w:lang w:val="en-GB"/>
        </w:rPr>
        <w:t xml:space="preserve">with leisure is </w:t>
      </w:r>
      <w:r w:rsidR="00051046" w:rsidRPr="00746197">
        <w:rPr>
          <w:rFonts w:ascii="Times New Roman" w:eastAsia="SimSun" w:hAnsi="Times New Roman" w:cs="Times New Roman"/>
          <w:sz w:val="24"/>
          <w:szCs w:val="24"/>
          <w:lang w:val="en-GB"/>
        </w:rPr>
        <w:t>all but impossible</w:t>
      </w:r>
      <w:r w:rsidR="00DF616A" w:rsidRPr="00746197">
        <w:rPr>
          <w:rFonts w:ascii="Times New Roman" w:eastAsia="SimSun" w:hAnsi="Times New Roman" w:cs="Times New Roman"/>
          <w:sz w:val="24"/>
          <w:szCs w:val="24"/>
          <w:lang w:val="en-GB"/>
        </w:rPr>
        <w:t>.</w:t>
      </w:r>
    </w:p>
    <w:p w14:paraId="157235D5" w14:textId="5C0D7616" w:rsidR="00EB2432" w:rsidRPr="0055234C" w:rsidRDefault="000B10A6" w:rsidP="0055234C">
      <w:pPr>
        <w:spacing w:after="200" w:line="384" w:lineRule="auto"/>
        <w:ind w:firstLine="240"/>
        <w:jc w:val="both"/>
      </w:pPr>
      <w:r w:rsidRPr="00DF616A">
        <w:rPr>
          <w:rFonts w:ascii="Times New Roman" w:eastAsia="SimSun" w:hAnsi="Times New Roman" w:cs="Times New Roman"/>
          <w:sz w:val="24"/>
          <w:szCs w:val="24"/>
          <w:lang w:val="en-GB"/>
        </w:rPr>
        <w:t>Besides</w:t>
      </w:r>
      <w:r>
        <w:rPr>
          <w:rFonts w:ascii="Times New Roman" w:eastAsia="SimSun" w:hAnsi="Times New Roman" w:cs="Times New Roman"/>
          <w:sz w:val="24"/>
          <w:szCs w:val="24"/>
          <w:lang w:val="en-GB"/>
        </w:rPr>
        <w:t>, l</w:t>
      </w:r>
      <w:r w:rsidRPr="004725A2">
        <w:rPr>
          <w:rFonts w:ascii="Times New Roman" w:eastAsia="SimSun" w:hAnsi="Times New Roman" w:cs="Times New Roman"/>
          <w:sz w:val="24"/>
          <w:szCs w:val="24"/>
          <w:lang w:val="en-GB"/>
        </w:rPr>
        <w:t xml:space="preserve">eisure, described by Pieper (1952) as the basis of culture and the state of soul, is </w:t>
      </w:r>
      <w:r>
        <w:rPr>
          <w:rFonts w:ascii="Times New Roman" w:eastAsia="SimSun" w:hAnsi="Times New Roman" w:cs="Times New Roman"/>
          <w:sz w:val="24"/>
          <w:szCs w:val="24"/>
          <w:lang w:val="en-GB"/>
        </w:rPr>
        <w:t>endowed with richer value today</w:t>
      </w:r>
      <w:r w:rsidRPr="00397CB6">
        <w:rPr>
          <w:rFonts w:ascii="Times New Roman" w:eastAsia="SimSun" w:hAnsi="Times New Roman" w:cs="Times New Roman"/>
          <w:sz w:val="24"/>
          <w:szCs w:val="24"/>
          <w:lang w:val="en-GB"/>
        </w:rPr>
        <w:t xml:space="preserve"> </w:t>
      </w:r>
      <w:r w:rsidRPr="00294A60">
        <w:rPr>
          <w:rFonts w:ascii="Times New Roman" w:eastAsia="SimSun" w:hAnsi="Times New Roman" w:cs="Times New Roman"/>
          <w:sz w:val="24"/>
          <w:szCs w:val="24"/>
          <w:lang w:val="en-GB"/>
        </w:rPr>
        <w:t xml:space="preserve">when </w:t>
      </w:r>
      <w:r>
        <w:rPr>
          <w:rFonts w:ascii="Times New Roman" w:eastAsia="SimSun" w:hAnsi="Times New Roman" w:cs="Times New Roman"/>
          <w:sz w:val="24"/>
          <w:szCs w:val="24"/>
          <w:lang w:val="en-GB"/>
        </w:rPr>
        <w:t>a rising</w:t>
      </w:r>
      <w:r w:rsidRPr="00294A60">
        <w:rPr>
          <w:rFonts w:ascii="Times New Roman" w:eastAsia="SimSun" w:hAnsi="Times New Roman" w:cs="Times New Roman"/>
          <w:sz w:val="24"/>
          <w:szCs w:val="24"/>
          <w:lang w:val="en-GB"/>
        </w:rPr>
        <w:t xml:space="preserve"> number of </w:t>
      </w:r>
      <w:r>
        <w:rPr>
          <w:rFonts w:ascii="Times New Roman" w:eastAsia="SimSun" w:hAnsi="Times New Roman" w:cs="Times New Roman"/>
          <w:sz w:val="24"/>
          <w:szCs w:val="24"/>
          <w:lang w:val="en-GB"/>
        </w:rPr>
        <w:t>people’s</w:t>
      </w:r>
      <w:r w:rsidRPr="00294A60">
        <w:rPr>
          <w:rFonts w:ascii="Times New Roman" w:eastAsia="SimSun" w:hAnsi="Times New Roman" w:cs="Times New Roman"/>
          <w:sz w:val="24"/>
          <w:szCs w:val="24"/>
          <w:lang w:val="en-GB"/>
        </w:rPr>
        <w:t xml:space="preserve"> basic needs</w:t>
      </w:r>
      <w:r>
        <w:rPr>
          <w:rStyle w:val="FootnoteReference"/>
          <w:rFonts w:ascii="Times New Roman" w:eastAsia="SimSun" w:hAnsi="Times New Roman" w:cs="Times New Roman"/>
          <w:sz w:val="24"/>
          <w:szCs w:val="24"/>
          <w:lang w:val="en-GB"/>
        </w:rPr>
        <w:footnoteReference w:id="14"/>
      </w:r>
      <w:r>
        <w:rPr>
          <w:rFonts w:ascii="Times New Roman" w:eastAsia="SimSun" w:hAnsi="Times New Roman" w:cs="Times New Roman"/>
          <w:sz w:val="24"/>
          <w:szCs w:val="24"/>
          <w:lang w:val="en-GB"/>
        </w:rPr>
        <w:t xml:space="preserve"> are fulfilled</w:t>
      </w:r>
      <w:r w:rsidR="006505A4">
        <w:rPr>
          <w:rFonts w:ascii="Times New Roman" w:eastAsia="SimSun" w:hAnsi="Times New Roman" w:cs="Times New Roman"/>
          <w:sz w:val="24"/>
          <w:szCs w:val="24"/>
          <w:lang w:val="en-GB"/>
        </w:rPr>
        <w:t>.</w:t>
      </w:r>
      <w:r w:rsidR="001002ED">
        <w:rPr>
          <w:rFonts w:ascii="Times New Roman" w:eastAsia="SimSun" w:hAnsi="Times New Roman" w:cs="Times New Roman"/>
          <w:sz w:val="24"/>
          <w:szCs w:val="24"/>
          <w:lang w:val="en-GB"/>
        </w:rPr>
        <w:t xml:space="preserve"> </w:t>
      </w:r>
      <w:r w:rsidR="009A0F85">
        <w:rPr>
          <w:rFonts w:ascii="Times New Roman" w:eastAsia="SimSun" w:hAnsi="Times New Roman" w:cs="Times New Roman"/>
          <w:sz w:val="24"/>
          <w:szCs w:val="24"/>
          <w:lang w:val="en-GB"/>
        </w:rPr>
        <w:t xml:space="preserve">Using </w:t>
      </w:r>
      <w:r w:rsidR="009A0F85" w:rsidRPr="00EB2432">
        <w:rPr>
          <w:rFonts w:ascii="Times New Roman" w:eastAsia="SimSun" w:hAnsi="Times New Roman" w:cs="Times New Roman"/>
          <w:sz w:val="24"/>
          <w:szCs w:val="24"/>
          <w:lang w:val="en-GB"/>
        </w:rPr>
        <w:t>a nationally representative sample of older Amer</w:t>
      </w:r>
      <w:r w:rsidR="009A0F85">
        <w:rPr>
          <w:rFonts w:ascii="Times New Roman" w:eastAsia="SimSun" w:hAnsi="Times New Roman" w:cs="Times New Roman"/>
          <w:sz w:val="24"/>
          <w:szCs w:val="24"/>
          <w:lang w:val="en-GB"/>
        </w:rPr>
        <w:t>icans,</w:t>
      </w:r>
      <w:r w:rsidR="009A0F85" w:rsidRPr="00EB2432">
        <w:rPr>
          <w:rFonts w:ascii="Times New Roman" w:eastAsia="SimSun" w:hAnsi="Times New Roman" w:cs="Times New Roman"/>
          <w:sz w:val="24"/>
          <w:szCs w:val="24"/>
          <w:lang w:val="en-GB"/>
        </w:rPr>
        <w:t xml:space="preserve"> </w:t>
      </w:r>
      <w:proofErr w:type="spellStart"/>
      <w:r w:rsidR="009A0F85" w:rsidRPr="00EB2432">
        <w:rPr>
          <w:rFonts w:ascii="Times New Roman" w:eastAsia="SimSun" w:hAnsi="Times New Roman" w:cs="Times New Roman"/>
          <w:sz w:val="24"/>
          <w:szCs w:val="24"/>
          <w:lang w:val="en-GB"/>
        </w:rPr>
        <w:t>DeLeire</w:t>
      </w:r>
      <w:proofErr w:type="spellEnd"/>
      <w:r w:rsidR="009A0F85" w:rsidRPr="00EB2432">
        <w:rPr>
          <w:rFonts w:ascii="Times New Roman" w:eastAsia="SimSun" w:hAnsi="Times New Roman" w:cs="Times New Roman"/>
          <w:sz w:val="24"/>
          <w:szCs w:val="24"/>
          <w:lang w:val="en-GB"/>
        </w:rPr>
        <w:t xml:space="preserve"> and </w:t>
      </w:r>
      <w:proofErr w:type="spellStart"/>
      <w:r w:rsidR="009A0F85" w:rsidRPr="00EB2432">
        <w:rPr>
          <w:rFonts w:ascii="Times New Roman" w:eastAsia="SimSun" w:hAnsi="Times New Roman" w:cs="Times New Roman"/>
          <w:sz w:val="24"/>
          <w:szCs w:val="24"/>
          <w:lang w:val="en-GB"/>
        </w:rPr>
        <w:t>Kalil</w:t>
      </w:r>
      <w:proofErr w:type="spellEnd"/>
      <w:r w:rsidR="009A0F85" w:rsidRPr="00EB2432">
        <w:rPr>
          <w:rFonts w:ascii="Times New Roman" w:eastAsia="SimSun" w:hAnsi="Times New Roman" w:cs="Times New Roman"/>
          <w:sz w:val="24"/>
          <w:szCs w:val="24"/>
          <w:lang w:val="en-GB"/>
        </w:rPr>
        <w:t xml:space="preserve"> (2010)</w:t>
      </w:r>
      <w:r w:rsidR="009A0F85">
        <w:rPr>
          <w:rFonts w:ascii="Times New Roman" w:eastAsia="SimSun" w:hAnsi="Times New Roman" w:cs="Times New Roman"/>
          <w:sz w:val="24"/>
          <w:szCs w:val="24"/>
          <w:lang w:val="en-GB"/>
        </w:rPr>
        <w:t xml:space="preserve"> </w:t>
      </w:r>
      <w:r w:rsidR="009A0F85" w:rsidRPr="00EB2432">
        <w:rPr>
          <w:rFonts w:ascii="Times New Roman" w:eastAsia="SimSun" w:hAnsi="Times New Roman" w:cs="Times New Roman"/>
          <w:sz w:val="24"/>
          <w:szCs w:val="24"/>
          <w:lang w:val="en-GB"/>
        </w:rPr>
        <w:t xml:space="preserve">found that </w:t>
      </w:r>
      <w:r w:rsidR="009A0F85">
        <w:rPr>
          <w:rFonts w:ascii="Times New Roman" w:eastAsia="SimSun" w:hAnsi="Times New Roman" w:cs="Times New Roman"/>
          <w:sz w:val="24"/>
          <w:szCs w:val="24"/>
          <w:lang w:val="en-GB"/>
        </w:rPr>
        <w:t>it is</w:t>
      </w:r>
      <w:r w:rsidR="009A0F85" w:rsidRPr="00EB2432">
        <w:rPr>
          <w:rFonts w:ascii="Times New Roman" w:eastAsia="SimSun" w:hAnsi="Times New Roman" w:cs="Times New Roman"/>
          <w:sz w:val="24"/>
          <w:szCs w:val="24"/>
          <w:lang w:val="en-GB"/>
        </w:rPr>
        <w:t xml:space="preserve"> leisure </w:t>
      </w:r>
      <w:r w:rsidR="009A0F85">
        <w:rPr>
          <w:rFonts w:ascii="Times New Roman" w:eastAsia="SimSun" w:hAnsi="Times New Roman" w:cs="Times New Roman"/>
          <w:sz w:val="24"/>
          <w:szCs w:val="24"/>
          <w:lang w:val="en-GB"/>
        </w:rPr>
        <w:t xml:space="preserve">related </w:t>
      </w:r>
      <w:r w:rsidR="009A0F85" w:rsidRPr="00EB2432">
        <w:rPr>
          <w:rFonts w:ascii="Times New Roman" w:eastAsia="SimSun" w:hAnsi="Times New Roman" w:cs="Times New Roman"/>
          <w:sz w:val="24"/>
          <w:szCs w:val="24"/>
          <w:lang w:val="en-GB"/>
        </w:rPr>
        <w:t xml:space="preserve">consumption </w:t>
      </w:r>
      <w:r w:rsidR="009A0F85">
        <w:rPr>
          <w:rFonts w:ascii="Times New Roman" w:eastAsia="SimSun" w:hAnsi="Times New Roman" w:cs="Times New Roman"/>
          <w:sz w:val="24"/>
          <w:szCs w:val="24"/>
          <w:lang w:val="en-GB"/>
        </w:rPr>
        <w:t xml:space="preserve">and not the </w:t>
      </w:r>
      <w:r w:rsidR="009A0F85" w:rsidRPr="00EB2432">
        <w:rPr>
          <w:rFonts w:ascii="Times New Roman" w:eastAsia="SimSun" w:hAnsi="Times New Roman" w:cs="Times New Roman"/>
          <w:sz w:val="24"/>
          <w:szCs w:val="24"/>
          <w:lang w:val="en-GB"/>
        </w:rPr>
        <w:t xml:space="preserve">consumption of durables </w:t>
      </w:r>
      <w:r w:rsidR="009A0F85">
        <w:rPr>
          <w:rFonts w:ascii="Times New Roman" w:eastAsia="SimSun" w:hAnsi="Times New Roman" w:cs="Times New Roman"/>
          <w:sz w:val="24"/>
          <w:szCs w:val="24"/>
          <w:lang w:val="en-GB"/>
        </w:rPr>
        <w:t>that is</w:t>
      </w:r>
      <w:r w:rsidR="009A0F85" w:rsidRPr="00EB2432">
        <w:rPr>
          <w:rFonts w:ascii="Times New Roman" w:eastAsia="SimSun" w:hAnsi="Times New Roman" w:cs="Times New Roman"/>
          <w:sz w:val="24"/>
          <w:szCs w:val="24"/>
          <w:lang w:val="en-GB"/>
        </w:rPr>
        <w:t xml:space="preserve"> significantly associated with happiness</w:t>
      </w:r>
      <w:r w:rsidR="009A0F85">
        <w:rPr>
          <w:rStyle w:val="FootnoteReference"/>
          <w:rFonts w:ascii="Times New Roman" w:eastAsia="SimSun" w:hAnsi="Times New Roman" w:cs="Times New Roman"/>
          <w:sz w:val="24"/>
          <w:szCs w:val="24"/>
          <w:lang w:val="en-GB"/>
        </w:rPr>
        <w:footnoteReference w:id="15"/>
      </w:r>
      <w:r w:rsidR="009A0F85">
        <w:rPr>
          <w:rFonts w:ascii="Times New Roman" w:eastAsia="SimSun" w:hAnsi="Times New Roman" w:cs="Times New Roman"/>
          <w:sz w:val="24"/>
          <w:szCs w:val="24"/>
          <w:lang w:val="en-GB"/>
        </w:rPr>
        <w:t>.</w:t>
      </w:r>
      <w:r w:rsidR="000A3B67">
        <w:rPr>
          <w:rFonts w:ascii="Times New Roman" w:eastAsia="SimSun" w:hAnsi="Times New Roman" w:cs="Times New Roman"/>
          <w:sz w:val="24"/>
          <w:szCs w:val="24"/>
          <w:lang w:val="en-GB"/>
        </w:rPr>
        <w:t xml:space="preserve"> They </w:t>
      </w:r>
      <w:r w:rsidR="00D5241D">
        <w:rPr>
          <w:rFonts w:ascii="Times New Roman" w:eastAsia="SimSun" w:hAnsi="Times New Roman" w:cs="Times New Roman"/>
          <w:sz w:val="24"/>
          <w:szCs w:val="24"/>
          <w:lang w:val="en-GB"/>
        </w:rPr>
        <w:t xml:space="preserve">also </w:t>
      </w:r>
      <w:r w:rsidR="000A3B67">
        <w:rPr>
          <w:rFonts w:ascii="Times New Roman" w:eastAsia="SimSun" w:hAnsi="Times New Roman" w:cs="Times New Roman"/>
          <w:sz w:val="24"/>
          <w:szCs w:val="24"/>
          <w:lang w:val="en-GB"/>
        </w:rPr>
        <w:t>maintained that</w:t>
      </w:r>
      <w:r w:rsidR="000A3B67" w:rsidRPr="00EB2432">
        <w:rPr>
          <w:rFonts w:ascii="Times New Roman" w:eastAsia="SimSun" w:hAnsi="Times New Roman" w:cs="Times New Roman"/>
          <w:sz w:val="24"/>
          <w:szCs w:val="24"/>
          <w:lang w:val="en-GB"/>
        </w:rPr>
        <w:t xml:space="preserve"> leisure is associated with higher levels of happiness partially through its</w:t>
      </w:r>
      <w:r w:rsidR="000A3B67">
        <w:rPr>
          <w:rFonts w:ascii="Times New Roman" w:eastAsia="SimSun" w:hAnsi="Times New Roman" w:cs="Times New Roman"/>
          <w:sz w:val="24"/>
          <w:szCs w:val="24"/>
          <w:lang w:val="en-GB"/>
        </w:rPr>
        <w:t xml:space="preserve"> effect on social connectedness.</w:t>
      </w:r>
      <w:r w:rsidR="009A0F85">
        <w:rPr>
          <w:rFonts w:ascii="Times New Roman" w:eastAsia="SimSun" w:hAnsi="Times New Roman" w:cs="Times New Roman"/>
          <w:sz w:val="24"/>
          <w:szCs w:val="24"/>
          <w:lang w:val="en-GB"/>
        </w:rPr>
        <w:t xml:space="preserve"> Under</w:t>
      </w:r>
      <w:r w:rsidR="0055234C" w:rsidRPr="004725A2">
        <w:rPr>
          <w:rFonts w:ascii="Times New Roman" w:eastAsia="SimSun" w:hAnsi="Times New Roman" w:cs="Times New Roman"/>
          <w:sz w:val="24"/>
          <w:szCs w:val="24"/>
          <w:lang w:val="en-GB"/>
        </w:rPr>
        <w:t xml:space="preserve"> the guise of hedonism</w:t>
      </w:r>
      <w:r w:rsidR="0055234C">
        <w:rPr>
          <w:rFonts w:ascii="Times New Roman" w:eastAsia="SimSun" w:hAnsi="Times New Roman" w:cs="Times New Roman"/>
          <w:sz w:val="24"/>
          <w:szCs w:val="24"/>
          <w:lang w:val="en-GB"/>
        </w:rPr>
        <w:t>,</w:t>
      </w:r>
      <w:r w:rsidR="0055234C" w:rsidRPr="004725A2">
        <w:rPr>
          <w:rFonts w:ascii="Times New Roman" w:eastAsia="SimSun" w:hAnsi="Times New Roman" w:cs="Times New Roman"/>
          <w:sz w:val="24"/>
          <w:szCs w:val="24"/>
          <w:lang w:val="en-GB"/>
        </w:rPr>
        <w:t xml:space="preserve"> </w:t>
      </w:r>
      <w:r w:rsidR="009A0F85">
        <w:rPr>
          <w:rFonts w:ascii="Times New Roman" w:eastAsia="SimSun" w:hAnsi="Times New Roman" w:cs="Times New Roman"/>
          <w:sz w:val="24"/>
          <w:szCs w:val="24"/>
          <w:lang w:val="en-GB"/>
        </w:rPr>
        <w:t>conspicuous</w:t>
      </w:r>
      <w:r w:rsidR="009A0F85" w:rsidRPr="004725A2">
        <w:rPr>
          <w:rFonts w:ascii="Times New Roman" w:eastAsia="SimSun" w:hAnsi="Times New Roman" w:cs="Times New Roman"/>
          <w:sz w:val="24"/>
          <w:szCs w:val="24"/>
          <w:lang w:val="en-GB"/>
        </w:rPr>
        <w:t xml:space="preserve"> leisure </w:t>
      </w:r>
      <w:r w:rsidR="0055234C" w:rsidRPr="004725A2">
        <w:rPr>
          <w:rFonts w:ascii="Times New Roman" w:eastAsia="SimSun" w:hAnsi="Times New Roman" w:cs="Times New Roman"/>
          <w:sz w:val="24"/>
          <w:szCs w:val="24"/>
          <w:lang w:val="en-GB"/>
        </w:rPr>
        <w:t xml:space="preserve">should no longer be </w:t>
      </w:r>
      <w:r w:rsidR="0055234C">
        <w:rPr>
          <w:rFonts w:ascii="Times New Roman" w:eastAsia="SimSun" w:hAnsi="Times New Roman" w:cs="Times New Roman"/>
          <w:sz w:val="24"/>
          <w:szCs w:val="24"/>
          <w:lang w:val="en-GB"/>
        </w:rPr>
        <w:t>overlooked in the shadow of</w:t>
      </w:r>
      <w:r w:rsidR="0055234C" w:rsidRPr="004725A2">
        <w:rPr>
          <w:rFonts w:ascii="Times New Roman" w:eastAsia="SimSun" w:hAnsi="Times New Roman" w:cs="Times New Roman"/>
          <w:sz w:val="24"/>
          <w:szCs w:val="24"/>
          <w:lang w:val="en-GB"/>
        </w:rPr>
        <w:t xml:space="preserve"> conspicuous consumption.</w:t>
      </w:r>
      <w:r w:rsidR="00C92F80" w:rsidRPr="00C92F80">
        <w:rPr>
          <w:rFonts w:ascii="Times New Roman" w:eastAsia="SimSun" w:hAnsi="Times New Roman" w:cs="Times New Roman" w:hint="eastAsia"/>
          <w:sz w:val="24"/>
          <w:szCs w:val="24"/>
          <w:lang w:val="en-GB"/>
        </w:rPr>
        <w:t xml:space="preserve"> </w:t>
      </w:r>
    </w:p>
    <w:p w14:paraId="5987DCA2" w14:textId="7F7DB313" w:rsidR="004725A2" w:rsidRDefault="004725A2" w:rsidP="007B7C44">
      <w:pPr>
        <w:spacing w:after="200" w:line="384" w:lineRule="auto"/>
        <w:ind w:firstLine="240"/>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t xml:space="preserve">Although </w:t>
      </w:r>
      <w:r w:rsidR="009A0F85">
        <w:rPr>
          <w:rFonts w:ascii="Times New Roman" w:eastAsia="SimSun" w:hAnsi="Times New Roman" w:cs="Times New Roman"/>
          <w:sz w:val="24"/>
          <w:szCs w:val="24"/>
          <w:lang w:val="en-GB"/>
        </w:rPr>
        <w:t>conspicuous consumption ha</w:t>
      </w:r>
      <w:r w:rsidR="003C4873">
        <w:rPr>
          <w:rFonts w:ascii="Times New Roman" w:eastAsia="SimSun" w:hAnsi="Times New Roman" w:cs="Times New Roman"/>
          <w:sz w:val="24"/>
          <w:szCs w:val="24"/>
          <w:lang w:val="en-GB"/>
        </w:rPr>
        <w:t>s</w:t>
      </w:r>
      <w:r w:rsidR="009A0F85">
        <w:rPr>
          <w:rFonts w:ascii="Times New Roman" w:eastAsia="SimSun" w:hAnsi="Times New Roman" w:cs="Times New Roman"/>
          <w:sz w:val="24"/>
          <w:szCs w:val="24"/>
          <w:lang w:val="en-GB"/>
        </w:rPr>
        <w:t xml:space="preserve"> been</w:t>
      </w:r>
      <w:r w:rsidR="003C4873">
        <w:rPr>
          <w:rFonts w:ascii="Times New Roman" w:eastAsia="SimSun" w:hAnsi="Times New Roman" w:cs="Times New Roman"/>
          <w:sz w:val="24"/>
          <w:szCs w:val="24"/>
          <w:lang w:val="en-GB"/>
        </w:rPr>
        <w:t xml:space="preserve"> </w:t>
      </w:r>
      <w:r w:rsidR="00B90194">
        <w:rPr>
          <w:rFonts w:ascii="Times New Roman" w:eastAsia="SimSun" w:hAnsi="Times New Roman" w:cs="Times New Roman"/>
          <w:sz w:val="24"/>
          <w:szCs w:val="24"/>
          <w:lang w:val="en-GB"/>
        </w:rPr>
        <w:t xml:space="preserve">the </w:t>
      </w:r>
      <w:r w:rsidR="00E17311">
        <w:rPr>
          <w:rFonts w:ascii="Times New Roman" w:eastAsia="SimSun" w:hAnsi="Times New Roman" w:cs="Times New Roman"/>
          <w:sz w:val="24"/>
          <w:szCs w:val="24"/>
          <w:lang w:val="en-GB"/>
        </w:rPr>
        <w:t>focus in most literature</w:t>
      </w:r>
      <w:r w:rsidR="00B90194">
        <w:rPr>
          <w:rFonts w:ascii="Times New Roman" w:eastAsia="SimSun" w:hAnsi="Times New Roman" w:cs="Times New Roman"/>
          <w:sz w:val="24"/>
          <w:szCs w:val="24"/>
          <w:lang w:val="en-GB"/>
        </w:rPr>
        <w:t xml:space="preserve"> on relative concerns</w:t>
      </w:r>
      <w:r w:rsidRPr="004725A2">
        <w:rPr>
          <w:rFonts w:ascii="Times New Roman" w:eastAsia="SimSun" w:hAnsi="Times New Roman" w:cs="Times New Roman"/>
          <w:sz w:val="24"/>
          <w:szCs w:val="24"/>
          <w:lang w:val="en-GB"/>
        </w:rPr>
        <w:t xml:space="preserve">, many characteristics of conspicuous consumption </w:t>
      </w:r>
      <w:r w:rsidR="0053389E">
        <w:rPr>
          <w:rFonts w:ascii="Times New Roman" w:eastAsia="SimSun" w:hAnsi="Times New Roman" w:cs="Times New Roman"/>
          <w:sz w:val="24"/>
          <w:szCs w:val="24"/>
          <w:lang w:val="en-GB"/>
        </w:rPr>
        <w:t xml:space="preserve">also </w:t>
      </w:r>
      <w:r w:rsidRPr="004725A2">
        <w:rPr>
          <w:rFonts w:ascii="Times New Roman" w:eastAsia="SimSun" w:hAnsi="Times New Roman" w:cs="Times New Roman"/>
          <w:sz w:val="24"/>
          <w:szCs w:val="24"/>
          <w:lang w:val="en-GB"/>
        </w:rPr>
        <w:t xml:space="preserve">apply to conspicuous leisure. </w:t>
      </w:r>
      <w:r w:rsidR="00E17311">
        <w:rPr>
          <w:rFonts w:ascii="Times New Roman" w:eastAsia="SimSun" w:hAnsi="Times New Roman" w:cs="Times New Roman"/>
          <w:sz w:val="24"/>
          <w:szCs w:val="24"/>
          <w:lang w:val="en-GB"/>
        </w:rPr>
        <w:t>In terms of</w:t>
      </w:r>
      <w:r w:rsidR="00E17311"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 xml:space="preserve">conspicuous consumption, </w:t>
      </w:r>
      <w:proofErr w:type="spellStart"/>
      <w:r w:rsidRPr="004725A2">
        <w:rPr>
          <w:rFonts w:ascii="Times New Roman" w:eastAsia="SimSun" w:hAnsi="Times New Roman" w:cs="Times New Roman"/>
          <w:sz w:val="24"/>
          <w:szCs w:val="24"/>
          <w:lang w:val="en-GB"/>
        </w:rPr>
        <w:t>Phau</w:t>
      </w:r>
      <w:proofErr w:type="spellEnd"/>
      <w:r w:rsidRPr="004725A2">
        <w:rPr>
          <w:rFonts w:ascii="Times New Roman" w:eastAsia="SimSun" w:hAnsi="Times New Roman" w:cs="Times New Roman"/>
          <w:sz w:val="24"/>
          <w:szCs w:val="24"/>
          <w:lang w:val="en-GB"/>
        </w:rPr>
        <w:t xml:space="preserve"> and Prendergast (2000) found that the awareness of a luxury brand yields hi</w:t>
      </w:r>
      <w:r w:rsidR="0053389E">
        <w:rPr>
          <w:rFonts w:ascii="Times New Roman" w:eastAsia="SimSun" w:hAnsi="Times New Roman" w:cs="Times New Roman"/>
          <w:sz w:val="24"/>
          <w:szCs w:val="24"/>
          <w:lang w:val="en-GB"/>
        </w:rPr>
        <w:t>gher levels of brand preference and</w:t>
      </w:r>
      <w:r w:rsidRPr="004725A2">
        <w:rPr>
          <w:rFonts w:ascii="Times New Roman" w:eastAsia="SimSun" w:hAnsi="Times New Roman" w:cs="Times New Roman"/>
          <w:sz w:val="24"/>
          <w:szCs w:val="24"/>
          <w:lang w:val="en-GB"/>
        </w:rPr>
        <w:t xml:space="preserve"> generates stronger purchase intentions. This </w:t>
      </w:r>
      <w:r w:rsidR="009A69CC">
        <w:rPr>
          <w:rFonts w:ascii="Times New Roman" w:eastAsia="SimSun" w:hAnsi="Times New Roman" w:cs="Times New Roman"/>
          <w:sz w:val="24"/>
          <w:szCs w:val="24"/>
          <w:lang w:val="en-GB"/>
        </w:rPr>
        <w:t xml:space="preserve">also </w:t>
      </w:r>
      <w:r w:rsidRPr="004725A2">
        <w:rPr>
          <w:rFonts w:ascii="Times New Roman" w:eastAsia="SimSun" w:hAnsi="Times New Roman" w:cs="Times New Roman"/>
          <w:sz w:val="24"/>
          <w:szCs w:val="24"/>
          <w:lang w:val="en-GB"/>
        </w:rPr>
        <w:t>applies to conspi</w:t>
      </w:r>
      <w:r w:rsidR="00397CB6">
        <w:rPr>
          <w:rFonts w:ascii="Times New Roman" w:eastAsia="SimSun" w:hAnsi="Times New Roman" w:cs="Times New Roman"/>
          <w:sz w:val="24"/>
          <w:szCs w:val="24"/>
          <w:lang w:val="en-GB"/>
        </w:rPr>
        <w:t xml:space="preserve">cuous leisure </w:t>
      </w:r>
      <w:r w:rsidR="009A69CC">
        <w:rPr>
          <w:rFonts w:ascii="Times New Roman" w:eastAsia="SimSun" w:hAnsi="Times New Roman" w:cs="Times New Roman"/>
          <w:sz w:val="24"/>
          <w:szCs w:val="24"/>
          <w:lang w:val="en-GB"/>
        </w:rPr>
        <w:t xml:space="preserve">as </w:t>
      </w:r>
      <w:r w:rsidR="00397CB6">
        <w:rPr>
          <w:rFonts w:ascii="Times New Roman" w:eastAsia="SimSun" w:hAnsi="Times New Roman" w:cs="Times New Roman"/>
          <w:sz w:val="24"/>
          <w:szCs w:val="24"/>
          <w:lang w:val="en-GB"/>
        </w:rPr>
        <w:t>individual</w:t>
      </w:r>
      <w:r w:rsidR="00DA0927">
        <w:rPr>
          <w:rFonts w:ascii="Times New Roman" w:eastAsia="SimSun" w:hAnsi="Times New Roman" w:cs="Times New Roman"/>
          <w:sz w:val="24"/>
          <w:szCs w:val="24"/>
          <w:lang w:val="en-GB"/>
        </w:rPr>
        <w:t>s’ subjective interpretation</w:t>
      </w:r>
      <w:r w:rsidR="00AB1859">
        <w:rPr>
          <w:rFonts w:ascii="Times New Roman" w:eastAsia="SimSun" w:hAnsi="Times New Roman" w:cs="Times New Roman"/>
          <w:sz w:val="24"/>
          <w:szCs w:val="24"/>
          <w:lang w:val="en-GB"/>
        </w:rPr>
        <w:t>s</w:t>
      </w:r>
      <w:r w:rsidRPr="004725A2">
        <w:rPr>
          <w:rFonts w:ascii="Times New Roman" w:eastAsia="SimSun" w:hAnsi="Times New Roman" w:cs="Times New Roman"/>
          <w:sz w:val="24"/>
          <w:szCs w:val="24"/>
          <w:lang w:val="en-GB"/>
        </w:rPr>
        <w:t xml:space="preserve"> </w:t>
      </w:r>
      <w:r w:rsidR="009F74D7">
        <w:rPr>
          <w:rFonts w:ascii="Times New Roman" w:eastAsia="SimSun" w:hAnsi="Times New Roman" w:cs="Times New Roman"/>
          <w:sz w:val="24"/>
          <w:szCs w:val="24"/>
          <w:lang w:val="en-GB"/>
        </w:rPr>
        <w:t xml:space="preserve">of leisure activities </w:t>
      </w:r>
      <w:r w:rsidRPr="004725A2">
        <w:rPr>
          <w:rFonts w:ascii="Times New Roman" w:eastAsia="SimSun" w:hAnsi="Times New Roman" w:cs="Times New Roman"/>
          <w:sz w:val="24"/>
          <w:szCs w:val="24"/>
          <w:lang w:val="en-GB"/>
        </w:rPr>
        <w:t xml:space="preserve">determine </w:t>
      </w:r>
      <w:r w:rsidR="00195B09">
        <w:rPr>
          <w:rFonts w:ascii="Times New Roman" w:eastAsia="SimSun" w:hAnsi="Times New Roman" w:cs="Times New Roman"/>
          <w:sz w:val="24"/>
          <w:szCs w:val="24"/>
          <w:lang w:val="en-GB"/>
        </w:rPr>
        <w:t xml:space="preserve">the </w:t>
      </w:r>
      <w:r w:rsidR="00195B09" w:rsidRPr="00195B09">
        <w:rPr>
          <w:rFonts w:ascii="Times New Roman" w:eastAsia="SimSun" w:hAnsi="Times New Roman" w:cs="Times New Roman"/>
          <w:sz w:val="24"/>
          <w:szCs w:val="24"/>
          <w:lang w:val="en-GB"/>
        </w:rPr>
        <w:t>amount</w:t>
      </w:r>
      <w:r w:rsidRPr="004725A2">
        <w:rPr>
          <w:rFonts w:ascii="Times New Roman" w:eastAsia="SimSun" w:hAnsi="Times New Roman" w:cs="Times New Roman"/>
          <w:sz w:val="24"/>
          <w:szCs w:val="24"/>
          <w:lang w:val="en-GB"/>
        </w:rPr>
        <w:t xml:space="preserve"> </w:t>
      </w:r>
      <w:r w:rsidR="00195B09">
        <w:rPr>
          <w:rFonts w:ascii="Times New Roman" w:eastAsia="SimSun" w:hAnsi="Times New Roman" w:cs="Times New Roman"/>
          <w:sz w:val="24"/>
          <w:szCs w:val="24"/>
          <w:lang w:val="en-GB"/>
        </w:rPr>
        <w:t xml:space="preserve">of </w:t>
      </w:r>
      <w:r w:rsidRPr="004725A2">
        <w:rPr>
          <w:rFonts w:ascii="Times New Roman" w:eastAsia="SimSun" w:hAnsi="Times New Roman" w:cs="Times New Roman"/>
          <w:sz w:val="24"/>
          <w:szCs w:val="24"/>
          <w:lang w:val="en-GB"/>
        </w:rPr>
        <w:t xml:space="preserve">conspicuous leisure they </w:t>
      </w:r>
      <w:r w:rsidR="00B93DCC">
        <w:rPr>
          <w:rFonts w:ascii="Times New Roman" w:eastAsia="SimSun" w:hAnsi="Times New Roman" w:cs="Times New Roman"/>
          <w:sz w:val="24"/>
          <w:szCs w:val="24"/>
          <w:lang w:val="en-GB"/>
        </w:rPr>
        <w:t>would</w:t>
      </w:r>
      <w:r w:rsidR="00E17311">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 xml:space="preserve">pursue. Nevertheless, conspicuous consumption usually involves the consumption of luxury items that imposes minimum spending, while conspicuous leisure’s primary cost is </w:t>
      </w:r>
      <w:r w:rsidR="007B7C44">
        <w:rPr>
          <w:rFonts w:ascii="Times New Roman" w:eastAsia="SimSun" w:hAnsi="Times New Roman" w:cs="Times New Roman"/>
          <w:sz w:val="24"/>
          <w:szCs w:val="24"/>
          <w:lang w:val="en-GB"/>
        </w:rPr>
        <w:t xml:space="preserve">time </w:t>
      </w:r>
      <w:r w:rsidR="007B7C44" w:rsidRPr="00683446">
        <w:rPr>
          <w:rFonts w:ascii="Times New Roman" w:eastAsia="SimSun" w:hAnsi="Times New Roman" w:cs="Times New Roman"/>
          <w:sz w:val="24"/>
          <w:szCs w:val="24"/>
          <w:lang w:val="en-GB"/>
        </w:rPr>
        <w:t>and is almost equal for rich and poor</w:t>
      </w:r>
      <w:r w:rsidRPr="004725A2">
        <w:rPr>
          <w:rFonts w:ascii="Times New Roman" w:eastAsia="SimSun" w:hAnsi="Times New Roman" w:cs="Times New Roman"/>
          <w:sz w:val="24"/>
          <w:szCs w:val="24"/>
          <w:lang w:val="en-GB"/>
        </w:rPr>
        <w:t xml:space="preserve">. </w:t>
      </w:r>
    </w:p>
    <w:p w14:paraId="5D57566A" w14:textId="53FD85FC" w:rsidR="00195B09" w:rsidRDefault="004725A2" w:rsidP="00AD336E">
      <w:pPr>
        <w:spacing w:after="200" w:line="384" w:lineRule="auto"/>
        <w:ind w:firstLine="240"/>
        <w:jc w:val="both"/>
        <w:rPr>
          <w:rFonts w:ascii="Times New Roman" w:eastAsia="SimSun" w:hAnsi="Times New Roman" w:cs="Times New Roman"/>
          <w:sz w:val="24"/>
          <w:szCs w:val="24"/>
          <w:lang w:val="en-GB"/>
        </w:rPr>
      </w:pPr>
      <w:r w:rsidRPr="004725A2">
        <w:rPr>
          <w:rFonts w:ascii="Times New Roman" w:eastAsia="SimSun" w:hAnsi="Times New Roman" w:cs="Times New Roman"/>
          <w:sz w:val="24"/>
          <w:szCs w:val="24"/>
          <w:lang w:val="en-GB"/>
        </w:rPr>
        <w:lastRenderedPageBreak/>
        <w:t xml:space="preserve">Since </w:t>
      </w:r>
      <w:r w:rsidR="00AB1859">
        <w:rPr>
          <w:rFonts w:ascii="Times New Roman" w:eastAsia="SimSun" w:hAnsi="Times New Roman" w:cs="Times New Roman"/>
          <w:sz w:val="24"/>
          <w:szCs w:val="24"/>
          <w:lang w:val="en-GB"/>
        </w:rPr>
        <w:t>preference varies</w:t>
      </w:r>
      <w:r w:rsidR="008E2EB2" w:rsidRPr="004725A2">
        <w:rPr>
          <w:rFonts w:ascii="Times New Roman" w:eastAsia="SimSun" w:hAnsi="Times New Roman" w:cs="Times New Roman"/>
          <w:sz w:val="24"/>
          <w:szCs w:val="24"/>
          <w:lang w:val="en-GB"/>
        </w:rPr>
        <w:t xml:space="preserve"> across individuals and cultures and </w:t>
      </w:r>
      <w:r w:rsidRPr="004725A2">
        <w:rPr>
          <w:rFonts w:ascii="Times New Roman" w:eastAsia="SimSun" w:hAnsi="Times New Roman" w:cs="Times New Roman"/>
          <w:sz w:val="24"/>
          <w:szCs w:val="24"/>
          <w:lang w:val="en-GB"/>
        </w:rPr>
        <w:t>the positional rankings of items in a typical consumer’s utility function can change over time, the evidence at present is too limited</w:t>
      </w:r>
      <w:r w:rsidR="00DD093F">
        <w:rPr>
          <w:rFonts w:ascii="Times New Roman" w:eastAsia="SimSun" w:hAnsi="Times New Roman" w:cs="Times New Roman"/>
          <w:sz w:val="24"/>
          <w:szCs w:val="24"/>
          <w:lang w:val="en-GB"/>
        </w:rPr>
        <w:t xml:space="preserve"> to conclude that</w:t>
      </w:r>
      <w:r w:rsidR="00C56344">
        <w:rPr>
          <w:rFonts w:ascii="Times New Roman" w:eastAsia="SimSun" w:hAnsi="Times New Roman" w:cs="Times New Roman"/>
          <w:sz w:val="24"/>
          <w:szCs w:val="24"/>
          <w:lang w:val="en-GB"/>
        </w:rPr>
        <w:t xml:space="preserve"> </w:t>
      </w:r>
      <w:r w:rsidR="00DD093F" w:rsidRPr="00C56344">
        <w:rPr>
          <w:rFonts w:ascii="Times New Roman" w:eastAsia="SimSun" w:hAnsi="Times New Roman" w:cs="Times New Roman"/>
          <w:sz w:val="24"/>
          <w:szCs w:val="24"/>
          <w:lang w:val="en-GB"/>
        </w:rPr>
        <w:t>conspicuous leisure</w:t>
      </w:r>
      <w:r w:rsidRPr="004725A2">
        <w:rPr>
          <w:rFonts w:ascii="Times New Roman" w:eastAsia="SimSun" w:hAnsi="Times New Roman" w:cs="Times New Roman"/>
          <w:sz w:val="24"/>
          <w:szCs w:val="24"/>
          <w:lang w:val="en-GB"/>
        </w:rPr>
        <w:t xml:space="preserve"> will </w:t>
      </w:r>
      <w:r w:rsidR="00E17311">
        <w:rPr>
          <w:rFonts w:ascii="Times New Roman" w:eastAsia="SimSun" w:hAnsi="Times New Roman" w:cs="Times New Roman"/>
          <w:sz w:val="24"/>
          <w:szCs w:val="24"/>
          <w:lang w:val="en-GB"/>
        </w:rPr>
        <w:t>consolidate</w:t>
      </w:r>
      <w:r w:rsidR="00E17311" w:rsidRPr="004725A2">
        <w:rPr>
          <w:rFonts w:ascii="Times New Roman" w:eastAsia="SimSun" w:hAnsi="Times New Roman" w:cs="Times New Roman"/>
          <w:sz w:val="24"/>
          <w:szCs w:val="24"/>
          <w:lang w:val="en-GB"/>
        </w:rPr>
        <w:t xml:space="preserve"> </w:t>
      </w:r>
      <w:r w:rsidRPr="004725A2">
        <w:rPr>
          <w:rFonts w:ascii="Times New Roman" w:eastAsia="SimSun" w:hAnsi="Times New Roman" w:cs="Times New Roman"/>
          <w:sz w:val="24"/>
          <w:szCs w:val="24"/>
          <w:lang w:val="en-GB"/>
        </w:rPr>
        <w:t xml:space="preserve">in the following decades. </w:t>
      </w:r>
      <w:r w:rsidR="008E2EB2">
        <w:rPr>
          <w:rFonts w:ascii="Times New Roman" w:eastAsia="SimSun" w:hAnsi="Times New Roman" w:cs="Times New Roman"/>
          <w:sz w:val="24"/>
          <w:szCs w:val="24"/>
          <w:lang w:val="en-GB"/>
        </w:rPr>
        <w:t xml:space="preserve">Given the </w:t>
      </w:r>
      <w:r w:rsidR="008E2EB2" w:rsidRPr="004725A2">
        <w:rPr>
          <w:rFonts w:ascii="Times New Roman" w:eastAsia="SimSun" w:hAnsi="Times New Roman" w:cs="Times New Roman"/>
          <w:sz w:val="24"/>
          <w:szCs w:val="24"/>
          <w:lang w:val="en-GB"/>
        </w:rPr>
        <w:t>difficult</w:t>
      </w:r>
      <w:r w:rsidR="008E2EB2">
        <w:rPr>
          <w:rFonts w:ascii="Times New Roman" w:eastAsia="SimSun" w:hAnsi="Times New Roman" w:cs="Times New Roman"/>
          <w:sz w:val="24"/>
          <w:szCs w:val="24"/>
          <w:lang w:val="en-GB"/>
        </w:rPr>
        <w:t>ies in observing</w:t>
      </w:r>
      <w:r w:rsidR="008E2EB2" w:rsidRPr="004725A2">
        <w:rPr>
          <w:rFonts w:ascii="Times New Roman" w:eastAsia="SimSun" w:hAnsi="Times New Roman" w:cs="Times New Roman"/>
          <w:sz w:val="24"/>
          <w:szCs w:val="24"/>
          <w:lang w:val="en-GB"/>
        </w:rPr>
        <w:t xml:space="preserve"> </w:t>
      </w:r>
      <w:r w:rsidR="008E2EB2">
        <w:rPr>
          <w:rFonts w:ascii="Times New Roman" w:eastAsia="SimSun" w:hAnsi="Times New Roman" w:cs="Times New Roman"/>
          <w:sz w:val="24"/>
          <w:szCs w:val="24"/>
          <w:lang w:val="en-GB"/>
        </w:rPr>
        <w:t xml:space="preserve">conspicuous leisure </w:t>
      </w:r>
      <w:r w:rsidR="008E2EB2" w:rsidRPr="004725A2">
        <w:rPr>
          <w:rFonts w:ascii="Times New Roman" w:eastAsia="SimSun" w:hAnsi="Times New Roman" w:cs="Times New Roman"/>
          <w:sz w:val="24"/>
          <w:szCs w:val="24"/>
          <w:lang w:val="en-GB"/>
        </w:rPr>
        <w:t>direc</w:t>
      </w:r>
      <w:r w:rsidR="008E2EB2">
        <w:rPr>
          <w:rFonts w:ascii="Times New Roman" w:eastAsia="SimSun" w:hAnsi="Times New Roman" w:cs="Times New Roman"/>
          <w:sz w:val="24"/>
          <w:szCs w:val="24"/>
          <w:lang w:val="en-GB"/>
        </w:rPr>
        <w:t>tly</w:t>
      </w:r>
      <w:r w:rsidR="00797B3D">
        <w:rPr>
          <w:rFonts w:ascii="Times New Roman" w:eastAsia="SimSun" w:hAnsi="Times New Roman" w:cs="Times New Roman"/>
          <w:sz w:val="24"/>
          <w:szCs w:val="24"/>
          <w:lang w:val="en-GB"/>
        </w:rPr>
        <w:t>,</w:t>
      </w:r>
      <w:r w:rsidRPr="004725A2">
        <w:rPr>
          <w:rFonts w:ascii="Times New Roman" w:eastAsia="SimSun" w:hAnsi="Times New Roman" w:cs="Times New Roman"/>
          <w:sz w:val="24"/>
          <w:szCs w:val="24"/>
          <w:lang w:val="en-GB"/>
        </w:rPr>
        <w:t xml:space="preserve"> much within this area remains to be investigated.</w:t>
      </w:r>
    </w:p>
    <w:p w14:paraId="52A308D0" w14:textId="77777777" w:rsidR="009F74D7" w:rsidRDefault="009F74D7" w:rsidP="00AD336E">
      <w:pPr>
        <w:spacing w:after="200" w:line="384" w:lineRule="auto"/>
        <w:ind w:firstLine="240"/>
        <w:jc w:val="both"/>
        <w:rPr>
          <w:rFonts w:ascii="Times New Roman" w:eastAsia="SimSun" w:hAnsi="Times New Roman" w:cs="Times New Roman"/>
          <w:sz w:val="24"/>
          <w:szCs w:val="24"/>
          <w:lang w:val="en-GB"/>
        </w:rPr>
      </w:pPr>
    </w:p>
    <w:p w14:paraId="21FFB42C" w14:textId="77777777" w:rsidR="00412CCE" w:rsidRPr="00412CCE" w:rsidRDefault="00412CCE" w:rsidP="00412CCE">
      <w:pPr>
        <w:keepNext/>
        <w:keepLines/>
        <w:spacing w:before="200" w:after="120" w:line="384" w:lineRule="auto"/>
        <w:outlineLvl w:val="1"/>
        <w:rPr>
          <w:rFonts w:ascii="Times New Roman" w:eastAsia="SimSun" w:hAnsi="Times New Roman" w:cs="Times New Roman"/>
          <w:b/>
          <w:bCs/>
          <w:sz w:val="26"/>
          <w:szCs w:val="26"/>
          <w:lang w:val="en-GB"/>
        </w:rPr>
      </w:pPr>
      <w:r w:rsidRPr="00412CCE">
        <w:rPr>
          <w:rFonts w:ascii="Times New Roman" w:eastAsia="SimSun" w:hAnsi="Times New Roman" w:cs="Times New Roman"/>
          <w:b/>
          <w:bCs/>
          <w:sz w:val="26"/>
          <w:szCs w:val="26"/>
          <w:lang w:val="en-GB"/>
        </w:rPr>
        <w:t>Acknowledgements</w:t>
      </w:r>
    </w:p>
    <w:p w14:paraId="6F67946C" w14:textId="32915FCD" w:rsidR="008E2EB2" w:rsidRPr="00412CCE" w:rsidRDefault="00412CCE" w:rsidP="00DA68D1">
      <w:pPr>
        <w:spacing w:after="200" w:line="384" w:lineRule="auto"/>
        <w:ind w:firstLine="240"/>
        <w:jc w:val="both"/>
        <w:rPr>
          <w:rFonts w:ascii="Times New Roman" w:eastAsia="SimSun" w:hAnsi="Times New Roman" w:cs="Times New Roman"/>
          <w:sz w:val="24"/>
          <w:szCs w:val="24"/>
        </w:rPr>
      </w:pPr>
      <w:r w:rsidRPr="00412CCE">
        <w:rPr>
          <w:rFonts w:ascii="Times New Roman" w:eastAsia="SimSun" w:hAnsi="Times New Roman" w:cs="Times New Roman"/>
          <w:sz w:val="24"/>
          <w:szCs w:val="24"/>
        </w:rPr>
        <w:t>We thank two anonymous</w:t>
      </w:r>
      <w:r>
        <w:rPr>
          <w:rFonts w:ascii="Times New Roman" w:eastAsia="SimSun" w:hAnsi="Times New Roman" w:cs="Times New Roman"/>
          <w:sz w:val="24"/>
          <w:szCs w:val="24"/>
        </w:rPr>
        <w:t xml:space="preserve"> </w:t>
      </w:r>
      <w:r w:rsidRPr="00412CCE">
        <w:rPr>
          <w:rFonts w:ascii="Times New Roman" w:eastAsia="SimSun" w:hAnsi="Times New Roman" w:cs="Times New Roman"/>
          <w:sz w:val="24"/>
          <w:szCs w:val="24"/>
        </w:rPr>
        <w:t xml:space="preserve">referees, Gaurav </w:t>
      </w:r>
      <w:proofErr w:type="spellStart"/>
      <w:r w:rsidRPr="00412CCE">
        <w:rPr>
          <w:rFonts w:ascii="Times New Roman" w:eastAsia="SimSun" w:hAnsi="Times New Roman" w:cs="Times New Roman"/>
          <w:sz w:val="24"/>
          <w:szCs w:val="24"/>
        </w:rPr>
        <w:t>Datt</w:t>
      </w:r>
      <w:proofErr w:type="spellEnd"/>
      <w:r>
        <w:rPr>
          <w:rFonts w:ascii="Times New Roman" w:eastAsia="SimSun" w:hAnsi="Times New Roman" w:cs="Times New Roman"/>
          <w:sz w:val="24"/>
          <w:szCs w:val="24"/>
        </w:rPr>
        <w:t xml:space="preserve">, </w:t>
      </w:r>
      <w:proofErr w:type="spellStart"/>
      <w:r w:rsidR="00DA68D1">
        <w:rPr>
          <w:rFonts w:ascii="Times New Roman" w:eastAsia="SimSun" w:hAnsi="Times New Roman" w:cs="Times New Roman"/>
          <w:sz w:val="24"/>
          <w:szCs w:val="24"/>
        </w:rPr>
        <w:t>Lata</w:t>
      </w:r>
      <w:proofErr w:type="spellEnd"/>
      <w:r w:rsidR="00DA68D1">
        <w:rPr>
          <w:rFonts w:ascii="Times New Roman" w:eastAsia="SimSun" w:hAnsi="Times New Roman" w:cs="Times New Roman"/>
          <w:sz w:val="24"/>
          <w:szCs w:val="24"/>
        </w:rPr>
        <w:t xml:space="preserve"> </w:t>
      </w:r>
      <w:proofErr w:type="spellStart"/>
      <w:r w:rsidR="00DA68D1">
        <w:rPr>
          <w:rFonts w:ascii="Times New Roman" w:eastAsia="SimSun" w:hAnsi="Times New Roman" w:cs="Times New Roman"/>
          <w:sz w:val="24"/>
          <w:szCs w:val="24"/>
        </w:rPr>
        <w:t>G</w:t>
      </w:r>
      <w:r w:rsidR="00DA68D1" w:rsidRPr="00DA68D1">
        <w:rPr>
          <w:rFonts w:ascii="Times New Roman" w:eastAsia="SimSun" w:hAnsi="Times New Roman" w:cs="Times New Roman"/>
          <w:sz w:val="24"/>
          <w:szCs w:val="24"/>
        </w:rPr>
        <w:t>angadharan</w:t>
      </w:r>
      <w:proofErr w:type="spellEnd"/>
      <w:r w:rsidR="00DA68D1">
        <w:rPr>
          <w:rFonts w:ascii="Times New Roman" w:eastAsia="SimSun" w:hAnsi="Times New Roman" w:cs="Times New Roman"/>
          <w:sz w:val="24"/>
          <w:szCs w:val="24"/>
        </w:rPr>
        <w:t xml:space="preserve">, </w:t>
      </w:r>
      <w:proofErr w:type="spellStart"/>
      <w:r w:rsidRPr="00412CCE">
        <w:rPr>
          <w:rFonts w:ascii="Times New Roman" w:eastAsia="SimSun" w:hAnsi="Times New Roman" w:cs="Times New Roman"/>
          <w:sz w:val="24"/>
          <w:szCs w:val="24"/>
        </w:rPr>
        <w:t>Qingyuan</w:t>
      </w:r>
      <w:proofErr w:type="spellEnd"/>
      <w:r w:rsidRPr="00412CCE">
        <w:rPr>
          <w:rFonts w:ascii="Times New Roman" w:eastAsia="SimSun" w:hAnsi="Times New Roman" w:cs="Times New Roman"/>
          <w:sz w:val="24"/>
          <w:szCs w:val="24"/>
        </w:rPr>
        <w:t xml:space="preserve"> Du and participants at</w:t>
      </w:r>
      <w:r>
        <w:rPr>
          <w:rFonts w:ascii="Times New Roman" w:eastAsia="SimSun" w:hAnsi="Times New Roman" w:cs="Times New Roman"/>
          <w:sz w:val="24"/>
          <w:szCs w:val="24"/>
        </w:rPr>
        <w:t xml:space="preserve"> </w:t>
      </w:r>
      <w:r w:rsidR="00DA68D1">
        <w:rPr>
          <w:rFonts w:ascii="Times New Roman" w:eastAsia="SimSun" w:hAnsi="Times New Roman" w:cs="Times New Roman"/>
          <w:sz w:val="24"/>
          <w:szCs w:val="24"/>
        </w:rPr>
        <w:t>Monash brown bag seminar</w:t>
      </w:r>
      <w:r w:rsidRPr="00412CCE">
        <w:rPr>
          <w:rFonts w:ascii="Times New Roman" w:eastAsia="SimSun" w:hAnsi="Times New Roman" w:cs="Times New Roman"/>
          <w:sz w:val="24"/>
          <w:szCs w:val="24"/>
        </w:rPr>
        <w:t xml:space="preserve"> for their highly valuable comments</w:t>
      </w:r>
      <w:r w:rsidR="00DA68D1">
        <w:rPr>
          <w:rFonts w:ascii="Times New Roman" w:eastAsia="SimSun" w:hAnsi="Times New Roman" w:cs="Times New Roman"/>
          <w:sz w:val="24"/>
          <w:szCs w:val="24"/>
        </w:rPr>
        <w:t xml:space="preserve"> and suggestions</w:t>
      </w:r>
      <w:r w:rsidRPr="00412CCE">
        <w:rPr>
          <w:rFonts w:ascii="Times New Roman" w:eastAsia="SimSun" w:hAnsi="Times New Roman" w:cs="Times New Roman"/>
          <w:sz w:val="24"/>
          <w:szCs w:val="24"/>
        </w:rPr>
        <w:t xml:space="preserve"> on earlier versions of this</w:t>
      </w:r>
      <w:r>
        <w:rPr>
          <w:rFonts w:ascii="Times New Roman" w:eastAsia="SimSun" w:hAnsi="Times New Roman" w:cs="Times New Roman"/>
          <w:sz w:val="24"/>
          <w:szCs w:val="24"/>
        </w:rPr>
        <w:t xml:space="preserve"> </w:t>
      </w:r>
      <w:r w:rsidRPr="00412CCE">
        <w:rPr>
          <w:rFonts w:ascii="Times New Roman" w:eastAsia="SimSun" w:hAnsi="Times New Roman" w:cs="Times New Roman"/>
          <w:sz w:val="24"/>
          <w:szCs w:val="24"/>
        </w:rPr>
        <w:t>article.</w:t>
      </w:r>
    </w:p>
    <w:p w14:paraId="5FE86058" w14:textId="77777777" w:rsidR="00192E04" w:rsidRPr="00412CCE" w:rsidRDefault="00192E04" w:rsidP="00D66850">
      <w:pPr>
        <w:spacing w:after="200" w:line="384" w:lineRule="auto"/>
        <w:rPr>
          <w:rFonts w:ascii="Times New Roman" w:eastAsia="SimSun" w:hAnsi="Times New Roman" w:cs="Times New Roman"/>
          <w:sz w:val="20"/>
          <w:szCs w:val="20"/>
        </w:rPr>
      </w:pPr>
      <w:bookmarkStart w:id="32" w:name="_Toc373318491"/>
    </w:p>
    <w:p w14:paraId="1EFB370C" w14:textId="77777777" w:rsidR="000D2197" w:rsidRPr="000D2197" w:rsidRDefault="000D2197" w:rsidP="000D2197">
      <w:pPr>
        <w:keepNext/>
        <w:keepLines/>
        <w:spacing w:before="200" w:after="120" w:line="384" w:lineRule="auto"/>
        <w:outlineLvl w:val="1"/>
        <w:rPr>
          <w:rFonts w:ascii="Times New Roman" w:eastAsia="SimSun" w:hAnsi="Times New Roman" w:cs="Times New Roman"/>
          <w:b/>
          <w:bCs/>
          <w:sz w:val="26"/>
          <w:szCs w:val="26"/>
          <w:lang w:val="en-GB"/>
        </w:rPr>
      </w:pPr>
      <w:r w:rsidRPr="000D2197">
        <w:rPr>
          <w:rFonts w:ascii="Times New Roman" w:eastAsia="SimSun" w:hAnsi="Times New Roman" w:cs="Times New Roman"/>
          <w:b/>
          <w:bCs/>
          <w:sz w:val="26"/>
          <w:szCs w:val="26"/>
          <w:lang w:val="en-GB"/>
        </w:rPr>
        <w:t>Reference</w:t>
      </w:r>
      <w:bookmarkEnd w:id="32"/>
      <w:r w:rsidRPr="000D2197">
        <w:rPr>
          <w:rFonts w:ascii="Times New Roman" w:eastAsia="SimSun" w:hAnsi="Times New Roman" w:cs="Times New Roman"/>
          <w:b/>
          <w:bCs/>
          <w:sz w:val="26"/>
          <w:szCs w:val="26"/>
          <w:lang w:val="en-GB"/>
        </w:rPr>
        <w:t xml:space="preserve">s </w:t>
      </w:r>
    </w:p>
    <w:p w14:paraId="267B9C54" w14:textId="345676BF" w:rsidR="000D2197" w:rsidRPr="000D2197" w:rsidRDefault="000D2197" w:rsidP="006525A2">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Alpizar, F</w:t>
      </w:r>
      <w:r w:rsidR="006525A2">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Carlsson, F</w:t>
      </w:r>
      <w:r w:rsidR="006525A2">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006525A2">
        <w:rPr>
          <w:rFonts w:ascii="Times New Roman" w:eastAsia="SimSun" w:hAnsi="Times New Roman" w:cs="Times New Roman"/>
          <w:noProof/>
          <w:sz w:val="24"/>
          <w:szCs w:val="24"/>
          <w:lang w:val="en-GB"/>
        </w:rPr>
        <w:t xml:space="preserve"> Johansson-Stenman, O</w:t>
      </w:r>
      <w:r w:rsidRPr="000D2197">
        <w:rPr>
          <w:rFonts w:ascii="Times New Roman" w:eastAsia="SimSun" w:hAnsi="Times New Roman" w:cs="Times New Roman"/>
          <w:noProof/>
          <w:sz w:val="24"/>
          <w:szCs w:val="24"/>
          <w:lang w:val="en-GB"/>
        </w:rPr>
        <w:t xml:space="preserve">. (2005) How Much Do We Care About Absolute Versus Relative Income and Consumption? </w:t>
      </w:r>
      <w:r w:rsidRPr="000D2197">
        <w:rPr>
          <w:rFonts w:ascii="Times New Roman" w:eastAsia="SimSun" w:hAnsi="Times New Roman" w:cs="Times New Roman"/>
          <w:i/>
          <w:noProof/>
          <w:sz w:val="24"/>
          <w:szCs w:val="24"/>
          <w:lang w:val="en-GB"/>
        </w:rPr>
        <w:t xml:space="preserve">Journal of Economic Behavior &amp; Organization, </w:t>
      </w:r>
      <w:r w:rsidRPr="006525A2">
        <w:rPr>
          <w:rFonts w:ascii="Times New Roman" w:eastAsia="SimSun" w:hAnsi="Times New Roman" w:cs="Times New Roman"/>
          <w:b/>
          <w:bCs/>
          <w:iCs/>
          <w:noProof/>
          <w:sz w:val="24"/>
          <w:szCs w:val="24"/>
          <w:lang w:val="en-GB"/>
        </w:rPr>
        <w:t>56,</w:t>
      </w:r>
      <w:r w:rsidR="006525A2">
        <w:rPr>
          <w:rFonts w:ascii="Times New Roman" w:eastAsia="SimSun" w:hAnsi="Times New Roman" w:cs="Times New Roman"/>
          <w:noProof/>
          <w:sz w:val="24"/>
          <w:szCs w:val="24"/>
          <w:lang w:val="en-GB"/>
        </w:rPr>
        <w:t xml:space="preserve"> 405-</w:t>
      </w:r>
      <w:r w:rsidRPr="000D2197">
        <w:rPr>
          <w:rFonts w:ascii="Times New Roman" w:eastAsia="SimSun" w:hAnsi="Times New Roman" w:cs="Times New Roman"/>
          <w:noProof/>
          <w:sz w:val="24"/>
          <w:szCs w:val="24"/>
          <w:lang w:val="en-GB"/>
        </w:rPr>
        <w:t xml:space="preserve">21. </w:t>
      </w:r>
    </w:p>
    <w:p w14:paraId="6F291B9A"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1714E207" w14:textId="7F43966B" w:rsidR="000D2197" w:rsidRPr="000D2197" w:rsidRDefault="000D2197" w:rsidP="006525A2">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Aronsson, T</w:t>
      </w:r>
      <w:r w:rsidR="006525A2">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Johansson-Stenman, O. (2013) Conspicuous Leisure: Optimal Income Taxation When Both Relative Consumption and Relative Leisure Matter. </w:t>
      </w:r>
      <w:r w:rsidRPr="000D2197">
        <w:rPr>
          <w:rFonts w:ascii="Times New Roman" w:eastAsia="SimSun" w:hAnsi="Times New Roman" w:cs="Times New Roman"/>
          <w:i/>
          <w:noProof/>
          <w:sz w:val="24"/>
          <w:szCs w:val="24"/>
          <w:lang w:val="en-GB"/>
        </w:rPr>
        <w:t xml:space="preserve">The Scandinavian Journal of Economics, </w:t>
      </w:r>
      <w:r w:rsidRPr="006525A2">
        <w:rPr>
          <w:rFonts w:ascii="Times New Roman" w:eastAsia="SimSun" w:hAnsi="Times New Roman" w:cs="Times New Roman"/>
          <w:b/>
          <w:bCs/>
          <w:iCs/>
          <w:noProof/>
          <w:sz w:val="24"/>
          <w:szCs w:val="24"/>
          <w:lang w:val="en-GB"/>
        </w:rPr>
        <w:t>115,</w:t>
      </w:r>
      <w:r w:rsidR="006525A2">
        <w:rPr>
          <w:rFonts w:ascii="Times New Roman" w:eastAsia="SimSun" w:hAnsi="Times New Roman" w:cs="Times New Roman"/>
          <w:noProof/>
          <w:sz w:val="24"/>
          <w:szCs w:val="24"/>
          <w:lang w:val="en-GB"/>
        </w:rPr>
        <w:t xml:space="preserve"> 155-</w:t>
      </w:r>
      <w:r w:rsidRPr="000D2197">
        <w:rPr>
          <w:rFonts w:ascii="Times New Roman" w:eastAsia="SimSun" w:hAnsi="Times New Roman" w:cs="Times New Roman"/>
          <w:noProof/>
          <w:sz w:val="24"/>
          <w:szCs w:val="24"/>
          <w:lang w:val="en-GB"/>
        </w:rPr>
        <w:t xml:space="preserve">75. </w:t>
      </w:r>
    </w:p>
    <w:p w14:paraId="172FDC6B"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2227BF5A" w14:textId="4FB05F07" w:rsidR="000D2197" w:rsidRPr="000D2197" w:rsidRDefault="000D2197" w:rsidP="006525A2">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Arrow, K</w:t>
      </w:r>
      <w:r w:rsidR="006525A2">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J., </w:t>
      </w:r>
      <w:r w:rsidR="004571C4">
        <w:rPr>
          <w:rFonts w:ascii="Times New Roman" w:eastAsia="SimSun" w:hAnsi="Times New Roman" w:cs="Times New Roman"/>
          <w:noProof/>
          <w:sz w:val="24"/>
          <w:szCs w:val="24"/>
          <w:lang w:val="en-GB"/>
        </w:rPr>
        <w:t>and</w:t>
      </w:r>
      <w:r w:rsidR="006525A2">
        <w:rPr>
          <w:rFonts w:ascii="Times New Roman" w:eastAsia="SimSun" w:hAnsi="Times New Roman" w:cs="Times New Roman"/>
          <w:noProof/>
          <w:sz w:val="24"/>
          <w:szCs w:val="24"/>
          <w:lang w:val="en-GB"/>
        </w:rPr>
        <w:t xml:space="preserve"> Dasgupta, P.</w:t>
      </w:r>
      <w:r w:rsidRPr="000D2197">
        <w:rPr>
          <w:rFonts w:ascii="Times New Roman" w:eastAsia="SimSun" w:hAnsi="Times New Roman" w:cs="Times New Roman"/>
          <w:noProof/>
          <w:sz w:val="24"/>
          <w:szCs w:val="24"/>
          <w:lang w:val="en-GB"/>
        </w:rPr>
        <w:t xml:space="preserve">S. (2009) Conspicuous Consumption, Inconspicuous Leisure. </w:t>
      </w:r>
      <w:r w:rsidRPr="000D2197">
        <w:rPr>
          <w:rFonts w:ascii="Times New Roman" w:eastAsia="SimSun" w:hAnsi="Times New Roman" w:cs="Times New Roman"/>
          <w:i/>
          <w:noProof/>
          <w:sz w:val="24"/>
          <w:szCs w:val="24"/>
          <w:lang w:val="en-GB"/>
        </w:rPr>
        <w:t xml:space="preserve">The Economic Journal, </w:t>
      </w:r>
      <w:r w:rsidRPr="006525A2">
        <w:rPr>
          <w:rFonts w:ascii="Times New Roman" w:eastAsia="SimSun" w:hAnsi="Times New Roman" w:cs="Times New Roman"/>
          <w:b/>
          <w:bCs/>
          <w:iCs/>
          <w:noProof/>
          <w:sz w:val="24"/>
          <w:szCs w:val="24"/>
          <w:lang w:val="en-GB"/>
        </w:rPr>
        <w:t>119,</w:t>
      </w:r>
      <w:r w:rsidRPr="000D2197">
        <w:rPr>
          <w:rFonts w:ascii="Times New Roman" w:eastAsia="SimSun" w:hAnsi="Times New Roman" w:cs="Times New Roman"/>
          <w:noProof/>
          <w:sz w:val="24"/>
          <w:szCs w:val="24"/>
          <w:lang w:val="en-GB"/>
        </w:rPr>
        <w:t xml:space="preserve"> F497–F516. </w:t>
      </w:r>
    </w:p>
    <w:p w14:paraId="69E4A84C"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04196C31" w14:textId="2AE929FD"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Bell, L</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A.,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Freeman, R</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B. (2001) The Incentive for Working Hard: Explaining Hours Worked Differences in the US and Germany. </w:t>
      </w:r>
      <w:r w:rsidRPr="000D2197">
        <w:rPr>
          <w:rFonts w:ascii="Times New Roman" w:eastAsia="SimSun" w:hAnsi="Times New Roman" w:cs="Times New Roman"/>
          <w:i/>
          <w:noProof/>
          <w:sz w:val="24"/>
          <w:szCs w:val="24"/>
          <w:lang w:val="en-GB"/>
        </w:rPr>
        <w:t xml:space="preserve">Labour Economics, </w:t>
      </w:r>
      <w:r w:rsidRPr="005037A5">
        <w:rPr>
          <w:rFonts w:ascii="Times New Roman" w:eastAsia="SimSun" w:hAnsi="Times New Roman" w:cs="Times New Roman"/>
          <w:b/>
          <w:bCs/>
          <w:iCs/>
          <w:noProof/>
          <w:sz w:val="24"/>
          <w:szCs w:val="24"/>
          <w:lang w:val="en-GB"/>
        </w:rPr>
        <w:t>8,</w:t>
      </w:r>
      <w:r w:rsidRPr="000D2197">
        <w:rPr>
          <w:rFonts w:ascii="Times New Roman" w:eastAsia="SimSun" w:hAnsi="Times New Roman" w:cs="Times New Roman"/>
          <w:noProof/>
          <w:sz w:val="24"/>
          <w:szCs w:val="24"/>
          <w:lang w:val="en-GB"/>
        </w:rPr>
        <w:t xml:space="preserve"> 181-202. </w:t>
      </w:r>
    </w:p>
    <w:p w14:paraId="5E583B96"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79F2D4A3" w14:textId="454F1140"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 xml:space="preserve">Besharov, G. (2002) Three Questions about the Economics of Relative Position: A Response to Frank and Sunstein. </w:t>
      </w:r>
      <w:r w:rsidRPr="000D2197">
        <w:rPr>
          <w:rFonts w:ascii="Times New Roman" w:eastAsia="SimSun" w:hAnsi="Times New Roman" w:cs="Times New Roman"/>
          <w:i/>
          <w:noProof/>
          <w:sz w:val="24"/>
          <w:szCs w:val="24"/>
          <w:lang w:val="en-GB"/>
        </w:rPr>
        <w:t xml:space="preserve">Boston University Law Review, </w:t>
      </w:r>
      <w:r w:rsidRPr="005037A5">
        <w:rPr>
          <w:rFonts w:ascii="Times New Roman" w:eastAsia="SimSun" w:hAnsi="Times New Roman" w:cs="Times New Roman"/>
          <w:b/>
          <w:bCs/>
          <w:iCs/>
          <w:noProof/>
          <w:sz w:val="24"/>
          <w:szCs w:val="24"/>
          <w:lang w:val="en-GB"/>
        </w:rPr>
        <w:t>82,</w:t>
      </w:r>
      <w:r w:rsidR="005037A5">
        <w:rPr>
          <w:rFonts w:ascii="Times New Roman" w:eastAsia="SimSun" w:hAnsi="Times New Roman" w:cs="Times New Roman"/>
          <w:noProof/>
          <w:sz w:val="24"/>
          <w:szCs w:val="24"/>
          <w:lang w:val="en-GB"/>
        </w:rPr>
        <w:t xml:space="preserve"> 1241-</w:t>
      </w:r>
      <w:r w:rsidRPr="000D2197">
        <w:rPr>
          <w:rFonts w:ascii="Times New Roman" w:eastAsia="SimSun" w:hAnsi="Times New Roman" w:cs="Times New Roman"/>
          <w:noProof/>
          <w:sz w:val="24"/>
          <w:szCs w:val="24"/>
          <w:lang w:val="en-GB"/>
        </w:rPr>
        <w:t xml:space="preserve">61. </w:t>
      </w:r>
    </w:p>
    <w:p w14:paraId="0780A530" w14:textId="77777777" w:rsidR="0074606D" w:rsidRPr="000D2197" w:rsidRDefault="0074606D" w:rsidP="00B66C5E">
      <w:pPr>
        <w:spacing w:after="0" w:line="384" w:lineRule="auto"/>
        <w:jc w:val="both"/>
        <w:rPr>
          <w:rFonts w:ascii="Times New Roman" w:eastAsia="SimSun" w:hAnsi="Times New Roman" w:cs="Times New Roman"/>
          <w:noProof/>
          <w:sz w:val="24"/>
          <w:szCs w:val="24"/>
          <w:lang w:val="en-GB"/>
        </w:rPr>
      </w:pPr>
    </w:p>
    <w:p w14:paraId="369A386E" w14:textId="54285596"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5037A5">
        <w:rPr>
          <w:rFonts w:ascii="Times New Roman" w:eastAsia="SimSun" w:hAnsi="Times New Roman" w:cs="Times New Roman"/>
          <w:noProof/>
          <w:sz w:val="24"/>
          <w:szCs w:val="24"/>
        </w:rPr>
        <w:lastRenderedPageBreak/>
        <w:t>Böheim, R</w:t>
      </w:r>
      <w:r w:rsidR="005037A5" w:rsidRPr="005037A5">
        <w:rPr>
          <w:rFonts w:ascii="Times New Roman" w:eastAsia="SimSun" w:hAnsi="Times New Roman" w:cs="Times New Roman"/>
          <w:noProof/>
          <w:sz w:val="24"/>
          <w:szCs w:val="24"/>
        </w:rPr>
        <w:t>.</w:t>
      </w:r>
      <w:r w:rsidRPr="005037A5">
        <w:rPr>
          <w:rFonts w:ascii="Times New Roman" w:eastAsia="SimSun" w:hAnsi="Times New Roman" w:cs="Times New Roman"/>
          <w:noProof/>
          <w:sz w:val="24"/>
          <w:szCs w:val="24"/>
        </w:rPr>
        <w:t xml:space="preserve">, </w:t>
      </w:r>
      <w:r w:rsidR="004571C4" w:rsidRPr="005037A5">
        <w:rPr>
          <w:rFonts w:ascii="Times New Roman" w:eastAsia="SimSun" w:hAnsi="Times New Roman" w:cs="Times New Roman"/>
          <w:noProof/>
          <w:sz w:val="24"/>
          <w:szCs w:val="24"/>
        </w:rPr>
        <w:t>and</w:t>
      </w:r>
      <w:r w:rsidR="005037A5">
        <w:rPr>
          <w:rFonts w:ascii="Times New Roman" w:eastAsia="SimSun" w:hAnsi="Times New Roman" w:cs="Times New Roman"/>
          <w:noProof/>
          <w:sz w:val="24"/>
          <w:szCs w:val="24"/>
        </w:rPr>
        <w:t xml:space="preserve"> Taylor, M.P</w:t>
      </w:r>
      <w:r w:rsidRPr="005037A5">
        <w:rPr>
          <w:rFonts w:ascii="Times New Roman" w:eastAsia="SimSun" w:hAnsi="Times New Roman" w:cs="Times New Roman"/>
          <w:noProof/>
          <w:sz w:val="24"/>
          <w:szCs w:val="24"/>
        </w:rPr>
        <w:t xml:space="preserve">. </w:t>
      </w:r>
      <w:r w:rsidRPr="000D2197">
        <w:rPr>
          <w:rFonts w:ascii="Times New Roman" w:eastAsia="SimSun" w:hAnsi="Times New Roman" w:cs="Times New Roman"/>
          <w:noProof/>
          <w:sz w:val="24"/>
          <w:szCs w:val="24"/>
          <w:lang w:val="en-GB"/>
        </w:rPr>
        <w:t xml:space="preserve">(2004) Actual and Preferred Working Hours. </w:t>
      </w:r>
      <w:r w:rsidRPr="000D2197">
        <w:rPr>
          <w:rFonts w:ascii="Times New Roman" w:eastAsia="SimSun" w:hAnsi="Times New Roman" w:cs="Times New Roman"/>
          <w:i/>
          <w:noProof/>
          <w:sz w:val="24"/>
          <w:szCs w:val="24"/>
          <w:lang w:val="en-GB"/>
        </w:rPr>
        <w:t xml:space="preserve">British Journal of Industrial Relations, </w:t>
      </w:r>
      <w:r w:rsidRPr="005037A5">
        <w:rPr>
          <w:rFonts w:ascii="Times New Roman" w:eastAsia="SimSun" w:hAnsi="Times New Roman" w:cs="Times New Roman"/>
          <w:b/>
          <w:bCs/>
          <w:iCs/>
          <w:noProof/>
          <w:sz w:val="24"/>
          <w:szCs w:val="24"/>
          <w:lang w:val="en-GB"/>
        </w:rPr>
        <w:t>42,</w:t>
      </w:r>
      <w:r w:rsidR="005037A5">
        <w:rPr>
          <w:rFonts w:ascii="Times New Roman" w:eastAsia="SimSun" w:hAnsi="Times New Roman" w:cs="Times New Roman"/>
          <w:noProof/>
          <w:sz w:val="24"/>
          <w:szCs w:val="24"/>
          <w:lang w:val="en-GB"/>
        </w:rPr>
        <w:t xml:space="preserve"> 149-</w:t>
      </w:r>
      <w:r w:rsidRPr="000D2197">
        <w:rPr>
          <w:rFonts w:ascii="Times New Roman" w:eastAsia="SimSun" w:hAnsi="Times New Roman" w:cs="Times New Roman"/>
          <w:noProof/>
          <w:sz w:val="24"/>
          <w:szCs w:val="24"/>
          <w:lang w:val="en-GB"/>
        </w:rPr>
        <w:t xml:space="preserve">66. </w:t>
      </w:r>
    </w:p>
    <w:p w14:paraId="5573B30B"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52A89A17" w14:textId="7EF32F25"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Bowles, S</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Park, Y. (2005) Emulation, Inequality, and Work Hours: Was Thorsten Veblen Right? </w:t>
      </w:r>
      <w:r w:rsidRPr="000D2197">
        <w:rPr>
          <w:rFonts w:ascii="Times New Roman" w:eastAsia="SimSun" w:hAnsi="Times New Roman" w:cs="Times New Roman"/>
          <w:i/>
          <w:noProof/>
          <w:sz w:val="24"/>
          <w:szCs w:val="24"/>
          <w:lang w:val="en-GB"/>
        </w:rPr>
        <w:t xml:space="preserve">Economic Journal, </w:t>
      </w:r>
      <w:r w:rsidRPr="005037A5">
        <w:rPr>
          <w:rFonts w:ascii="Times New Roman" w:eastAsia="SimSun" w:hAnsi="Times New Roman" w:cs="Times New Roman"/>
          <w:b/>
          <w:bCs/>
          <w:iCs/>
          <w:noProof/>
          <w:sz w:val="24"/>
          <w:szCs w:val="24"/>
          <w:lang w:val="en-GB"/>
        </w:rPr>
        <w:t>115,</w:t>
      </w:r>
      <w:r w:rsidRPr="000D2197">
        <w:rPr>
          <w:rFonts w:ascii="Times New Roman" w:eastAsia="SimSun" w:hAnsi="Times New Roman" w:cs="Times New Roman"/>
          <w:noProof/>
          <w:sz w:val="24"/>
          <w:szCs w:val="24"/>
          <w:lang w:val="en-GB"/>
        </w:rPr>
        <w:t xml:space="preserve"> F397-F412. </w:t>
      </w:r>
    </w:p>
    <w:p w14:paraId="292C502E" w14:textId="77777777" w:rsid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44FA88C3" w14:textId="26BF561B" w:rsidR="003023AA" w:rsidRDefault="003023AA" w:rsidP="003023AA">
      <w:pPr>
        <w:spacing w:after="0" w:line="384" w:lineRule="auto"/>
        <w:ind w:firstLine="1"/>
        <w:jc w:val="both"/>
        <w:rPr>
          <w:rFonts w:ascii="Times New Roman" w:eastAsia="SimSun" w:hAnsi="Times New Roman" w:cs="Times New Roman"/>
          <w:noProof/>
          <w:sz w:val="24"/>
          <w:szCs w:val="24"/>
          <w:lang w:val="en-GB"/>
        </w:rPr>
      </w:pPr>
      <w:r w:rsidRPr="003023AA">
        <w:rPr>
          <w:rFonts w:ascii="Times New Roman" w:eastAsia="SimSun" w:hAnsi="Times New Roman" w:cs="Times New Roman"/>
          <w:noProof/>
          <w:sz w:val="24"/>
          <w:szCs w:val="24"/>
        </w:rPr>
        <w:t xml:space="preserve">Burdge, R. </w:t>
      </w:r>
      <w:r>
        <w:rPr>
          <w:rFonts w:ascii="Times New Roman" w:eastAsia="SimSun" w:hAnsi="Times New Roman" w:cs="Times New Roman"/>
          <w:noProof/>
          <w:sz w:val="24"/>
          <w:szCs w:val="24"/>
        </w:rPr>
        <w:t>(1969)</w:t>
      </w:r>
      <w:r w:rsidRPr="003023AA">
        <w:rPr>
          <w:rFonts w:ascii="Times New Roman" w:eastAsia="SimSun" w:hAnsi="Times New Roman" w:cs="Times New Roman"/>
          <w:noProof/>
          <w:sz w:val="24"/>
          <w:szCs w:val="24"/>
        </w:rPr>
        <w:t xml:space="preserve"> Level of </w:t>
      </w:r>
      <w:r>
        <w:rPr>
          <w:rFonts w:ascii="Times New Roman" w:eastAsia="SimSun" w:hAnsi="Times New Roman" w:cs="Times New Roman"/>
          <w:noProof/>
          <w:sz w:val="24"/>
          <w:szCs w:val="24"/>
        </w:rPr>
        <w:t>Occupational Prestige and Leisure A</w:t>
      </w:r>
      <w:r w:rsidRPr="003023AA">
        <w:rPr>
          <w:rFonts w:ascii="Times New Roman" w:eastAsia="SimSun" w:hAnsi="Times New Roman" w:cs="Times New Roman"/>
          <w:noProof/>
          <w:sz w:val="24"/>
          <w:szCs w:val="24"/>
        </w:rPr>
        <w:t xml:space="preserve">ctivity. </w:t>
      </w:r>
      <w:r w:rsidRPr="003023AA">
        <w:rPr>
          <w:rFonts w:ascii="Times New Roman" w:eastAsia="SimSun" w:hAnsi="Times New Roman" w:cs="Times New Roman"/>
          <w:i/>
          <w:iCs/>
          <w:noProof/>
          <w:sz w:val="24"/>
          <w:szCs w:val="24"/>
        </w:rPr>
        <w:t>Journal of Leisure Research</w:t>
      </w:r>
      <w:r w:rsidRPr="004C06F8">
        <w:rPr>
          <w:rFonts w:ascii="Times New Roman" w:eastAsia="SimSun" w:hAnsi="Times New Roman" w:cs="Times New Roman"/>
          <w:i/>
          <w:noProof/>
          <w:sz w:val="24"/>
          <w:szCs w:val="24"/>
        </w:rPr>
        <w:t>,</w:t>
      </w:r>
      <w:r w:rsidRPr="003023AA">
        <w:rPr>
          <w:rFonts w:ascii="Times New Roman" w:eastAsia="SimSun" w:hAnsi="Times New Roman" w:cs="Times New Roman"/>
          <w:noProof/>
          <w:sz w:val="24"/>
          <w:szCs w:val="24"/>
        </w:rPr>
        <w:t xml:space="preserve"> </w:t>
      </w:r>
      <w:r>
        <w:rPr>
          <w:rFonts w:ascii="Times New Roman" w:eastAsia="SimSun" w:hAnsi="Times New Roman" w:cs="Times New Roman"/>
          <w:b/>
          <w:bCs/>
          <w:noProof/>
          <w:sz w:val="24"/>
          <w:szCs w:val="24"/>
        </w:rPr>
        <w:t>1,</w:t>
      </w:r>
      <w:r w:rsidRPr="003023AA">
        <w:rPr>
          <w:rFonts w:ascii="Times New Roman" w:eastAsia="SimSun" w:hAnsi="Times New Roman" w:cs="Times New Roman"/>
          <w:noProof/>
          <w:sz w:val="24"/>
          <w:szCs w:val="24"/>
        </w:rPr>
        <w:t xml:space="preserve"> 262-74</w:t>
      </w:r>
      <w:r>
        <w:rPr>
          <w:rFonts w:ascii="Times New Roman" w:eastAsia="SimSun" w:hAnsi="Times New Roman" w:cs="Times New Roman"/>
          <w:noProof/>
          <w:sz w:val="24"/>
          <w:szCs w:val="24"/>
        </w:rPr>
        <w:t>.</w:t>
      </w:r>
    </w:p>
    <w:p w14:paraId="5A5D695F" w14:textId="77777777" w:rsidR="003023AA" w:rsidRPr="000D2197" w:rsidRDefault="003023AA" w:rsidP="000D2197">
      <w:pPr>
        <w:spacing w:after="0" w:line="384" w:lineRule="auto"/>
        <w:ind w:firstLine="1"/>
        <w:jc w:val="both"/>
        <w:rPr>
          <w:rFonts w:ascii="Times New Roman" w:eastAsia="SimSun" w:hAnsi="Times New Roman" w:cs="Times New Roman"/>
          <w:noProof/>
          <w:sz w:val="24"/>
          <w:szCs w:val="24"/>
          <w:lang w:val="en-GB"/>
        </w:rPr>
      </w:pPr>
    </w:p>
    <w:p w14:paraId="240CB6CD" w14:textId="27F41D96"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Carlsson, F</w:t>
      </w:r>
      <w:r w:rsidR="005037A5">
        <w:rPr>
          <w:rFonts w:ascii="Times New Roman" w:eastAsia="SimSun" w:hAnsi="Times New Roman" w:cs="Times New Roman"/>
          <w:noProof/>
          <w:sz w:val="24"/>
          <w:szCs w:val="24"/>
          <w:lang w:val="en-GB"/>
        </w:rPr>
        <w:t>., Johansson-Stenman, O.</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Martinsson, P. (2007) Do You Enjoy Having More Than Others? Survey Evidence of Positional Goods. </w:t>
      </w:r>
      <w:r w:rsidRPr="000D2197">
        <w:rPr>
          <w:rFonts w:ascii="Times New Roman" w:eastAsia="SimSun" w:hAnsi="Times New Roman" w:cs="Times New Roman"/>
          <w:i/>
          <w:noProof/>
          <w:sz w:val="24"/>
          <w:szCs w:val="24"/>
          <w:lang w:val="en-GB"/>
        </w:rPr>
        <w:t xml:space="preserve">Economica, </w:t>
      </w:r>
      <w:r w:rsidRPr="005037A5">
        <w:rPr>
          <w:rFonts w:ascii="Times New Roman" w:eastAsia="SimSun" w:hAnsi="Times New Roman" w:cs="Times New Roman"/>
          <w:b/>
          <w:bCs/>
          <w:iCs/>
          <w:noProof/>
          <w:sz w:val="24"/>
          <w:szCs w:val="24"/>
          <w:lang w:val="en-GB"/>
        </w:rPr>
        <w:t>74,</w:t>
      </w:r>
      <w:r w:rsidR="005037A5">
        <w:rPr>
          <w:rFonts w:ascii="Times New Roman" w:eastAsia="SimSun" w:hAnsi="Times New Roman" w:cs="Times New Roman"/>
          <w:noProof/>
          <w:sz w:val="24"/>
          <w:szCs w:val="24"/>
          <w:lang w:val="en-GB"/>
        </w:rPr>
        <w:t xml:space="preserve"> 586-</w:t>
      </w:r>
      <w:r w:rsidRPr="000D2197">
        <w:rPr>
          <w:rFonts w:ascii="Times New Roman" w:eastAsia="SimSun" w:hAnsi="Times New Roman" w:cs="Times New Roman"/>
          <w:noProof/>
          <w:sz w:val="24"/>
          <w:szCs w:val="24"/>
          <w:lang w:val="en-GB"/>
        </w:rPr>
        <w:t xml:space="preserve">98. </w:t>
      </w:r>
    </w:p>
    <w:p w14:paraId="16CD91E5"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6762B33D" w14:textId="21B87835"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Charles, K</w:t>
      </w:r>
      <w:r w:rsidR="005037A5">
        <w:rPr>
          <w:rFonts w:ascii="Times New Roman" w:eastAsia="SimSun" w:hAnsi="Times New Roman" w:cs="Times New Roman"/>
          <w:noProof/>
          <w:sz w:val="24"/>
          <w:szCs w:val="24"/>
          <w:lang w:val="en-GB"/>
        </w:rPr>
        <w:t>.K., Hurst, E.</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005037A5">
        <w:rPr>
          <w:rFonts w:ascii="Times New Roman" w:eastAsia="SimSun" w:hAnsi="Times New Roman" w:cs="Times New Roman"/>
          <w:noProof/>
          <w:sz w:val="24"/>
          <w:szCs w:val="24"/>
          <w:lang w:val="en-GB"/>
        </w:rPr>
        <w:t xml:space="preserve"> Roussanov, N</w:t>
      </w:r>
      <w:r w:rsidRPr="000D2197">
        <w:rPr>
          <w:rFonts w:ascii="Times New Roman" w:eastAsia="SimSun" w:hAnsi="Times New Roman" w:cs="Times New Roman"/>
          <w:noProof/>
          <w:sz w:val="24"/>
          <w:szCs w:val="24"/>
          <w:lang w:val="en-GB"/>
        </w:rPr>
        <w:t xml:space="preserve">. (2009) Conspicuous Consumption and Race. </w:t>
      </w:r>
      <w:r w:rsidRPr="000D2197">
        <w:rPr>
          <w:rFonts w:ascii="Times New Roman" w:eastAsia="SimSun" w:hAnsi="Times New Roman" w:cs="Times New Roman"/>
          <w:i/>
          <w:noProof/>
          <w:sz w:val="24"/>
          <w:szCs w:val="24"/>
          <w:lang w:val="en-GB"/>
        </w:rPr>
        <w:t xml:space="preserve">Quarterly Journal of Economics, </w:t>
      </w:r>
      <w:r w:rsidRPr="005037A5">
        <w:rPr>
          <w:rFonts w:ascii="Times New Roman" w:eastAsia="SimSun" w:hAnsi="Times New Roman" w:cs="Times New Roman"/>
          <w:b/>
          <w:bCs/>
          <w:iCs/>
          <w:noProof/>
          <w:sz w:val="24"/>
          <w:szCs w:val="24"/>
          <w:lang w:val="en-GB"/>
        </w:rPr>
        <w:t>124</w:t>
      </w:r>
      <w:r w:rsidR="005037A5">
        <w:rPr>
          <w:rFonts w:ascii="Times New Roman" w:eastAsia="SimSun" w:hAnsi="Times New Roman" w:cs="Times New Roman"/>
          <w:noProof/>
          <w:sz w:val="24"/>
          <w:szCs w:val="24"/>
          <w:lang w:val="en-GB"/>
        </w:rPr>
        <w:t>, 425-</w:t>
      </w:r>
      <w:r w:rsidRPr="000D2197">
        <w:rPr>
          <w:rFonts w:ascii="Times New Roman" w:eastAsia="SimSun" w:hAnsi="Times New Roman" w:cs="Times New Roman"/>
          <w:noProof/>
          <w:sz w:val="24"/>
          <w:szCs w:val="24"/>
          <w:lang w:val="en-GB"/>
        </w:rPr>
        <w:t>6</w:t>
      </w:r>
      <w:r w:rsidR="00B63783">
        <w:rPr>
          <w:rFonts w:ascii="Times New Roman" w:eastAsia="SimSun" w:hAnsi="Times New Roman" w:cs="Times New Roman"/>
          <w:noProof/>
          <w:sz w:val="24"/>
          <w:szCs w:val="24"/>
          <w:lang w:val="en-GB"/>
        </w:rPr>
        <w:t>7</w:t>
      </w:r>
      <w:r w:rsidRPr="000D2197">
        <w:rPr>
          <w:rFonts w:ascii="Times New Roman" w:eastAsia="SimSun" w:hAnsi="Times New Roman" w:cs="Times New Roman"/>
          <w:noProof/>
          <w:sz w:val="24"/>
          <w:szCs w:val="24"/>
          <w:lang w:val="en-GB"/>
        </w:rPr>
        <w:t xml:space="preserve">. </w:t>
      </w:r>
    </w:p>
    <w:p w14:paraId="50831C14"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50D8FAD7" w14:textId="1F2C485F" w:rsidR="000D2197" w:rsidRPr="000D2197" w:rsidRDefault="000D2197" w:rsidP="005037A5">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DeLeire, T</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Kalil, A. (2010) </w:t>
      </w:r>
      <w:bookmarkStart w:id="33" w:name="OLE_LINK24"/>
      <w:r w:rsidRPr="000D2197">
        <w:rPr>
          <w:rFonts w:ascii="Times New Roman" w:eastAsia="SimSun" w:hAnsi="Times New Roman" w:cs="Times New Roman"/>
          <w:noProof/>
          <w:sz w:val="24"/>
          <w:szCs w:val="24"/>
          <w:lang w:val="en-GB"/>
        </w:rPr>
        <w:t>Does Consumption Buy Happiness? Evidence from the United States</w:t>
      </w:r>
      <w:bookmarkEnd w:id="33"/>
      <w:r w:rsidRPr="000D2197">
        <w:rPr>
          <w:rFonts w:ascii="Times New Roman" w:eastAsia="SimSun" w:hAnsi="Times New Roman" w:cs="Times New Roman"/>
          <w:noProof/>
          <w:sz w:val="24"/>
          <w:szCs w:val="24"/>
          <w:lang w:val="en-GB"/>
        </w:rPr>
        <w:t xml:space="preserve">. </w:t>
      </w:r>
      <w:r w:rsidRPr="000D2197">
        <w:rPr>
          <w:rFonts w:ascii="Times New Roman" w:eastAsia="SimSun" w:hAnsi="Times New Roman" w:cs="Times New Roman"/>
          <w:i/>
          <w:noProof/>
          <w:sz w:val="24"/>
          <w:szCs w:val="24"/>
          <w:lang w:val="en-GB"/>
        </w:rPr>
        <w:t xml:space="preserve">International Review of Economics, </w:t>
      </w:r>
      <w:r w:rsidRPr="005037A5">
        <w:rPr>
          <w:rFonts w:ascii="Times New Roman" w:eastAsia="SimSun" w:hAnsi="Times New Roman" w:cs="Times New Roman"/>
          <w:b/>
          <w:bCs/>
          <w:iCs/>
          <w:noProof/>
          <w:sz w:val="24"/>
          <w:szCs w:val="24"/>
          <w:lang w:val="en-GB"/>
        </w:rPr>
        <w:t>57</w:t>
      </w:r>
      <w:r w:rsidR="005037A5">
        <w:rPr>
          <w:rFonts w:ascii="Times New Roman" w:eastAsia="SimSun" w:hAnsi="Times New Roman" w:cs="Times New Roman"/>
          <w:noProof/>
          <w:sz w:val="24"/>
          <w:szCs w:val="24"/>
          <w:lang w:val="en-GB"/>
        </w:rPr>
        <w:t>, 163-</w:t>
      </w:r>
      <w:r w:rsidRPr="000D2197">
        <w:rPr>
          <w:rFonts w:ascii="Times New Roman" w:eastAsia="SimSun" w:hAnsi="Times New Roman" w:cs="Times New Roman"/>
          <w:noProof/>
          <w:sz w:val="24"/>
          <w:szCs w:val="24"/>
          <w:lang w:val="en-GB"/>
        </w:rPr>
        <w:t>76.</w:t>
      </w:r>
    </w:p>
    <w:p w14:paraId="2F1BE033"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5B74D30D" w14:textId="2CFAE345" w:rsidR="000D2197" w:rsidRPr="000D2197" w:rsidRDefault="000D2197" w:rsidP="003E284D">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Duesenberry, J</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S. (1949) </w:t>
      </w:r>
      <w:r w:rsidRPr="000D2197">
        <w:rPr>
          <w:rFonts w:ascii="Times New Roman" w:eastAsia="SimSun" w:hAnsi="Times New Roman" w:cs="Times New Roman"/>
          <w:i/>
          <w:noProof/>
          <w:sz w:val="24"/>
          <w:szCs w:val="24"/>
          <w:lang w:val="en-GB"/>
        </w:rPr>
        <w:t>Income, Saving, and the Theory of Consumer Behavior</w:t>
      </w:r>
      <w:r w:rsidR="00310FC6" w:rsidRPr="004C06F8">
        <w:rPr>
          <w:rFonts w:ascii="Times New Roman" w:eastAsia="SimSun" w:hAnsi="Times New Roman" w:cs="Times New Roman"/>
          <w:i/>
          <w:noProof/>
          <w:sz w:val="24"/>
          <w:szCs w:val="24"/>
          <w:lang w:val="en-GB"/>
        </w:rPr>
        <w:t>,</w:t>
      </w:r>
      <w:r w:rsidRPr="000D2197">
        <w:rPr>
          <w:rFonts w:ascii="Times New Roman" w:eastAsia="SimSun" w:hAnsi="Times New Roman" w:cs="Times New Roman"/>
          <w:noProof/>
          <w:sz w:val="24"/>
          <w:szCs w:val="24"/>
          <w:lang w:val="en-GB"/>
        </w:rPr>
        <w:t xml:space="preserve"> Harvard University Press</w:t>
      </w:r>
      <w:r w:rsidR="003E284D">
        <w:rPr>
          <w:rFonts w:ascii="Times New Roman" w:eastAsia="SimSun" w:hAnsi="Times New Roman" w:cs="Times New Roman"/>
          <w:noProof/>
          <w:sz w:val="24"/>
          <w:szCs w:val="24"/>
          <w:lang w:val="en-GB"/>
        </w:rPr>
        <w:t xml:space="preserve">, </w:t>
      </w:r>
      <w:r w:rsidRPr="000D2197">
        <w:rPr>
          <w:rFonts w:ascii="Times New Roman" w:eastAsia="SimSun" w:hAnsi="Times New Roman" w:cs="Times New Roman"/>
          <w:noProof/>
          <w:sz w:val="24"/>
          <w:szCs w:val="24"/>
          <w:lang w:val="en-GB"/>
        </w:rPr>
        <w:t xml:space="preserve"> </w:t>
      </w:r>
      <w:r w:rsidR="003E284D" w:rsidRPr="003E284D">
        <w:rPr>
          <w:rFonts w:ascii="Times New Roman" w:eastAsia="SimSun" w:hAnsi="Times New Roman" w:cs="Times New Roman"/>
          <w:noProof/>
          <w:sz w:val="24"/>
          <w:szCs w:val="24"/>
        </w:rPr>
        <w:t>Cambridge, MA</w:t>
      </w:r>
      <w:r w:rsidR="00AE226E">
        <w:rPr>
          <w:rFonts w:ascii="Times New Roman" w:eastAsia="SimSun" w:hAnsi="Times New Roman" w:cs="Times New Roman"/>
          <w:noProof/>
          <w:sz w:val="24"/>
          <w:szCs w:val="24"/>
        </w:rPr>
        <w:t>.</w:t>
      </w:r>
    </w:p>
    <w:p w14:paraId="2BD1815A"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1F5C1531" w14:textId="184563BB" w:rsidR="000D2197" w:rsidRPr="000D2197" w:rsidRDefault="005037A5" w:rsidP="005037A5">
      <w:pPr>
        <w:spacing w:after="0" w:line="384" w:lineRule="auto"/>
        <w:ind w:firstLine="1"/>
        <w:jc w:val="both"/>
        <w:rPr>
          <w:rFonts w:ascii="Times New Roman" w:eastAsia="SimSun" w:hAnsi="Times New Roman" w:cs="Times New Roman"/>
          <w:noProof/>
          <w:sz w:val="24"/>
          <w:szCs w:val="24"/>
          <w:lang w:val="en-GB"/>
        </w:rPr>
      </w:pPr>
      <w:r>
        <w:rPr>
          <w:rFonts w:ascii="Times New Roman" w:eastAsia="SimSun" w:hAnsi="Times New Roman" w:cs="Times New Roman"/>
          <w:noProof/>
          <w:sz w:val="24"/>
          <w:szCs w:val="24"/>
          <w:lang w:val="en-GB"/>
        </w:rPr>
        <w:t>Ferrer-i-Carbonell, A</w:t>
      </w:r>
      <w:r w:rsidR="000D2197" w:rsidRPr="000D2197">
        <w:rPr>
          <w:rFonts w:ascii="Times New Roman" w:eastAsia="SimSun" w:hAnsi="Times New Roman" w:cs="Times New Roman"/>
          <w:noProof/>
          <w:sz w:val="24"/>
          <w:szCs w:val="24"/>
          <w:lang w:val="en-GB"/>
        </w:rPr>
        <w:t xml:space="preserve">. (2005) Income and Well-being: An Empirical Analysis of the Comparison Income Effect. </w:t>
      </w:r>
      <w:r w:rsidR="000D2197" w:rsidRPr="000D2197">
        <w:rPr>
          <w:rFonts w:ascii="Times New Roman" w:eastAsia="SimSun" w:hAnsi="Times New Roman" w:cs="Times New Roman"/>
          <w:i/>
          <w:noProof/>
          <w:sz w:val="24"/>
          <w:szCs w:val="24"/>
          <w:lang w:val="en-GB"/>
        </w:rPr>
        <w:t xml:space="preserve">Journal of Public Economics, </w:t>
      </w:r>
      <w:r w:rsidR="000D2197" w:rsidRPr="005037A5">
        <w:rPr>
          <w:rFonts w:ascii="Times New Roman" w:eastAsia="SimSun" w:hAnsi="Times New Roman" w:cs="Times New Roman"/>
          <w:b/>
          <w:bCs/>
          <w:iCs/>
          <w:noProof/>
          <w:sz w:val="24"/>
          <w:szCs w:val="24"/>
          <w:lang w:val="en-GB"/>
        </w:rPr>
        <w:t>89,</w:t>
      </w:r>
      <w:r w:rsidR="000D2197" w:rsidRPr="000D2197">
        <w:rPr>
          <w:rFonts w:ascii="Times New Roman" w:eastAsia="SimSun" w:hAnsi="Times New Roman" w:cs="Times New Roman"/>
          <w:noProof/>
          <w:sz w:val="24"/>
          <w:szCs w:val="24"/>
          <w:lang w:val="en-GB"/>
        </w:rPr>
        <w:t xml:space="preserve"> 997-1019.</w:t>
      </w:r>
    </w:p>
    <w:p w14:paraId="2AA5B4D2"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3216A2B9" w14:textId="00EFFCB8"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Frank, R</w:t>
      </w:r>
      <w:r w:rsidR="005037A5">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H. (1985) </w:t>
      </w:r>
      <w:r w:rsidRPr="000D2197">
        <w:rPr>
          <w:rFonts w:ascii="Times New Roman" w:eastAsia="SimSun" w:hAnsi="Times New Roman" w:cs="Times New Roman"/>
          <w:i/>
          <w:noProof/>
          <w:sz w:val="24"/>
          <w:szCs w:val="24"/>
          <w:lang w:val="en-GB"/>
        </w:rPr>
        <w:t>Choosing the Right Pond: Human Behavior and the Quest for Status</w:t>
      </w:r>
      <w:r w:rsidR="00310FC6">
        <w:rPr>
          <w:rFonts w:ascii="Times New Roman" w:eastAsia="SimSun" w:hAnsi="Times New Roman" w:cs="Times New Roman"/>
          <w:iCs/>
          <w:noProof/>
          <w:sz w:val="24"/>
          <w:szCs w:val="24"/>
          <w:lang w:val="en-GB"/>
        </w:rPr>
        <w:t>,</w:t>
      </w:r>
      <w:r w:rsidRPr="005037A5">
        <w:rPr>
          <w:rFonts w:ascii="Times New Roman" w:eastAsia="SimSun" w:hAnsi="Times New Roman" w:cs="Times New Roman"/>
          <w:iCs/>
          <w:noProof/>
          <w:sz w:val="24"/>
          <w:szCs w:val="24"/>
          <w:lang w:val="en-GB"/>
        </w:rPr>
        <w:t xml:space="preserve"> </w:t>
      </w:r>
      <w:r w:rsidRPr="000D2197">
        <w:rPr>
          <w:rFonts w:ascii="Times New Roman" w:eastAsia="SimSun" w:hAnsi="Times New Roman" w:cs="Times New Roman"/>
          <w:noProof/>
          <w:sz w:val="24"/>
          <w:szCs w:val="24"/>
          <w:lang w:val="en-GB"/>
        </w:rPr>
        <w:t>Oxford University Press, New York.</w:t>
      </w:r>
      <w:r w:rsidR="005037A5" w:rsidRPr="005037A5">
        <w:t xml:space="preserve"> </w:t>
      </w:r>
    </w:p>
    <w:p w14:paraId="296D6328"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6481C81A" w14:textId="46AAF619"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Frank, R</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H. (1997) The Frame of Reference as a Public Good. </w:t>
      </w:r>
      <w:r w:rsidRPr="000D2197">
        <w:rPr>
          <w:rFonts w:ascii="Times New Roman" w:eastAsia="SimSun" w:hAnsi="Times New Roman" w:cs="Times New Roman"/>
          <w:i/>
          <w:noProof/>
          <w:sz w:val="24"/>
          <w:szCs w:val="24"/>
          <w:lang w:val="en-GB"/>
        </w:rPr>
        <w:t xml:space="preserve">The Economic Journal, </w:t>
      </w:r>
      <w:r w:rsidRPr="00E43105">
        <w:rPr>
          <w:rFonts w:ascii="Times New Roman" w:eastAsia="SimSun" w:hAnsi="Times New Roman" w:cs="Times New Roman"/>
          <w:b/>
          <w:bCs/>
          <w:noProof/>
          <w:sz w:val="24"/>
          <w:szCs w:val="24"/>
          <w:lang w:val="en-GB"/>
        </w:rPr>
        <w:t>107,</w:t>
      </w:r>
      <w:r w:rsidRPr="003D067E">
        <w:rPr>
          <w:rFonts w:ascii="Times New Roman" w:eastAsia="SimSun" w:hAnsi="Times New Roman" w:cs="Times New Roman"/>
          <w:b/>
          <w:bCs/>
          <w:noProof/>
          <w:sz w:val="24"/>
          <w:szCs w:val="24"/>
          <w:lang w:val="en-GB"/>
        </w:rPr>
        <w:t xml:space="preserve"> </w:t>
      </w:r>
      <w:r w:rsidRPr="000D2197">
        <w:rPr>
          <w:rFonts w:ascii="Times New Roman" w:eastAsia="SimSun" w:hAnsi="Times New Roman" w:cs="Times New Roman"/>
          <w:noProof/>
          <w:sz w:val="24"/>
          <w:szCs w:val="24"/>
          <w:lang w:val="en-GB"/>
        </w:rPr>
        <w:t xml:space="preserve">1832-47. </w:t>
      </w:r>
    </w:p>
    <w:p w14:paraId="61E66DBA"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600C6211" w14:textId="1358E3B1"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lastRenderedPageBreak/>
        <w:t>Frank, R</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H.,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Sunstein, C</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R. (2001) Cost-Benefit Analysis and Relative Position. </w:t>
      </w:r>
      <w:r w:rsidRPr="000D2197">
        <w:rPr>
          <w:rFonts w:ascii="Times New Roman" w:eastAsia="SimSun" w:hAnsi="Times New Roman" w:cs="Times New Roman"/>
          <w:i/>
          <w:noProof/>
          <w:sz w:val="24"/>
          <w:szCs w:val="24"/>
          <w:lang w:val="en-GB"/>
        </w:rPr>
        <w:t xml:space="preserve">University of Chicago Law Review, </w:t>
      </w:r>
      <w:r w:rsidRPr="003D067E">
        <w:rPr>
          <w:rFonts w:ascii="Times New Roman" w:eastAsia="SimSun" w:hAnsi="Times New Roman" w:cs="Times New Roman"/>
          <w:b/>
          <w:bCs/>
          <w:iCs/>
          <w:noProof/>
          <w:sz w:val="24"/>
          <w:szCs w:val="24"/>
          <w:lang w:val="en-GB"/>
        </w:rPr>
        <w:t>68</w:t>
      </w:r>
      <w:r w:rsidR="003D067E" w:rsidRPr="003D067E">
        <w:rPr>
          <w:rFonts w:ascii="Times New Roman" w:eastAsia="SimSun" w:hAnsi="Times New Roman" w:cs="Times New Roman"/>
          <w:b/>
          <w:bCs/>
          <w:iCs/>
          <w:noProof/>
          <w:sz w:val="24"/>
          <w:szCs w:val="24"/>
          <w:lang w:val="en-GB"/>
        </w:rPr>
        <w:t>,</w:t>
      </w:r>
      <w:r w:rsidR="003D067E">
        <w:rPr>
          <w:rFonts w:ascii="Times New Roman" w:eastAsia="SimSun" w:hAnsi="Times New Roman" w:cs="Times New Roman"/>
          <w:noProof/>
          <w:sz w:val="24"/>
          <w:szCs w:val="24"/>
          <w:lang w:val="en-GB"/>
        </w:rPr>
        <w:t xml:space="preserve"> 323-</w:t>
      </w:r>
      <w:r w:rsidR="00A10450">
        <w:rPr>
          <w:rFonts w:ascii="Times New Roman" w:eastAsia="SimSun" w:hAnsi="Times New Roman" w:cs="Times New Roman"/>
          <w:noProof/>
          <w:sz w:val="24"/>
          <w:szCs w:val="24"/>
          <w:lang w:val="en-GB"/>
        </w:rPr>
        <w:t>74</w:t>
      </w:r>
      <w:r w:rsidRPr="000D2197">
        <w:rPr>
          <w:rFonts w:ascii="Times New Roman" w:eastAsia="SimSun" w:hAnsi="Times New Roman" w:cs="Times New Roman"/>
          <w:noProof/>
          <w:sz w:val="24"/>
          <w:szCs w:val="24"/>
          <w:lang w:val="en-GB"/>
        </w:rPr>
        <w:t xml:space="preserve">. </w:t>
      </w:r>
    </w:p>
    <w:p w14:paraId="561B1CC9"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692C3976" w14:textId="0DE9E92E"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Frijters, P</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Leigh, A. (2008) Materialism on the March: From </w:t>
      </w:r>
      <w:r w:rsidR="007136B3">
        <w:rPr>
          <w:rFonts w:ascii="Times New Roman" w:eastAsia="SimSun" w:hAnsi="Times New Roman" w:cs="Times New Roman"/>
          <w:noProof/>
          <w:sz w:val="24"/>
          <w:szCs w:val="24"/>
          <w:lang w:val="en-GB"/>
        </w:rPr>
        <w:t>C</w:t>
      </w:r>
      <w:r w:rsidRPr="000D2197">
        <w:rPr>
          <w:rFonts w:ascii="Times New Roman" w:eastAsia="SimSun" w:hAnsi="Times New Roman" w:cs="Times New Roman"/>
          <w:noProof/>
          <w:sz w:val="24"/>
          <w:szCs w:val="24"/>
          <w:lang w:val="en-GB"/>
        </w:rPr>
        <w:t xml:space="preserve">onspicuous </w:t>
      </w:r>
      <w:r w:rsidR="007136B3">
        <w:rPr>
          <w:rFonts w:ascii="Times New Roman" w:eastAsia="SimSun" w:hAnsi="Times New Roman" w:cs="Times New Roman"/>
          <w:noProof/>
          <w:sz w:val="24"/>
          <w:szCs w:val="24"/>
          <w:lang w:val="en-GB"/>
        </w:rPr>
        <w:t>Leisure to Conspicuous C</w:t>
      </w:r>
      <w:r w:rsidRPr="000D2197">
        <w:rPr>
          <w:rFonts w:ascii="Times New Roman" w:eastAsia="SimSun" w:hAnsi="Times New Roman" w:cs="Times New Roman"/>
          <w:noProof/>
          <w:sz w:val="24"/>
          <w:szCs w:val="24"/>
          <w:lang w:val="en-GB"/>
        </w:rPr>
        <w:t xml:space="preserve">onsumption? </w:t>
      </w:r>
      <w:r w:rsidRPr="000D2197">
        <w:rPr>
          <w:rFonts w:ascii="Times New Roman" w:eastAsia="SimSun" w:hAnsi="Times New Roman" w:cs="Times New Roman"/>
          <w:i/>
          <w:noProof/>
          <w:sz w:val="24"/>
          <w:szCs w:val="24"/>
          <w:lang w:val="en-GB"/>
        </w:rPr>
        <w:t xml:space="preserve">The Journal of Socio-Economics, </w:t>
      </w:r>
      <w:r w:rsidRPr="003D067E">
        <w:rPr>
          <w:rFonts w:ascii="Times New Roman" w:eastAsia="SimSun" w:hAnsi="Times New Roman" w:cs="Times New Roman"/>
          <w:b/>
          <w:bCs/>
          <w:iCs/>
          <w:noProof/>
          <w:sz w:val="24"/>
          <w:szCs w:val="24"/>
          <w:lang w:val="en-GB"/>
        </w:rPr>
        <w:t>37,</w:t>
      </w:r>
      <w:r w:rsidR="003D067E">
        <w:rPr>
          <w:rFonts w:ascii="Times New Roman" w:eastAsia="SimSun" w:hAnsi="Times New Roman" w:cs="Times New Roman"/>
          <w:noProof/>
          <w:sz w:val="24"/>
          <w:szCs w:val="24"/>
          <w:lang w:val="en-GB"/>
        </w:rPr>
        <w:t xml:space="preserve"> 1937-</w:t>
      </w:r>
      <w:r w:rsidRPr="000D2197">
        <w:rPr>
          <w:rFonts w:ascii="Times New Roman" w:eastAsia="SimSun" w:hAnsi="Times New Roman" w:cs="Times New Roman"/>
          <w:noProof/>
          <w:sz w:val="24"/>
          <w:szCs w:val="24"/>
          <w:lang w:val="en-GB"/>
        </w:rPr>
        <w:t xml:space="preserve">45. </w:t>
      </w:r>
    </w:p>
    <w:p w14:paraId="60A55A07"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427BA98A" w14:textId="609D2534"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Galbraith, J</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K. (1958) </w:t>
      </w:r>
      <w:r w:rsidRPr="000D2197">
        <w:rPr>
          <w:rFonts w:ascii="Times New Roman" w:eastAsia="SimSun" w:hAnsi="Times New Roman" w:cs="Times New Roman"/>
          <w:i/>
          <w:iCs/>
          <w:noProof/>
          <w:sz w:val="24"/>
          <w:szCs w:val="24"/>
          <w:lang w:val="en-GB"/>
        </w:rPr>
        <w:t>The Affluent Society</w:t>
      </w:r>
      <w:r w:rsidR="00310FC6">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Boston: Houghton Mifflin.</w:t>
      </w:r>
    </w:p>
    <w:p w14:paraId="430F89B3" w14:textId="77777777" w:rsidR="002E62F2" w:rsidRDefault="002E62F2" w:rsidP="000D2197">
      <w:pPr>
        <w:spacing w:after="0" w:line="384" w:lineRule="auto"/>
        <w:ind w:firstLine="1"/>
        <w:jc w:val="both"/>
        <w:rPr>
          <w:rFonts w:ascii="Times New Roman" w:eastAsia="SimSun" w:hAnsi="Times New Roman" w:cs="Times New Roman"/>
          <w:noProof/>
          <w:sz w:val="24"/>
          <w:szCs w:val="24"/>
        </w:rPr>
      </w:pPr>
    </w:p>
    <w:p w14:paraId="1D23FBA9" w14:textId="75D02486" w:rsidR="000D2197" w:rsidRPr="00E43105" w:rsidRDefault="002E62F2" w:rsidP="00E43105">
      <w:pPr>
        <w:spacing w:after="0" w:line="384" w:lineRule="auto"/>
        <w:ind w:firstLine="1"/>
        <w:jc w:val="both"/>
        <w:rPr>
          <w:rFonts w:ascii="Times New Roman" w:eastAsia="SimSun" w:hAnsi="Times New Roman" w:cs="Times New Roman"/>
          <w:noProof/>
          <w:sz w:val="24"/>
          <w:szCs w:val="24"/>
        </w:rPr>
      </w:pPr>
      <w:r w:rsidRPr="002E62F2">
        <w:rPr>
          <w:rFonts w:ascii="Times New Roman" w:eastAsia="SimSun" w:hAnsi="Times New Roman" w:cs="Times New Roman"/>
          <w:noProof/>
          <w:sz w:val="24"/>
          <w:szCs w:val="24"/>
        </w:rPr>
        <w:t>Giles-Corti</w:t>
      </w:r>
      <w:r w:rsidR="00E43105">
        <w:rPr>
          <w:rFonts w:ascii="Times New Roman" w:eastAsia="SimSun" w:hAnsi="Times New Roman" w:cs="Times New Roman"/>
          <w:noProof/>
          <w:sz w:val="24"/>
          <w:szCs w:val="24"/>
        </w:rPr>
        <w:t xml:space="preserve">, B., </w:t>
      </w:r>
      <w:r w:rsidR="00E43105" w:rsidRPr="00E43105">
        <w:rPr>
          <w:rFonts w:ascii="Times New Roman" w:eastAsia="SimSun" w:hAnsi="Times New Roman" w:cs="Times New Roman"/>
          <w:noProof/>
          <w:sz w:val="24"/>
          <w:szCs w:val="24"/>
        </w:rPr>
        <w:t xml:space="preserve">Donovan, </w:t>
      </w:r>
      <w:r w:rsidR="00E43105">
        <w:rPr>
          <w:rFonts w:ascii="Times New Roman" w:eastAsia="SimSun" w:hAnsi="Times New Roman" w:cs="Times New Roman"/>
          <w:noProof/>
          <w:sz w:val="24"/>
          <w:szCs w:val="24"/>
        </w:rPr>
        <w:t>R.</w:t>
      </w:r>
      <w:r w:rsidR="00E43105" w:rsidRPr="00E43105">
        <w:rPr>
          <w:rFonts w:ascii="Times New Roman" w:eastAsia="SimSun" w:hAnsi="Times New Roman" w:cs="Times New Roman"/>
          <w:noProof/>
          <w:sz w:val="24"/>
          <w:szCs w:val="24"/>
        </w:rPr>
        <w:t xml:space="preserve">J. </w:t>
      </w:r>
      <w:r w:rsidR="00E43105">
        <w:rPr>
          <w:rFonts w:ascii="Times New Roman" w:eastAsia="SimSun" w:hAnsi="Times New Roman" w:cs="Times New Roman"/>
          <w:noProof/>
          <w:sz w:val="24"/>
          <w:szCs w:val="24"/>
        </w:rPr>
        <w:t>(</w:t>
      </w:r>
      <w:r w:rsidR="00E43105" w:rsidRPr="00E43105">
        <w:rPr>
          <w:rFonts w:ascii="Times New Roman" w:eastAsia="SimSun" w:hAnsi="Times New Roman" w:cs="Times New Roman"/>
          <w:noProof/>
          <w:sz w:val="24"/>
          <w:szCs w:val="24"/>
        </w:rPr>
        <w:t>2002</w:t>
      </w:r>
      <w:r w:rsidR="00E43105">
        <w:rPr>
          <w:rFonts w:ascii="Times New Roman" w:eastAsia="SimSun" w:hAnsi="Times New Roman" w:cs="Times New Roman"/>
          <w:noProof/>
          <w:sz w:val="24"/>
          <w:szCs w:val="24"/>
        </w:rPr>
        <w:t>)</w:t>
      </w:r>
      <w:r w:rsidR="00E43105" w:rsidRPr="00E43105">
        <w:t xml:space="preserve"> </w:t>
      </w:r>
      <w:r w:rsidR="00E43105" w:rsidRPr="00E43105">
        <w:rPr>
          <w:rFonts w:ascii="Times New Roman" w:eastAsia="SimSun" w:hAnsi="Times New Roman" w:cs="Times New Roman"/>
          <w:noProof/>
          <w:sz w:val="24"/>
          <w:szCs w:val="24"/>
        </w:rPr>
        <w:t>Socioeconomic Status Differences in Recreational Physical Activity Levels and Real and Perceived Access to a Supportive Physical Environment</w:t>
      </w:r>
      <w:r w:rsidR="00E43105">
        <w:rPr>
          <w:rFonts w:ascii="Times New Roman" w:eastAsia="SimSun" w:hAnsi="Times New Roman" w:cs="Times New Roman"/>
          <w:noProof/>
          <w:sz w:val="24"/>
          <w:szCs w:val="24"/>
        </w:rPr>
        <w:t xml:space="preserve">. </w:t>
      </w:r>
      <w:r w:rsidR="00E43105" w:rsidRPr="00E43105">
        <w:rPr>
          <w:rFonts w:ascii="Times New Roman" w:eastAsia="SimSun" w:hAnsi="Times New Roman" w:cs="Times New Roman"/>
          <w:i/>
          <w:noProof/>
          <w:sz w:val="24"/>
          <w:szCs w:val="24"/>
        </w:rPr>
        <w:t>Preventive Medicine</w:t>
      </w:r>
      <w:r w:rsidR="00E43105" w:rsidRPr="004C06F8">
        <w:rPr>
          <w:rFonts w:ascii="Times New Roman" w:eastAsia="SimSun" w:hAnsi="Times New Roman" w:cs="Times New Roman"/>
          <w:i/>
          <w:noProof/>
          <w:sz w:val="24"/>
          <w:szCs w:val="24"/>
        </w:rPr>
        <w:t>,</w:t>
      </w:r>
      <w:r w:rsidR="00E43105" w:rsidRPr="00E43105">
        <w:rPr>
          <w:rFonts w:ascii="Times New Roman" w:eastAsia="SimSun" w:hAnsi="Times New Roman" w:cs="Times New Roman"/>
          <w:noProof/>
          <w:sz w:val="24"/>
          <w:szCs w:val="24"/>
        </w:rPr>
        <w:t xml:space="preserve"> </w:t>
      </w:r>
      <w:r w:rsidR="00E43105" w:rsidRPr="00E43105">
        <w:rPr>
          <w:rFonts w:ascii="Times New Roman" w:eastAsia="SimSun" w:hAnsi="Times New Roman" w:cs="Times New Roman"/>
          <w:b/>
          <w:noProof/>
          <w:sz w:val="24"/>
          <w:szCs w:val="24"/>
        </w:rPr>
        <w:t>35,</w:t>
      </w:r>
      <w:r w:rsidR="00E43105" w:rsidRPr="00E43105">
        <w:rPr>
          <w:rFonts w:ascii="Times New Roman" w:eastAsia="SimSun" w:hAnsi="Times New Roman" w:cs="Times New Roman"/>
          <w:noProof/>
          <w:sz w:val="24"/>
          <w:szCs w:val="24"/>
        </w:rPr>
        <w:t xml:space="preserve"> </w:t>
      </w:r>
      <w:r w:rsidR="00E43105">
        <w:rPr>
          <w:rFonts w:ascii="Times New Roman" w:eastAsia="SimSun" w:hAnsi="Times New Roman" w:cs="Times New Roman"/>
          <w:noProof/>
          <w:sz w:val="24"/>
          <w:szCs w:val="24"/>
        </w:rPr>
        <w:t>601–</w:t>
      </w:r>
      <w:r w:rsidR="00E43105" w:rsidRPr="00E43105">
        <w:rPr>
          <w:rFonts w:ascii="Times New Roman" w:eastAsia="SimSun" w:hAnsi="Times New Roman" w:cs="Times New Roman"/>
          <w:noProof/>
          <w:sz w:val="24"/>
          <w:szCs w:val="24"/>
        </w:rPr>
        <w:t>11</w:t>
      </w:r>
      <w:r w:rsidR="00E43105">
        <w:rPr>
          <w:rFonts w:ascii="Times New Roman" w:eastAsia="SimSun" w:hAnsi="Times New Roman" w:cs="Times New Roman"/>
          <w:noProof/>
          <w:sz w:val="24"/>
          <w:szCs w:val="24"/>
        </w:rPr>
        <w:t>.</w:t>
      </w:r>
    </w:p>
    <w:p w14:paraId="46227C6E" w14:textId="77777777" w:rsidR="002E62F2" w:rsidRDefault="002E62F2" w:rsidP="003D067E">
      <w:pPr>
        <w:spacing w:after="0" w:line="384" w:lineRule="auto"/>
        <w:ind w:firstLine="1"/>
        <w:jc w:val="both"/>
        <w:rPr>
          <w:rFonts w:ascii="Times New Roman" w:eastAsia="SimSun" w:hAnsi="Times New Roman" w:cs="Times New Roman"/>
          <w:noProof/>
          <w:sz w:val="24"/>
          <w:szCs w:val="24"/>
          <w:lang w:val="en-GB"/>
        </w:rPr>
      </w:pPr>
    </w:p>
    <w:p w14:paraId="087A44C9" w14:textId="069E591D"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Greenville, J</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Pobke, C</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Rogers, N. (2013) </w:t>
      </w:r>
      <w:r w:rsidRPr="000D2197">
        <w:rPr>
          <w:rFonts w:ascii="Times New Roman" w:eastAsia="SimSun" w:hAnsi="Times New Roman" w:cs="Times New Roman"/>
          <w:i/>
          <w:noProof/>
          <w:sz w:val="24"/>
          <w:szCs w:val="24"/>
          <w:lang w:val="en-GB"/>
        </w:rPr>
        <w:t>Trends in the Distribution of Income in Australia</w:t>
      </w:r>
      <w:r w:rsidRPr="000D2197">
        <w:rPr>
          <w:rFonts w:ascii="Times New Roman" w:eastAsia="SimSun" w:hAnsi="Times New Roman" w:cs="Times New Roman"/>
          <w:noProof/>
          <w:sz w:val="24"/>
          <w:szCs w:val="24"/>
          <w:lang w:val="en-GB"/>
        </w:rPr>
        <w:t xml:space="preserve">. Productivity Commission Staff Working Paper. Canberra. </w:t>
      </w:r>
    </w:p>
    <w:p w14:paraId="55AD83F2" w14:textId="77777777" w:rsid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67EA2720" w14:textId="0E450099" w:rsidR="00284A58" w:rsidRPr="00284A58" w:rsidRDefault="00284A58" w:rsidP="003D067E">
      <w:pPr>
        <w:spacing w:after="0" w:line="384" w:lineRule="auto"/>
        <w:ind w:firstLine="1"/>
        <w:jc w:val="both"/>
        <w:rPr>
          <w:rFonts w:ascii="Times New Roman" w:eastAsia="SimSun" w:hAnsi="Times New Roman" w:cs="Times New Roman"/>
          <w:noProof/>
          <w:sz w:val="24"/>
          <w:szCs w:val="24"/>
          <w:lang w:val="en-GB"/>
        </w:rPr>
      </w:pPr>
      <w:r w:rsidRPr="003D067E">
        <w:rPr>
          <w:rFonts w:ascii="Times New Roman" w:eastAsia="SimSun" w:hAnsi="Times New Roman" w:cs="Times New Roman"/>
          <w:noProof/>
          <w:sz w:val="24"/>
          <w:szCs w:val="24"/>
        </w:rPr>
        <w:t>Henderson, K</w:t>
      </w:r>
      <w:r w:rsidR="003D067E" w:rsidRPr="003D067E">
        <w:rPr>
          <w:rFonts w:ascii="Times New Roman" w:eastAsia="SimSun" w:hAnsi="Times New Roman" w:cs="Times New Roman"/>
          <w:noProof/>
          <w:sz w:val="24"/>
          <w:szCs w:val="24"/>
        </w:rPr>
        <w:t>.</w:t>
      </w:r>
      <w:r w:rsidRPr="003D067E">
        <w:rPr>
          <w:rFonts w:ascii="Times New Roman" w:eastAsia="SimSun" w:hAnsi="Times New Roman" w:cs="Times New Roman"/>
          <w:noProof/>
          <w:sz w:val="24"/>
          <w:szCs w:val="24"/>
        </w:rPr>
        <w:t xml:space="preserve">A. </w:t>
      </w:r>
      <w:r w:rsidR="004571C4" w:rsidRPr="003D067E">
        <w:rPr>
          <w:rFonts w:ascii="Times New Roman" w:eastAsia="SimSun" w:hAnsi="Times New Roman" w:cs="Times New Roman"/>
          <w:noProof/>
          <w:sz w:val="24"/>
          <w:szCs w:val="24"/>
        </w:rPr>
        <w:t>and</w:t>
      </w:r>
      <w:r w:rsidR="003D067E">
        <w:rPr>
          <w:rFonts w:ascii="Times New Roman" w:eastAsia="SimSun" w:hAnsi="Times New Roman" w:cs="Times New Roman"/>
          <w:noProof/>
          <w:sz w:val="24"/>
          <w:szCs w:val="24"/>
        </w:rPr>
        <w:t xml:space="preserve"> Bialeschki, M.</w:t>
      </w:r>
      <w:r w:rsidRPr="003D067E">
        <w:rPr>
          <w:rFonts w:ascii="Times New Roman" w:eastAsia="SimSun" w:hAnsi="Times New Roman" w:cs="Times New Roman"/>
          <w:noProof/>
          <w:sz w:val="24"/>
          <w:szCs w:val="24"/>
        </w:rPr>
        <w:t xml:space="preserve">D. </w:t>
      </w:r>
      <w:r w:rsidRPr="00284A58">
        <w:rPr>
          <w:rFonts w:ascii="Times New Roman" w:eastAsia="SimSun" w:hAnsi="Times New Roman" w:cs="Times New Roman"/>
          <w:noProof/>
          <w:sz w:val="24"/>
          <w:szCs w:val="24"/>
          <w:lang w:val="en-GB"/>
        </w:rPr>
        <w:t xml:space="preserve">(2005) Leisure and Active Lifestyles: Research Reflections. </w:t>
      </w:r>
      <w:r w:rsidRPr="00284A58">
        <w:rPr>
          <w:rFonts w:ascii="Times New Roman" w:eastAsia="SimSun" w:hAnsi="Times New Roman" w:cs="Times New Roman"/>
          <w:i/>
          <w:noProof/>
          <w:sz w:val="24"/>
          <w:szCs w:val="24"/>
          <w:lang w:val="en-GB"/>
        </w:rPr>
        <w:t>Leisure Sciences</w:t>
      </w:r>
      <w:r w:rsidRPr="004C06F8">
        <w:rPr>
          <w:rFonts w:ascii="Times New Roman" w:eastAsia="SimSun" w:hAnsi="Times New Roman" w:cs="Times New Roman"/>
          <w:i/>
          <w:noProof/>
          <w:sz w:val="24"/>
          <w:szCs w:val="24"/>
          <w:lang w:val="en-GB"/>
        </w:rPr>
        <w:t>,</w:t>
      </w:r>
      <w:r w:rsidRPr="00284A58">
        <w:rPr>
          <w:rFonts w:ascii="Times New Roman" w:eastAsia="SimSun" w:hAnsi="Times New Roman" w:cs="Times New Roman"/>
          <w:i/>
          <w:noProof/>
          <w:sz w:val="24"/>
          <w:szCs w:val="24"/>
          <w:lang w:val="en-GB"/>
        </w:rPr>
        <w:t xml:space="preserve"> </w:t>
      </w:r>
      <w:r w:rsidRPr="003D067E">
        <w:rPr>
          <w:rFonts w:ascii="Times New Roman" w:eastAsia="SimSun" w:hAnsi="Times New Roman" w:cs="Times New Roman"/>
          <w:b/>
          <w:bCs/>
          <w:iCs/>
          <w:noProof/>
          <w:sz w:val="24"/>
          <w:szCs w:val="24"/>
          <w:lang w:val="en-GB"/>
        </w:rPr>
        <w:t>27,</w:t>
      </w:r>
      <w:r w:rsidR="003D067E">
        <w:rPr>
          <w:rFonts w:ascii="Times New Roman" w:eastAsia="SimSun" w:hAnsi="Times New Roman" w:cs="Times New Roman"/>
          <w:noProof/>
          <w:sz w:val="24"/>
          <w:szCs w:val="24"/>
          <w:lang w:val="en-GB"/>
        </w:rPr>
        <w:t xml:space="preserve"> 355-</w:t>
      </w:r>
      <w:r w:rsidRPr="00284A58">
        <w:rPr>
          <w:rFonts w:ascii="Times New Roman" w:eastAsia="SimSun" w:hAnsi="Times New Roman" w:cs="Times New Roman"/>
          <w:noProof/>
          <w:sz w:val="24"/>
          <w:szCs w:val="24"/>
          <w:lang w:val="en-GB"/>
        </w:rPr>
        <w:t>65.</w:t>
      </w:r>
    </w:p>
    <w:p w14:paraId="034E24E5" w14:textId="77777777" w:rsidR="00284A58" w:rsidRPr="00284A58" w:rsidRDefault="00284A58" w:rsidP="00284A58">
      <w:pPr>
        <w:spacing w:after="0" w:line="384" w:lineRule="auto"/>
        <w:jc w:val="both"/>
        <w:rPr>
          <w:rFonts w:ascii="Times New Roman" w:eastAsia="SimSun" w:hAnsi="Times New Roman" w:cs="Times New Roman"/>
          <w:noProof/>
          <w:sz w:val="24"/>
          <w:szCs w:val="24"/>
          <w:lang w:val="en-GB"/>
        </w:rPr>
      </w:pPr>
    </w:p>
    <w:p w14:paraId="7CABCC34" w14:textId="10EFD6EE"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Jääskelä, J</w:t>
      </w:r>
      <w:r w:rsidR="003D067E">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Windsor, C. (2011) Insights from the Household Expenditure Survey. </w:t>
      </w:r>
      <w:r w:rsidR="00A10450" w:rsidRPr="00A10450">
        <w:rPr>
          <w:rFonts w:ascii="Times New Roman" w:eastAsia="SimSun" w:hAnsi="Times New Roman" w:cs="Times New Roman"/>
          <w:i/>
          <w:iCs/>
          <w:noProof/>
          <w:sz w:val="24"/>
          <w:szCs w:val="24"/>
          <w:lang w:val="en-GB"/>
        </w:rPr>
        <w:t>RBA</w:t>
      </w:r>
      <w:r w:rsidR="00A10450">
        <w:rPr>
          <w:rFonts w:ascii="Times New Roman" w:eastAsia="SimSun" w:hAnsi="Times New Roman" w:cs="Times New Roman"/>
          <w:noProof/>
          <w:sz w:val="24"/>
          <w:szCs w:val="24"/>
          <w:lang w:val="en-GB"/>
        </w:rPr>
        <w:t xml:space="preserve"> </w:t>
      </w:r>
      <w:r w:rsidRPr="000D2197">
        <w:rPr>
          <w:rFonts w:ascii="Times New Roman" w:eastAsia="SimSun" w:hAnsi="Times New Roman" w:cs="Times New Roman"/>
          <w:i/>
          <w:noProof/>
          <w:sz w:val="24"/>
          <w:szCs w:val="24"/>
          <w:lang w:val="en-GB"/>
        </w:rPr>
        <w:t>Bulletin</w:t>
      </w:r>
      <w:r w:rsidR="00A10450">
        <w:rPr>
          <w:rFonts w:ascii="Times New Roman" w:eastAsia="SimSun" w:hAnsi="Times New Roman" w:cs="Times New Roman"/>
          <w:i/>
          <w:noProof/>
          <w:sz w:val="24"/>
          <w:szCs w:val="24"/>
          <w:lang w:val="en-GB"/>
        </w:rPr>
        <w:t xml:space="preserve">, </w:t>
      </w:r>
      <w:r w:rsidR="00A10450">
        <w:rPr>
          <w:rFonts w:ascii="Times New Roman" w:eastAsia="SimSun" w:hAnsi="Times New Roman" w:cs="Times New Roman"/>
          <w:noProof/>
          <w:sz w:val="24"/>
          <w:szCs w:val="24"/>
          <w:lang w:val="en-GB"/>
        </w:rPr>
        <w:t>1</w:t>
      </w:r>
      <w:r w:rsidR="00A10450" w:rsidRPr="000D2197">
        <w:rPr>
          <w:rFonts w:ascii="Times New Roman" w:eastAsia="SimSun" w:hAnsi="Times New Roman" w:cs="Times New Roman"/>
          <w:noProof/>
          <w:sz w:val="24"/>
          <w:szCs w:val="24"/>
          <w:lang w:val="en-GB"/>
        </w:rPr>
        <w:t>-</w:t>
      </w:r>
      <w:r w:rsidR="00A10450">
        <w:rPr>
          <w:rFonts w:ascii="Times New Roman" w:eastAsia="SimSun" w:hAnsi="Times New Roman" w:cs="Times New Roman"/>
          <w:noProof/>
          <w:sz w:val="24"/>
          <w:szCs w:val="24"/>
          <w:lang w:val="en-GB"/>
        </w:rPr>
        <w:t>12</w:t>
      </w:r>
      <w:r w:rsidRPr="000D2197">
        <w:rPr>
          <w:rFonts w:ascii="Times New Roman" w:eastAsia="SimSun" w:hAnsi="Times New Roman" w:cs="Times New Roman"/>
          <w:noProof/>
          <w:sz w:val="24"/>
          <w:szCs w:val="24"/>
          <w:lang w:val="en-GB"/>
        </w:rPr>
        <w:t xml:space="preserve">. </w:t>
      </w:r>
    </w:p>
    <w:p w14:paraId="65C5D94E" w14:textId="77777777" w:rsidR="000D2197" w:rsidRDefault="000D2197" w:rsidP="000D2197">
      <w:pPr>
        <w:spacing w:after="0" w:line="384" w:lineRule="auto"/>
        <w:jc w:val="both"/>
        <w:rPr>
          <w:rFonts w:ascii="Times New Roman" w:eastAsia="SimSun" w:hAnsi="Times New Roman" w:cs="Times New Roman"/>
          <w:noProof/>
          <w:sz w:val="24"/>
          <w:szCs w:val="24"/>
          <w:lang w:val="en-GB"/>
        </w:rPr>
      </w:pPr>
    </w:p>
    <w:p w14:paraId="7A991937" w14:textId="7D1F43CA" w:rsidR="007136B3" w:rsidRPr="00284A58" w:rsidRDefault="007136B3" w:rsidP="00310FC6">
      <w:pPr>
        <w:spacing w:after="0" w:line="384" w:lineRule="auto"/>
        <w:jc w:val="both"/>
        <w:rPr>
          <w:rFonts w:ascii="Times New Roman" w:eastAsia="SimSun" w:hAnsi="Times New Roman" w:cs="Times New Roman"/>
          <w:sz w:val="24"/>
          <w:szCs w:val="24"/>
          <w:lang w:val="en-GB"/>
        </w:rPr>
      </w:pPr>
      <w:bookmarkStart w:id="34" w:name="OLE_LINK25"/>
      <w:r w:rsidRPr="00284A58">
        <w:rPr>
          <w:rFonts w:ascii="Times New Roman" w:eastAsia="SimSun" w:hAnsi="Times New Roman" w:cs="Times New Roman"/>
          <w:sz w:val="24"/>
          <w:szCs w:val="24"/>
          <w:lang w:val="en-GB"/>
        </w:rPr>
        <w:t>Kelly, J</w:t>
      </w:r>
      <w:r w:rsidR="003D067E">
        <w:rPr>
          <w:rFonts w:ascii="Times New Roman" w:eastAsia="SimSun" w:hAnsi="Times New Roman" w:cs="Times New Roman"/>
          <w:sz w:val="24"/>
          <w:szCs w:val="24"/>
          <w:lang w:val="en-GB"/>
        </w:rPr>
        <w:t>.</w:t>
      </w:r>
      <w:r w:rsidRPr="00284A58">
        <w:rPr>
          <w:rFonts w:ascii="Times New Roman" w:eastAsia="SimSun" w:hAnsi="Times New Roman" w:cs="Times New Roman"/>
          <w:sz w:val="24"/>
          <w:szCs w:val="24"/>
          <w:lang w:val="en-GB"/>
        </w:rPr>
        <w:t xml:space="preserve">R. </w:t>
      </w:r>
      <w:bookmarkEnd w:id="34"/>
      <w:r w:rsidR="00284A58" w:rsidRPr="00284A58">
        <w:rPr>
          <w:rFonts w:ascii="Times New Roman" w:eastAsia="SimSun" w:hAnsi="Times New Roman" w:cs="Times New Roman"/>
          <w:sz w:val="24"/>
          <w:szCs w:val="24"/>
          <w:lang w:val="en-GB"/>
        </w:rPr>
        <w:t xml:space="preserve">(1983) </w:t>
      </w:r>
      <w:r w:rsidR="00284A58" w:rsidRPr="00284A58">
        <w:rPr>
          <w:rFonts w:ascii="Times New Roman" w:eastAsia="SimSun" w:hAnsi="Times New Roman" w:cs="Times New Roman"/>
          <w:i/>
          <w:sz w:val="24"/>
          <w:szCs w:val="24"/>
          <w:lang w:val="en-GB"/>
        </w:rPr>
        <w:t>Leisure Identities and Interactions</w:t>
      </w:r>
      <w:r w:rsidR="00310FC6">
        <w:rPr>
          <w:rFonts w:ascii="Times New Roman" w:eastAsia="SimSun" w:hAnsi="Times New Roman" w:cs="Times New Roman"/>
          <w:sz w:val="24"/>
          <w:szCs w:val="24"/>
          <w:lang w:val="en-GB"/>
        </w:rPr>
        <w:t>,</w:t>
      </w:r>
      <w:r w:rsidR="00284A58">
        <w:rPr>
          <w:rFonts w:ascii="Times New Roman" w:eastAsia="SimSun" w:hAnsi="Times New Roman" w:cs="Times New Roman"/>
          <w:sz w:val="24"/>
          <w:szCs w:val="24"/>
          <w:lang w:val="en-GB"/>
        </w:rPr>
        <w:t xml:space="preserve"> London: George Allen and </w:t>
      </w:r>
      <w:r w:rsidR="00284A58" w:rsidRPr="00284A58">
        <w:rPr>
          <w:rFonts w:ascii="Times New Roman" w:eastAsia="SimSun" w:hAnsi="Times New Roman" w:cs="Times New Roman"/>
          <w:sz w:val="24"/>
          <w:szCs w:val="24"/>
          <w:lang w:val="en-GB"/>
        </w:rPr>
        <w:t>Unwin.</w:t>
      </w:r>
    </w:p>
    <w:p w14:paraId="0148AC64" w14:textId="77777777" w:rsidR="00441137" w:rsidRPr="00441137" w:rsidRDefault="00441137" w:rsidP="00284A58">
      <w:pPr>
        <w:spacing w:after="0" w:line="384" w:lineRule="auto"/>
        <w:jc w:val="both"/>
        <w:rPr>
          <w:rFonts w:ascii="Times New Roman" w:eastAsia="SimSun" w:hAnsi="Times New Roman" w:cs="Times New Roman"/>
          <w:color w:val="FF0000"/>
          <w:sz w:val="24"/>
          <w:szCs w:val="24"/>
          <w:lang w:val="en-GB"/>
        </w:rPr>
      </w:pPr>
    </w:p>
    <w:p w14:paraId="722E6D42" w14:textId="6463A5F5" w:rsidR="000D2197" w:rsidRPr="00251A81" w:rsidRDefault="000D2197" w:rsidP="00C20771">
      <w:pPr>
        <w:spacing w:after="0" w:line="384" w:lineRule="auto"/>
        <w:ind w:firstLine="1"/>
        <w:jc w:val="both"/>
        <w:rPr>
          <w:rFonts w:ascii="Times New Roman" w:eastAsia="SimSun" w:hAnsi="Times New Roman" w:cs="Times New Roman"/>
          <w:noProof/>
          <w:sz w:val="24"/>
          <w:szCs w:val="24"/>
        </w:rPr>
      </w:pPr>
      <w:r w:rsidRPr="00251A81">
        <w:rPr>
          <w:rFonts w:ascii="Times New Roman" w:eastAsia="SimSun" w:hAnsi="Times New Roman" w:cs="Times New Roman"/>
          <w:noProof/>
          <w:sz w:val="24"/>
          <w:szCs w:val="24"/>
        </w:rPr>
        <w:t xml:space="preserve">Krauss, C. (2008) </w:t>
      </w:r>
      <w:r w:rsidR="00173A31" w:rsidRPr="00251A81">
        <w:rPr>
          <w:rFonts w:ascii="Times New Roman" w:eastAsia="SimSun" w:hAnsi="Times New Roman" w:cs="Times New Roman"/>
          <w:i/>
          <w:noProof/>
          <w:sz w:val="24"/>
          <w:szCs w:val="24"/>
        </w:rPr>
        <w:t>Worldwide Luxury Goods Market Growth Projected to Slow Substantially by End of Year and Head into Recession in 2009</w:t>
      </w:r>
      <w:r w:rsidR="00C20771" w:rsidRPr="00251A81">
        <w:rPr>
          <w:rFonts w:ascii="Times New Roman" w:eastAsia="SimSun" w:hAnsi="Times New Roman" w:cs="Times New Roman"/>
          <w:noProof/>
          <w:sz w:val="24"/>
          <w:szCs w:val="24"/>
        </w:rPr>
        <w:t xml:space="preserve">. </w:t>
      </w:r>
      <w:r w:rsidR="003100EA" w:rsidRPr="00251A81">
        <w:rPr>
          <w:rFonts w:ascii="Times New Roman" w:eastAsia="SimSun" w:hAnsi="Times New Roman" w:cs="Times New Roman"/>
          <w:noProof/>
          <w:sz w:val="24"/>
          <w:szCs w:val="24"/>
        </w:rPr>
        <w:t>In: Bain&amp;Company. Available at:</w:t>
      </w:r>
      <w:r w:rsidR="00173A31" w:rsidRPr="00251A81">
        <w:rPr>
          <w:rFonts w:ascii="Times New Roman" w:eastAsia="SimSun" w:hAnsi="Times New Roman" w:cs="Times New Roman"/>
          <w:noProof/>
          <w:sz w:val="24"/>
          <w:szCs w:val="24"/>
        </w:rPr>
        <w:t xml:space="preserve"> </w:t>
      </w:r>
      <w:r w:rsidR="008B1854" w:rsidRPr="00EA12E2">
        <w:rPr>
          <w:rFonts w:ascii="Times New Roman" w:eastAsia="SimSun" w:hAnsi="Times New Roman" w:cs="Times New Roman"/>
          <w:noProof/>
          <w:sz w:val="24"/>
          <w:szCs w:val="24"/>
        </w:rPr>
        <w:t>http://www.bain.com/about/press/press-releases/worldwide-luxury-goods-market-growth-projected-to.aspx</w:t>
      </w:r>
      <w:r w:rsidR="008B1854">
        <w:rPr>
          <w:rFonts w:ascii="Times New Roman" w:eastAsia="SimSun" w:hAnsi="Times New Roman" w:cs="Times New Roman"/>
          <w:noProof/>
          <w:sz w:val="24"/>
          <w:szCs w:val="24"/>
        </w:rPr>
        <w:t xml:space="preserve"> (Last accessed 30</w:t>
      </w:r>
      <w:r w:rsidR="007A1F78">
        <w:rPr>
          <w:rFonts w:ascii="Times New Roman" w:eastAsia="SimSun" w:hAnsi="Times New Roman" w:cs="Times New Roman"/>
          <w:noProof/>
          <w:sz w:val="24"/>
          <w:szCs w:val="24"/>
        </w:rPr>
        <w:t xml:space="preserve"> Jan </w:t>
      </w:r>
      <w:r w:rsidR="008B1854">
        <w:rPr>
          <w:rFonts w:ascii="Times New Roman" w:eastAsia="SimSun" w:hAnsi="Times New Roman" w:cs="Times New Roman"/>
          <w:noProof/>
          <w:sz w:val="24"/>
          <w:szCs w:val="24"/>
        </w:rPr>
        <w:t>2015)</w:t>
      </w:r>
    </w:p>
    <w:p w14:paraId="7A227AB4" w14:textId="77777777" w:rsidR="000D2197" w:rsidRPr="000D2197" w:rsidRDefault="000D2197" w:rsidP="00284A58">
      <w:pPr>
        <w:spacing w:after="0" w:line="384" w:lineRule="auto"/>
        <w:ind w:firstLine="1"/>
        <w:jc w:val="both"/>
        <w:rPr>
          <w:rFonts w:ascii="Times New Roman" w:eastAsia="SimSun" w:hAnsi="Times New Roman" w:cs="Times New Roman"/>
          <w:noProof/>
          <w:sz w:val="24"/>
          <w:szCs w:val="24"/>
          <w:lang w:val="en-GB"/>
        </w:rPr>
      </w:pPr>
    </w:p>
    <w:p w14:paraId="17CA43A7" w14:textId="1DC532AB" w:rsidR="000D2197" w:rsidRPr="000D2197" w:rsidRDefault="000D2197" w:rsidP="00284A58">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 xml:space="preserve">Leibenstein, H. (1950) Bandwagon, Snob, and Veblen Effects in the Theory of Consumers’ Demand. </w:t>
      </w:r>
      <w:r w:rsidRPr="000D2197">
        <w:rPr>
          <w:rFonts w:ascii="Times New Roman" w:eastAsia="SimSun" w:hAnsi="Times New Roman" w:cs="Times New Roman"/>
          <w:i/>
          <w:noProof/>
          <w:sz w:val="24"/>
          <w:szCs w:val="24"/>
          <w:lang w:val="en-GB"/>
        </w:rPr>
        <w:t xml:space="preserve">The Quarterly Journal of Economics, </w:t>
      </w:r>
      <w:r w:rsidRPr="003D067E">
        <w:rPr>
          <w:rFonts w:ascii="Times New Roman" w:eastAsia="SimSun" w:hAnsi="Times New Roman" w:cs="Times New Roman"/>
          <w:b/>
          <w:bCs/>
          <w:iCs/>
          <w:noProof/>
          <w:sz w:val="24"/>
          <w:szCs w:val="24"/>
          <w:lang w:val="en-GB"/>
        </w:rPr>
        <w:t>64,</w:t>
      </w:r>
      <w:r w:rsidRPr="000D2197">
        <w:rPr>
          <w:rFonts w:ascii="Times New Roman" w:eastAsia="SimSun" w:hAnsi="Times New Roman" w:cs="Times New Roman"/>
          <w:noProof/>
          <w:sz w:val="24"/>
          <w:szCs w:val="24"/>
          <w:lang w:val="en-GB"/>
        </w:rPr>
        <w:t xml:space="preserve"> 183-207. </w:t>
      </w:r>
    </w:p>
    <w:p w14:paraId="5724A9F7" w14:textId="77777777" w:rsidR="000D2197" w:rsidRPr="000D2197" w:rsidRDefault="000D2197" w:rsidP="003D067E">
      <w:pPr>
        <w:spacing w:after="0" w:line="384" w:lineRule="auto"/>
        <w:jc w:val="both"/>
        <w:rPr>
          <w:rFonts w:ascii="Times New Roman" w:eastAsia="SimSun" w:hAnsi="Times New Roman" w:cs="Times New Roman"/>
          <w:noProof/>
          <w:sz w:val="24"/>
          <w:szCs w:val="24"/>
          <w:lang w:val="en-GB"/>
        </w:rPr>
      </w:pPr>
    </w:p>
    <w:p w14:paraId="349950E2" w14:textId="32999A08" w:rsidR="000D2197" w:rsidRPr="000D2197" w:rsidRDefault="000D2197" w:rsidP="003D067E">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US"/>
        </w:rPr>
        <w:lastRenderedPageBreak/>
        <w:t xml:space="preserve">Maslow, </w:t>
      </w:r>
      <w:r w:rsidRPr="000D2197">
        <w:rPr>
          <w:rFonts w:ascii="Times New Roman" w:eastAsia="SimSun" w:hAnsi="Times New Roman" w:cs="Times New Roman"/>
          <w:noProof/>
          <w:sz w:val="24"/>
          <w:szCs w:val="24"/>
        </w:rPr>
        <w:t>A</w:t>
      </w:r>
      <w:r w:rsidR="003D067E">
        <w:rPr>
          <w:rFonts w:ascii="Times New Roman" w:eastAsia="SimSun" w:hAnsi="Times New Roman" w:cs="Times New Roman"/>
          <w:noProof/>
          <w:sz w:val="24"/>
          <w:szCs w:val="24"/>
        </w:rPr>
        <w:t>.</w:t>
      </w:r>
      <w:r w:rsidRPr="000D2197">
        <w:rPr>
          <w:rFonts w:ascii="Times New Roman" w:eastAsia="SimSun" w:hAnsi="Times New Roman" w:cs="Times New Roman"/>
          <w:noProof/>
          <w:sz w:val="24"/>
          <w:szCs w:val="24"/>
        </w:rPr>
        <w:t>H. (</w:t>
      </w:r>
      <w:r w:rsidRPr="000D2197">
        <w:rPr>
          <w:rFonts w:ascii="Times New Roman" w:eastAsia="SimSun" w:hAnsi="Times New Roman" w:cs="Times New Roman"/>
          <w:noProof/>
          <w:sz w:val="24"/>
          <w:szCs w:val="24"/>
          <w:lang w:val="en-US"/>
        </w:rPr>
        <w:t xml:space="preserve">1954) </w:t>
      </w:r>
      <w:r w:rsidRPr="000D2197">
        <w:rPr>
          <w:rFonts w:ascii="Times New Roman" w:eastAsia="SimSun" w:hAnsi="Times New Roman" w:cs="Times New Roman"/>
          <w:i/>
          <w:iCs/>
          <w:noProof/>
          <w:sz w:val="24"/>
          <w:szCs w:val="24"/>
          <w:lang w:val="en-US"/>
        </w:rPr>
        <w:t>Motivation and Personality</w:t>
      </w:r>
      <w:r w:rsidR="003D067E">
        <w:rPr>
          <w:rFonts w:ascii="Times New Roman" w:eastAsia="SimSun" w:hAnsi="Times New Roman" w:cs="Times New Roman"/>
          <w:noProof/>
          <w:sz w:val="24"/>
          <w:szCs w:val="24"/>
          <w:lang w:val="en-US"/>
        </w:rPr>
        <w:t>,</w:t>
      </w:r>
      <w:r w:rsidRPr="000D2197">
        <w:rPr>
          <w:rFonts w:ascii="Times New Roman" w:eastAsia="SimSun" w:hAnsi="Times New Roman" w:cs="Times New Roman"/>
          <w:noProof/>
          <w:sz w:val="24"/>
          <w:szCs w:val="24"/>
          <w:lang w:val="en-US"/>
        </w:rPr>
        <w:t xml:space="preserve"> New York: Harper and Row.</w:t>
      </w:r>
    </w:p>
    <w:p w14:paraId="78C0B402"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13C69CA0" w14:textId="7BFAB6CE"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310FC6">
        <w:rPr>
          <w:rFonts w:ascii="Times New Roman" w:eastAsia="SimSun" w:hAnsi="Times New Roman" w:cs="Times New Roman"/>
          <w:noProof/>
          <w:sz w:val="24"/>
          <w:szCs w:val="24"/>
        </w:rPr>
        <w:t>Maurer, J</w:t>
      </w:r>
      <w:r w:rsidR="00310FC6" w:rsidRPr="00310FC6">
        <w:rPr>
          <w:rFonts w:ascii="Times New Roman" w:eastAsia="SimSun" w:hAnsi="Times New Roman" w:cs="Times New Roman"/>
          <w:noProof/>
          <w:sz w:val="24"/>
          <w:szCs w:val="24"/>
        </w:rPr>
        <w:t>.</w:t>
      </w:r>
      <w:r w:rsidRPr="00310FC6">
        <w:rPr>
          <w:rFonts w:ascii="Times New Roman" w:eastAsia="SimSun" w:hAnsi="Times New Roman" w:cs="Times New Roman"/>
          <w:noProof/>
          <w:sz w:val="24"/>
          <w:szCs w:val="24"/>
        </w:rPr>
        <w:t xml:space="preserve">, </w:t>
      </w:r>
      <w:r w:rsidR="004571C4" w:rsidRPr="00310FC6">
        <w:rPr>
          <w:rFonts w:ascii="Times New Roman" w:eastAsia="SimSun" w:hAnsi="Times New Roman" w:cs="Times New Roman"/>
          <w:noProof/>
          <w:sz w:val="24"/>
          <w:szCs w:val="24"/>
        </w:rPr>
        <w:t>and</w:t>
      </w:r>
      <w:r w:rsidRPr="00310FC6">
        <w:rPr>
          <w:rFonts w:ascii="Times New Roman" w:eastAsia="SimSun" w:hAnsi="Times New Roman" w:cs="Times New Roman"/>
          <w:noProof/>
          <w:sz w:val="24"/>
          <w:szCs w:val="24"/>
        </w:rPr>
        <w:t xml:space="preserve"> Meier, A. </w:t>
      </w:r>
      <w:r w:rsidRPr="000D2197">
        <w:rPr>
          <w:rFonts w:ascii="Times New Roman" w:eastAsia="SimSun" w:hAnsi="Times New Roman" w:cs="Times New Roman"/>
          <w:noProof/>
          <w:sz w:val="24"/>
          <w:szCs w:val="24"/>
          <w:lang w:val="en-GB"/>
        </w:rPr>
        <w:t xml:space="preserve">(2008) Smooth it like the ‘Joneses’? Estimating Peer-Group Effects in Intertemporal Consumption Choice. </w:t>
      </w:r>
      <w:r w:rsidRPr="000D2197">
        <w:rPr>
          <w:rFonts w:ascii="Times New Roman" w:eastAsia="SimSun" w:hAnsi="Times New Roman" w:cs="Times New Roman"/>
          <w:i/>
          <w:noProof/>
          <w:sz w:val="24"/>
          <w:szCs w:val="24"/>
          <w:lang w:val="en-GB"/>
        </w:rPr>
        <w:t xml:space="preserve">The Economic Journal, </w:t>
      </w:r>
      <w:r w:rsidRPr="00310FC6">
        <w:rPr>
          <w:rFonts w:ascii="Times New Roman" w:eastAsia="SimSun" w:hAnsi="Times New Roman" w:cs="Times New Roman"/>
          <w:b/>
          <w:bCs/>
          <w:iCs/>
          <w:noProof/>
          <w:sz w:val="24"/>
          <w:szCs w:val="24"/>
          <w:lang w:val="en-GB"/>
        </w:rPr>
        <w:t>118,</w:t>
      </w:r>
      <w:r w:rsidR="00310FC6">
        <w:rPr>
          <w:rFonts w:ascii="Times New Roman" w:eastAsia="SimSun" w:hAnsi="Times New Roman" w:cs="Times New Roman"/>
          <w:noProof/>
          <w:sz w:val="24"/>
          <w:szCs w:val="24"/>
          <w:lang w:val="en-GB"/>
        </w:rPr>
        <w:t xml:space="preserve"> 454-</w:t>
      </w:r>
      <w:r w:rsidRPr="000D2197">
        <w:rPr>
          <w:rFonts w:ascii="Times New Roman" w:eastAsia="SimSun" w:hAnsi="Times New Roman" w:cs="Times New Roman"/>
          <w:noProof/>
          <w:sz w:val="24"/>
          <w:szCs w:val="24"/>
          <w:lang w:val="en-GB"/>
        </w:rPr>
        <w:t xml:space="preserve">76. </w:t>
      </w:r>
    </w:p>
    <w:p w14:paraId="45736F2E"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787D155E" w14:textId="185BB3EE"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 xml:space="preserve">McGuiggan, R. (1999) Determining Leisure Preference, Personality </w:t>
      </w:r>
      <w:r w:rsidR="00ED4A20">
        <w:rPr>
          <w:rFonts w:ascii="Times New Roman" w:eastAsia="SimSun" w:hAnsi="Times New Roman" w:cs="Times New Roman"/>
          <w:noProof/>
          <w:sz w:val="24"/>
          <w:szCs w:val="24"/>
          <w:lang w:val="en-GB"/>
        </w:rPr>
        <w:t>o</w:t>
      </w:r>
      <w:r w:rsidRPr="000D2197">
        <w:rPr>
          <w:rFonts w:ascii="Times New Roman" w:eastAsia="SimSun" w:hAnsi="Times New Roman" w:cs="Times New Roman"/>
          <w:noProof/>
          <w:sz w:val="24"/>
          <w:szCs w:val="24"/>
          <w:lang w:val="en-GB"/>
        </w:rPr>
        <w:t xml:space="preserve">r Demographics? . </w:t>
      </w:r>
      <w:r w:rsidRPr="000D2197">
        <w:rPr>
          <w:rFonts w:ascii="Times New Roman" w:eastAsia="SimSun" w:hAnsi="Times New Roman" w:cs="Times New Roman"/>
          <w:i/>
          <w:noProof/>
          <w:sz w:val="24"/>
          <w:szCs w:val="24"/>
          <w:lang w:val="en-GB"/>
        </w:rPr>
        <w:t xml:space="preserve">European Advances in Consumer Research, </w:t>
      </w:r>
      <w:r w:rsidRPr="00310FC6">
        <w:rPr>
          <w:rFonts w:ascii="Times New Roman" w:eastAsia="SimSun" w:hAnsi="Times New Roman" w:cs="Times New Roman"/>
          <w:b/>
          <w:bCs/>
          <w:iCs/>
          <w:noProof/>
          <w:sz w:val="24"/>
          <w:szCs w:val="24"/>
          <w:lang w:val="en-GB"/>
        </w:rPr>
        <w:t>4,</w:t>
      </w:r>
      <w:r w:rsidR="00310FC6">
        <w:rPr>
          <w:rFonts w:ascii="Times New Roman" w:eastAsia="SimSun" w:hAnsi="Times New Roman" w:cs="Times New Roman"/>
          <w:noProof/>
          <w:sz w:val="24"/>
          <w:szCs w:val="24"/>
          <w:lang w:val="en-GB"/>
        </w:rPr>
        <w:t xml:space="preserve"> 224-</w:t>
      </w:r>
      <w:r w:rsidRPr="000D2197">
        <w:rPr>
          <w:rFonts w:ascii="Times New Roman" w:eastAsia="SimSun" w:hAnsi="Times New Roman" w:cs="Times New Roman"/>
          <w:noProof/>
          <w:sz w:val="24"/>
          <w:szCs w:val="24"/>
          <w:lang w:val="en-GB"/>
        </w:rPr>
        <w:t xml:space="preserve">31. </w:t>
      </w:r>
    </w:p>
    <w:p w14:paraId="71A9B94C"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17368615" w14:textId="118E91AE"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Ohanian, L</w:t>
      </w:r>
      <w:r w:rsidR="00310FC6">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Raffo, A</w:t>
      </w:r>
      <w:r w:rsidR="00310FC6">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Rogerson R. (2008) Long-term Changes in Labor Supply and Taxes: Evidence from OECD Countries, 1956–2004. </w:t>
      </w:r>
      <w:r w:rsidRPr="000D2197">
        <w:rPr>
          <w:rFonts w:ascii="Times New Roman" w:eastAsia="SimSun" w:hAnsi="Times New Roman" w:cs="Times New Roman"/>
          <w:i/>
          <w:noProof/>
          <w:sz w:val="24"/>
          <w:szCs w:val="24"/>
          <w:lang w:val="en-GB"/>
        </w:rPr>
        <w:t>Journal of Monetary Economics,</w:t>
      </w:r>
      <w:r w:rsidRPr="000D2197">
        <w:rPr>
          <w:rFonts w:ascii="Times New Roman" w:eastAsia="SimSun" w:hAnsi="Times New Roman" w:cs="Times New Roman"/>
          <w:noProof/>
          <w:sz w:val="24"/>
          <w:szCs w:val="24"/>
          <w:lang w:val="en-GB"/>
        </w:rPr>
        <w:t xml:space="preserve"> </w:t>
      </w:r>
      <w:r w:rsidRPr="00310FC6">
        <w:rPr>
          <w:rFonts w:ascii="Times New Roman" w:eastAsia="SimSun" w:hAnsi="Times New Roman" w:cs="Times New Roman"/>
          <w:b/>
          <w:bCs/>
          <w:iCs/>
          <w:noProof/>
          <w:sz w:val="24"/>
          <w:szCs w:val="24"/>
          <w:lang w:val="en-GB"/>
        </w:rPr>
        <w:t>55,</w:t>
      </w:r>
      <w:r w:rsidR="00310FC6">
        <w:rPr>
          <w:rFonts w:ascii="Times New Roman" w:eastAsia="SimSun" w:hAnsi="Times New Roman" w:cs="Times New Roman"/>
          <w:noProof/>
          <w:sz w:val="24"/>
          <w:szCs w:val="24"/>
          <w:lang w:val="en-GB"/>
        </w:rPr>
        <w:t xml:space="preserve"> 1353-</w:t>
      </w:r>
      <w:r w:rsidRPr="000D2197">
        <w:rPr>
          <w:rFonts w:ascii="Times New Roman" w:eastAsia="SimSun" w:hAnsi="Times New Roman" w:cs="Times New Roman"/>
          <w:noProof/>
          <w:sz w:val="24"/>
          <w:szCs w:val="24"/>
          <w:lang w:val="en-GB"/>
        </w:rPr>
        <w:t>62.</w:t>
      </w:r>
    </w:p>
    <w:p w14:paraId="21C295A5"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40F38F64" w14:textId="6A157C80" w:rsidR="000D2197" w:rsidRPr="00E13A80" w:rsidRDefault="00310FC6" w:rsidP="00E13A80">
      <w:pPr>
        <w:spacing w:after="0" w:line="384" w:lineRule="auto"/>
        <w:ind w:firstLine="1"/>
        <w:jc w:val="both"/>
        <w:rPr>
          <w:rFonts w:ascii="Times New Roman" w:eastAsia="SimSun" w:hAnsi="Times New Roman" w:cs="Times New Roman"/>
          <w:sz w:val="24"/>
          <w:szCs w:val="28"/>
        </w:rPr>
      </w:pPr>
      <w:r w:rsidRPr="00E13A80">
        <w:rPr>
          <w:rFonts w:ascii="Times New Roman" w:eastAsia="SimSun" w:hAnsi="Times New Roman" w:cs="Times New Roman"/>
          <w:noProof/>
          <w:sz w:val="24"/>
          <w:szCs w:val="24"/>
          <w:lang w:val="en-GB"/>
        </w:rPr>
        <w:t>Park, Y</w:t>
      </w:r>
      <w:r w:rsidR="000D2197" w:rsidRPr="00E13A80">
        <w:rPr>
          <w:rFonts w:ascii="Times New Roman" w:eastAsia="SimSun" w:hAnsi="Times New Roman" w:cs="Times New Roman"/>
          <w:noProof/>
          <w:sz w:val="24"/>
          <w:szCs w:val="24"/>
          <w:lang w:val="en-GB"/>
        </w:rPr>
        <w:t>. (20</w:t>
      </w:r>
      <w:r w:rsidR="00E13A80" w:rsidRPr="00E13A80">
        <w:rPr>
          <w:rFonts w:ascii="Times New Roman" w:eastAsia="SimSun" w:hAnsi="Times New Roman" w:cs="Times New Roman"/>
          <w:noProof/>
          <w:sz w:val="24"/>
          <w:szCs w:val="24"/>
          <w:lang w:val="en-GB"/>
        </w:rPr>
        <w:t>05</w:t>
      </w:r>
      <w:r w:rsidR="000D2197" w:rsidRPr="00E13A80">
        <w:rPr>
          <w:rFonts w:ascii="Times New Roman" w:eastAsia="SimSun" w:hAnsi="Times New Roman" w:cs="Times New Roman"/>
          <w:noProof/>
          <w:sz w:val="24"/>
          <w:szCs w:val="24"/>
          <w:lang w:val="en-GB"/>
        </w:rPr>
        <w:t xml:space="preserve">) </w:t>
      </w:r>
      <w:bookmarkStart w:id="35" w:name="OLE_LINK29"/>
      <w:bookmarkStart w:id="36" w:name="OLE_LINK30"/>
      <w:r w:rsidR="000D2197" w:rsidRPr="00E13A80">
        <w:rPr>
          <w:rFonts w:ascii="Times New Roman" w:eastAsia="SimSun" w:hAnsi="Times New Roman" w:cs="Times New Roman"/>
          <w:i/>
          <w:iCs/>
          <w:noProof/>
          <w:sz w:val="24"/>
          <w:szCs w:val="24"/>
          <w:lang w:val="en-GB"/>
        </w:rPr>
        <w:t>The Second Paycheck to Keep Up With the Joneses: Relative Income Concerns and Labor Market Decisions of Married Women</w:t>
      </w:r>
      <w:bookmarkEnd w:id="35"/>
      <w:bookmarkEnd w:id="36"/>
      <w:r w:rsidR="000D2197" w:rsidRPr="00E13A80">
        <w:rPr>
          <w:rFonts w:ascii="Times New Roman" w:eastAsia="SimSun" w:hAnsi="Times New Roman" w:cs="Times New Roman"/>
          <w:noProof/>
          <w:sz w:val="24"/>
          <w:szCs w:val="24"/>
          <w:lang w:val="en-GB"/>
        </w:rPr>
        <w:t xml:space="preserve">. </w:t>
      </w:r>
      <w:r w:rsidR="00E13A80" w:rsidRPr="00E13A80">
        <w:rPr>
          <w:rFonts w:ascii="Times New Roman" w:eastAsia="SimSun" w:hAnsi="Times New Roman" w:cs="Times New Roman"/>
          <w:sz w:val="24"/>
          <w:szCs w:val="28"/>
        </w:rPr>
        <w:t>UM</w:t>
      </w:r>
      <w:r w:rsidR="00E13A80">
        <w:rPr>
          <w:rFonts w:ascii="Times New Roman" w:eastAsia="SimSun" w:hAnsi="Times New Roman" w:cs="Times New Roman"/>
          <w:sz w:val="24"/>
          <w:szCs w:val="28"/>
        </w:rPr>
        <w:t>ass</w:t>
      </w:r>
      <w:r w:rsidR="004141C7">
        <w:rPr>
          <w:rFonts w:ascii="Times New Roman" w:eastAsia="SimSun" w:hAnsi="Times New Roman" w:cs="Times New Roman"/>
          <w:sz w:val="24"/>
          <w:szCs w:val="28"/>
        </w:rPr>
        <w:t xml:space="preserve"> Amherst Economics </w:t>
      </w:r>
      <w:r w:rsidR="00E13A80" w:rsidRPr="00E13A80">
        <w:rPr>
          <w:rFonts w:ascii="Times New Roman" w:eastAsia="SimSun" w:hAnsi="Times New Roman" w:cs="Times New Roman"/>
          <w:sz w:val="24"/>
          <w:szCs w:val="28"/>
        </w:rPr>
        <w:t>Working Papers</w:t>
      </w:r>
      <w:r w:rsidR="00E13A80">
        <w:rPr>
          <w:rFonts w:ascii="Times New Roman" w:eastAsia="SimSun" w:hAnsi="Times New Roman" w:cs="Times New Roman"/>
          <w:sz w:val="24"/>
          <w:szCs w:val="28"/>
        </w:rPr>
        <w:t>.</w:t>
      </w:r>
    </w:p>
    <w:p w14:paraId="5AD0CEDC"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179CBE78" w14:textId="162B3850" w:rsidR="000D2197" w:rsidRPr="004059F6" w:rsidRDefault="00310FC6" w:rsidP="00310FC6">
      <w:pPr>
        <w:spacing w:after="0" w:line="384" w:lineRule="auto"/>
        <w:ind w:firstLine="1"/>
        <w:jc w:val="both"/>
        <w:rPr>
          <w:rFonts w:ascii="Times New Roman" w:eastAsia="SimSun" w:hAnsi="Times New Roman" w:cs="Times New Roman"/>
          <w:noProof/>
          <w:sz w:val="24"/>
          <w:szCs w:val="24"/>
          <w:lang w:val="en-GB"/>
        </w:rPr>
      </w:pPr>
      <w:r w:rsidRPr="00310FC6">
        <w:rPr>
          <w:rFonts w:ascii="Times New Roman" w:eastAsia="SimSun" w:hAnsi="Times New Roman" w:cs="Times New Roman"/>
          <w:noProof/>
          <w:sz w:val="24"/>
          <w:szCs w:val="24"/>
        </w:rPr>
        <w:t>Phau, I.</w:t>
      </w:r>
      <w:r w:rsidR="000D2197" w:rsidRPr="00310FC6">
        <w:rPr>
          <w:rFonts w:ascii="Times New Roman" w:eastAsia="SimSun" w:hAnsi="Times New Roman" w:cs="Times New Roman"/>
          <w:noProof/>
          <w:sz w:val="24"/>
          <w:szCs w:val="24"/>
        </w:rPr>
        <w:t xml:space="preserve">, </w:t>
      </w:r>
      <w:r w:rsidR="004571C4" w:rsidRPr="00310FC6">
        <w:rPr>
          <w:rFonts w:ascii="Times New Roman" w:eastAsia="SimSun" w:hAnsi="Times New Roman" w:cs="Times New Roman"/>
          <w:noProof/>
          <w:sz w:val="24"/>
          <w:szCs w:val="24"/>
        </w:rPr>
        <w:t>and</w:t>
      </w:r>
      <w:r w:rsidR="000D2197" w:rsidRPr="00310FC6">
        <w:rPr>
          <w:rFonts w:ascii="Times New Roman" w:eastAsia="SimSun" w:hAnsi="Times New Roman" w:cs="Times New Roman"/>
          <w:noProof/>
          <w:sz w:val="24"/>
          <w:szCs w:val="24"/>
        </w:rPr>
        <w:t xml:space="preserve"> Prendergast, G. </w:t>
      </w:r>
      <w:r w:rsidR="000D2197" w:rsidRPr="004059F6">
        <w:rPr>
          <w:rFonts w:ascii="Times New Roman" w:eastAsia="SimSun" w:hAnsi="Times New Roman" w:cs="Times New Roman"/>
          <w:noProof/>
          <w:sz w:val="24"/>
          <w:szCs w:val="24"/>
          <w:lang w:val="en-GB"/>
        </w:rPr>
        <w:t xml:space="preserve">(2000) </w:t>
      </w:r>
      <w:r w:rsidR="004059F6" w:rsidRPr="004059F6">
        <w:rPr>
          <w:rFonts w:ascii="Times New Roman" w:eastAsia="SimSun" w:hAnsi="Times New Roman" w:cs="Times New Roman"/>
          <w:noProof/>
          <w:sz w:val="24"/>
          <w:szCs w:val="24"/>
          <w:lang w:val="en-GB"/>
        </w:rPr>
        <w:t>Consuming luxury brands: The relevance of the ‘Rarity Principle’.</w:t>
      </w:r>
      <w:r w:rsidR="000D2197" w:rsidRPr="004059F6">
        <w:rPr>
          <w:rFonts w:ascii="Times New Roman" w:eastAsia="SimSun" w:hAnsi="Times New Roman" w:cs="Times New Roman"/>
          <w:i/>
          <w:noProof/>
          <w:sz w:val="24"/>
          <w:szCs w:val="24"/>
          <w:lang w:val="en-GB"/>
        </w:rPr>
        <w:t xml:space="preserve"> Journal of Brand Management, </w:t>
      </w:r>
      <w:r w:rsidR="000D2197" w:rsidRPr="00310FC6">
        <w:rPr>
          <w:rFonts w:ascii="Times New Roman" w:eastAsia="SimSun" w:hAnsi="Times New Roman" w:cs="Times New Roman"/>
          <w:b/>
          <w:bCs/>
          <w:iCs/>
          <w:noProof/>
          <w:sz w:val="24"/>
          <w:szCs w:val="24"/>
          <w:lang w:val="en-GB"/>
        </w:rPr>
        <w:t>8,</w:t>
      </w:r>
      <w:r>
        <w:rPr>
          <w:rFonts w:ascii="Times New Roman" w:eastAsia="SimSun" w:hAnsi="Times New Roman" w:cs="Times New Roman"/>
          <w:noProof/>
          <w:sz w:val="24"/>
          <w:szCs w:val="24"/>
          <w:lang w:val="en-GB"/>
        </w:rPr>
        <w:t xml:space="preserve"> 122-</w:t>
      </w:r>
      <w:r w:rsidR="000D2197" w:rsidRPr="004059F6">
        <w:rPr>
          <w:rFonts w:ascii="Times New Roman" w:eastAsia="SimSun" w:hAnsi="Times New Roman" w:cs="Times New Roman"/>
          <w:noProof/>
          <w:sz w:val="24"/>
          <w:szCs w:val="24"/>
          <w:lang w:val="en-GB"/>
        </w:rPr>
        <w:t xml:space="preserve">38. </w:t>
      </w:r>
    </w:p>
    <w:p w14:paraId="7343AE53"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068390DB" w14:textId="4567C180" w:rsidR="000D2197" w:rsidRPr="000D2197" w:rsidRDefault="00310FC6" w:rsidP="000D2197">
      <w:pPr>
        <w:spacing w:after="0" w:line="384" w:lineRule="auto"/>
        <w:ind w:firstLine="1"/>
        <w:jc w:val="both"/>
        <w:rPr>
          <w:rFonts w:ascii="Times New Roman" w:eastAsia="SimSun" w:hAnsi="Times New Roman" w:cs="Times New Roman"/>
          <w:noProof/>
          <w:sz w:val="24"/>
          <w:szCs w:val="24"/>
        </w:rPr>
      </w:pPr>
      <w:r>
        <w:rPr>
          <w:rFonts w:ascii="Times New Roman" w:eastAsia="SimSun" w:hAnsi="Times New Roman" w:cs="Times New Roman"/>
          <w:noProof/>
          <w:sz w:val="24"/>
          <w:szCs w:val="24"/>
          <w:lang w:val="en-GB"/>
        </w:rPr>
        <w:t>Pieper, J</w:t>
      </w:r>
      <w:r w:rsidR="000D2197" w:rsidRPr="000D2197">
        <w:rPr>
          <w:rFonts w:ascii="Times New Roman" w:eastAsia="SimSun" w:hAnsi="Times New Roman" w:cs="Times New Roman"/>
          <w:noProof/>
          <w:sz w:val="24"/>
          <w:szCs w:val="24"/>
          <w:lang w:val="en-GB"/>
        </w:rPr>
        <w:t xml:space="preserve">. (1952) </w:t>
      </w:r>
      <w:r w:rsidR="000D2197" w:rsidRPr="000D2197">
        <w:rPr>
          <w:rFonts w:ascii="Times New Roman" w:eastAsia="SimSun" w:hAnsi="Times New Roman" w:cs="Times New Roman"/>
          <w:i/>
          <w:noProof/>
          <w:sz w:val="24"/>
          <w:szCs w:val="24"/>
          <w:lang w:val="en-GB"/>
        </w:rPr>
        <w:t>Leisure: the Basis of Culture</w:t>
      </w:r>
      <w:r>
        <w:rPr>
          <w:rFonts w:ascii="Times New Roman" w:eastAsia="SimSun" w:hAnsi="Times New Roman" w:cs="Times New Roman"/>
          <w:iCs/>
          <w:noProof/>
          <w:sz w:val="24"/>
          <w:szCs w:val="24"/>
        </w:rPr>
        <w:t xml:space="preserve">, </w:t>
      </w:r>
      <w:r w:rsidR="000D2197" w:rsidRPr="000D2197">
        <w:rPr>
          <w:rFonts w:ascii="Times New Roman" w:eastAsia="SimSun" w:hAnsi="Times New Roman" w:cs="Times New Roman"/>
          <w:noProof/>
          <w:sz w:val="24"/>
          <w:szCs w:val="24"/>
        </w:rPr>
        <w:t>New York: Pantheon Books.</w:t>
      </w:r>
    </w:p>
    <w:p w14:paraId="0058C7DA"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rPr>
      </w:pPr>
    </w:p>
    <w:p w14:paraId="68F7A2B3" w14:textId="0D86CD05"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 xml:space="preserve">Rogerson, R. (2006) Understanding Differences in Hours Worked. </w:t>
      </w:r>
      <w:r w:rsidRPr="000D2197">
        <w:rPr>
          <w:rFonts w:ascii="Times New Roman" w:eastAsia="SimSun" w:hAnsi="Times New Roman" w:cs="Times New Roman"/>
          <w:i/>
          <w:noProof/>
          <w:sz w:val="24"/>
          <w:szCs w:val="24"/>
          <w:lang w:val="en-GB"/>
        </w:rPr>
        <w:t>Review of Economic Dynamics,</w:t>
      </w:r>
      <w:r w:rsidRPr="000D2197">
        <w:rPr>
          <w:rFonts w:ascii="Times New Roman" w:eastAsia="SimSun" w:hAnsi="Times New Roman" w:cs="Times New Roman"/>
          <w:noProof/>
          <w:sz w:val="24"/>
          <w:szCs w:val="24"/>
          <w:lang w:val="en-GB"/>
        </w:rPr>
        <w:t xml:space="preserve"> </w:t>
      </w:r>
      <w:r w:rsidRPr="00310FC6">
        <w:rPr>
          <w:rFonts w:ascii="Times New Roman" w:eastAsia="SimSun" w:hAnsi="Times New Roman" w:cs="Times New Roman"/>
          <w:b/>
          <w:bCs/>
          <w:iCs/>
          <w:noProof/>
          <w:sz w:val="24"/>
          <w:szCs w:val="24"/>
          <w:lang w:val="en-GB"/>
        </w:rPr>
        <w:t>9,</w:t>
      </w:r>
      <w:r w:rsidRPr="000D2197">
        <w:rPr>
          <w:rFonts w:ascii="Times New Roman" w:eastAsia="SimSun" w:hAnsi="Times New Roman" w:cs="Times New Roman"/>
          <w:noProof/>
          <w:sz w:val="24"/>
          <w:szCs w:val="24"/>
          <w:lang w:val="en-GB"/>
        </w:rPr>
        <w:t xml:space="preserve"> 365–409.</w:t>
      </w:r>
    </w:p>
    <w:p w14:paraId="7F29A92E"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7C4C5779" w14:textId="65E6E78A"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r w:rsidRPr="000D2197">
        <w:rPr>
          <w:rFonts w:ascii="Times New Roman" w:eastAsia="SimSun" w:hAnsi="Times New Roman" w:cs="Times New Roman"/>
          <w:noProof/>
          <w:sz w:val="24"/>
          <w:szCs w:val="24"/>
          <w:lang w:val="en-GB"/>
        </w:rPr>
        <w:t>Schor, J</w:t>
      </w:r>
      <w:r w:rsidR="00310FC6">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B. (1998) </w:t>
      </w:r>
      <w:r w:rsidR="00310FC6">
        <w:rPr>
          <w:rFonts w:ascii="Times New Roman" w:eastAsia="SimSun" w:hAnsi="Times New Roman" w:cs="Times New Roman"/>
          <w:i/>
          <w:noProof/>
          <w:sz w:val="24"/>
          <w:szCs w:val="24"/>
          <w:lang w:val="en-GB"/>
        </w:rPr>
        <w:t>The Overspent American</w:t>
      </w:r>
      <w:r w:rsidR="00310FC6" w:rsidRPr="00310FC6">
        <w:rPr>
          <w:rFonts w:ascii="Times New Roman" w:eastAsia="SimSun" w:hAnsi="Times New Roman" w:cs="Times New Roman"/>
          <w:iCs/>
          <w:noProof/>
          <w:sz w:val="24"/>
          <w:szCs w:val="24"/>
          <w:lang w:val="en-GB"/>
        </w:rPr>
        <w:t>,</w:t>
      </w:r>
      <w:r w:rsidRPr="000D2197">
        <w:rPr>
          <w:rFonts w:ascii="Times New Roman" w:eastAsia="SimSun" w:hAnsi="Times New Roman" w:cs="Times New Roman"/>
          <w:i/>
          <w:noProof/>
          <w:sz w:val="24"/>
          <w:szCs w:val="24"/>
          <w:lang w:val="en-GB"/>
        </w:rPr>
        <w:t xml:space="preserve"> </w:t>
      </w:r>
      <w:r w:rsidRPr="000D2197">
        <w:rPr>
          <w:rFonts w:ascii="Times New Roman" w:eastAsia="SimSun" w:hAnsi="Times New Roman" w:cs="Times New Roman"/>
          <w:noProof/>
          <w:sz w:val="24"/>
          <w:szCs w:val="24"/>
          <w:lang w:val="en-GB"/>
        </w:rPr>
        <w:t>New York: Basic Books.</w:t>
      </w:r>
    </w:p>
    <w:p w14:paraId="17C4B046" w14:textId="77777777" w:rsid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242DDD75" w14:textId="0E012B76" w:rsidR="00AE1C0F" w:rsidRPr="00A57535" w:rsidRDefault="00AE1C0F" w:rsidP="000D2197">
      <w:pPr>
        <w:spacing w:after="0" w:line="384" w:lineRule="auto"/>
        <w:ind w:firstLine="1"/>
        <w:jc w:val="both"/>
        <w:rPr>
          <w:rFonts w:ascii="Times New Roman" w:eastAsia="SimSun" w:hAnsi="Times New Roman" w:cs="Times New Roman"/>
          <w:noProof/>
          <w:sz w:val="24"/>
          <w:szCs w:val="24"/>
          <w:lang w:val="en-GB"/>
        </w:rPr>
      </w:pPr>
      <w:r w:rsidRPr="00A57535">
        <w:rPr>
          <w:rFonts w:ascii="Times New Roman" w:eastAsia="SimSun" w:hAnsi="Times New Roman" w:cs="Times New Roman"/>
          <w:iCs/>
          <w:noProof/>
          <w:sz w:val="24"/>
          <w:szCs w:val="24"/>
        </w:rPr>
        <w:t xml:space="preserve">Settle, </w:t>
      </w:r>
      <w:r w:rsidR="00A57535" w:rsidRPr="00A57535">
        <w:rPr>
          <w:rFonts w:ascii="Times New Roman" w:eastAsia="SimSun" w:hAnsi="Times New Roman" w:cs="Times New Roman"/>
          <w:iCs/>
          <w:noProof/>
          <w:sz w:val="24"/>
          <w:szCs w:val="24"/>
        </w:rPr>
        <w:t xml:space="preserve">R.B., </w:t>
      </w:r>
      <w:r w:rsidRPr="00A57535">
        <w:rPr>
          <w:rFonts w:ascii="Times New Roman" w:eastAsia="SimSun" w:hAnsi="Times New Roman" w:cs="Times New Roman"/>
          <w:iCs/>
          <w:noProof/>
          <w:sz w:val="24"/>
          <w:szCs w:val="24"/>
        </w:rPr>
        <w:t xml:space="preserve">Alreck, </w:t>
      </w:r>
      <w:r w:rsidR="00A57535" w:rsidRPr="00A57535">
        <w:rPr>
          <w:rFonts w:ascii="Times New Roman" w:eastAsia="SimSun" w:hAnsi="Times New Roman" w:cs="Times New Roman"/>
          <w:iCs/>
          <w:noProof/>
          <w:sz w:val="24"/>
          <w:szCs w:val="24"/>
        </w:rPr>
        <w:t>P.L.</w:t>
      </w:r>
      <w:r w:rsidRPr="00A57535">
        <w:rPr>
          <w:rFonts w:ascii="Times New Roman" w:eastAsia="SimSun" w:hAnsi="Times New Roman" w:cs="Times New Roman"/>
          <w:iCs/>
          <w:noProof/>
          <w:sz w:val="24"/>
          <w:szCs w:val="24"/>
        </w:rPr>
        <w:t>and Belch</w:t>
      </w:r>
      <w:r w:rsidR="00A57535" w:rsidRPr="00A57535">
        <w:rPr>
          <w:rFonts w:ascii="Times New Roman" w:eastAsia="SimSun" w:hAnsi="Times New Roman" w:cs="Times New Roman"/>
          <w:iCs/>
          <w:noProof/>
          <w:sz w:val="24"/>
          <w:szCs w:val="24"/>
        </w:rPr>
        <w:t>,</w:t>
      </w:r>
      <w:r w:rsidRPr="00A57535">
        <w:rPr>
          <w:rFonts w:ascii="Times New Roman" w:eastAsia="SimSun" w:hAnsi="Times New Roman" w:cs="Times New Roman"/>
          <w:iCs/>
          <w:noProof/>
          <w:sz w:val="24"/>
          <w:szCs w:val="24"/>
        </w:rPr>
        <w:t xml:space="preserve"> </w:t>
      </w:r>
      <w:r w:rsidR="00A57535" w:rsidRPr="00A57535">
        <w:rPr>
          <w:rFonts w:ascii="Times New Roman" w:eastAsia="SimSun" w:hAnsi="Times New Roman" w:cs="Times New Roman"/>
          <w:iCs/>
          <w:noProof/>
          <w:sz w:val="24"/>
          <w:szCs w:val="24"/>
        </w:rPr>
        <w:t xml:space="preserve">M.A. (1979) </w:t>
      </w:r>
      <w:r w:rsidRPr="00A57535">
        <w:rPr>
          <w:rFonts w:ascii="Times New Roman" w:eastAsia="SimSun" w:hAnsi="Times New Roman" w:cs="Times New Roman"/>
          <w:iCs/>
          <w:noProof/>
          <w:sz w:val="24"/>
          <w:szCs w:val="24"/>
        </w:rPr>
        <w:t>Social Class Determinants of Leisure Activity</w:t>
      </w:r>
      <w:r w:rsidR="00ED4A20">
        <w:rPr>
          <w:rFonts w:ascii="Times New Roman" w:eastAsia="SimSun" w:hAnsi="Times New Roman" w:cs="Times New Roman"/>
          <w:iCs/>
          <w:noProof/>
          <w:sz w:val="24"/>
          <w:szCs w:val="24"/>
        </w:rPr>
        <w:t>.</w:t>
      </w:r>
      <w:r w:rsidRPr="00A57535">
        <w:rPr>
          <w:rFonts w:ascii="Times New Roman" w:eastAsia="SimSun" w:hAnsi="Times New Roman" w:cs="Times New Roman"/>
          <w:iCs/>
          <w:noProof/>
          <w:sz w:val="24"/>
          <w:szCs w:val="24"/>
        </w:rPr>
        <w:t xml:space="preserve"> </w:t>
      </w:r>
      <w:r w:rsidR="00A57535" w:rsidRPr="00A57535">
        <w:rPr>
          <w:rFonts w:ascii="Times New Roman" w:eastAsia="SimSun" w:hAnsi="Times New Roman" w:cs="Times New Roman"/>
          <w:i/>
          <w:iCs/>
          <w:noProof/>
          <w:sz w:val="24"/>
          <w:szCs w:val="24"/>
        </w:rPr>
        <w:t>Advances in Consumer Research</w:t>
      </w:r>
      <w:r w:rsidR="00A57535" w:rsidRPr="004C06F8">
        <w:rPr>
          <w:rFonts w:ascii="Times New Roman" w:eastAsia="SimSun" w:hAnsi="Times New Roman" w:cs="Times New Roman"/>
          <w:i/>
          <w:iCs/>
          <w:noProof/>
          <w:sz w:val="24"/>
          <w:szCs w:val="24"/>
        </w:rPr>
        <w:t>,</w:t>
      </w:r>
      <w:r w:rsidR="00A57535" w:rsidRPr="00A57535">
        <w:rPr>
          <w:rFonts w:ascii="Times New Roman" w:eastAsia="SimSun" w:hAnsi="Times New Roman" w:cs="Times New Roman"/>
          <w:iCs/>
          <w:noProof/>
          <w:sz w:val="24"/>
          <w:szCs w:val="24"/>
        </w:rPr>
        <w:t xml:space="preserve"> </w:t>
      </w:r>
      <w:r w:rsidRPr="00A57535">
        <w:rPr>
          <w:rFonts w:ascii="Times New Roman" w:eastAsia="SimSun" w:hAnsi="Times New Roman" w:cs="Times New Roman"/>
          <w:b/>
          <w:iCs/>
          <w:noProof/>
          <w:sz w:val="24"/>
          <w:szCs w:val="24"/>
        </w:rPr>
        <w:t>6,</w:t>
      </w:r>
      <w:r w:rsidRPr="00A57535">
        <w:rPr>
          <w:rFonts w:ascii="Times New Roman" w:eastAsia="SimSun" w:hAnsi="Times New Roman" w:cs="Times New Roman"/>
          <w:iCs/>
          <w:noProof/>
          <w:sz w:val="24"/>
          <w:szCs w:val="24"/>
        </w:rPr>
        <w:t xml:space="preserve"> </w:t>
      </w:r>
      <w:r w:rsidR="00A57535" w:rsidRPr="00A57535">
        <w:rPr>
          <w:rFonts w:ascii="Times New Roman" w:eastAsia="SimSun" w:hAnsi="Times New Roman" w:cs="Times New Roman"/>
          <w:iCs/>
          <w:noProof/>
          <w:sz w:val="24"/>
          <w:szCs w:val="24"/>
        </w:rPr>
        <w:t>139-</w:t>
      </w:r>
      <w:r w:rsidRPr="00A57535">
        <w:rPr>
          <w:rFonts w:ascii="Times New Roman" w:eastAsia="SimSun" w:hAnsi="Times New Roman" w:cs="Times New Roman"/>
          <w:iCs/>
          <w:noProof/>
          <w:sz w:val="24"/>
          <w:szCs w:val="24"/>
        </w:rPr>
        <w:t>45.</w:t>
      </w:r>
    </w:p>
    <w:p w14:paraId="0E95917F" w14:textId="77777777" w:rsidR="00AE1C0F" w:rsidRPr="000D2197" w:rsidRDefault="00AE1C0F" w:rsidP="000D2197">
      <w:pPr>
        <w:spacing w:after="0" w:line="384" w:lineRule="auto"/>
        <w:ind w:firstLine="1"/>
        <w:jc w:val="both"/>
        <w:rPr>
          <w:rFonts w:ascii="Times New Roman" w:eastAsia="SimSun" w:hAnsi="Times New Roman" w:cs="Times New Roman"/>
          <w:noProof/>
          <w:sz w:val="24"/>
          <w:szCs w:val="24"/>
          <w:lang w:val="en-GB"/>
        </w:rPr>
      </w:pPr>
    </w:p>
    <w:p w14:paraId="6FAB35E2" w14:textId="5C13E20F"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bookmarkStart w:id="37" w:name="_ENREF_28"/>
      <w:r w:rsidRPr="000D2197">
        <w:rPr>
          <w:rFonts w:ascii="Times New Roman" w:eastAsia="SimSun" w:hAnsi="Times New Roman" w:cs="Times New Roman"/>
          <w:noProof/>
          <w:sz w:val="24"/>
          <w:szCs w:val="24"/>
          <w:lang w:val="en-GB"/>
        </w:rPr>
        <w:t xml:space="preserve">Sila, U. (2012) Greater Wage Inequality Reduces Average Hours of Work. </w:t>
      </w:r>
      <w:r w:rsidRPr="000D2197">
        <w:rPr>
          <w:rFonts w:ascii="Times New Roman" w:eastAsia="SimSun" w:hAnsi="Times New Roman" w:cs="Times New Roman"/>
          <w:i/>
          <w:noProof/>
          <w:sz w:val="24"/>
          <w:szCs w:val="24"/>
          <w:lang w:val="en-GB"/>
        </w:rPr>
        <w:t xml:space="preserve">Economica, </w:t>
      </w:r>
      <w:r w:rsidRPr="00310FC6">
        <w:rPr>
          <w:rFonts w:ascii="Times New Roman" w:eastAsia="SimSun" w:hAnsi="Times New Roman" w:cs="Times New Roman"/>
          <w:b/>
          <w:bCs/>
          <w:iCs/>
          <w:noProof/>
          <w:sz w:val="24"/>
          <w:szCs w:val="24"/>
          <w:lang w:val="en-GB"/>
        </w:rPr>
        <w:t>79,</w:t>
      </w:r>
      <w:r w:rsidRPr="000D2197">
        <w:rPr>
          <w:rFonts w:ascii="Times New Roman" w:eastAsia="SimSun" w:hAnsi="Times New Roman" w:cs="Times New Roman"/>
          <w:noProof/>
          <w:sz w:val="24"/>
          <w:szCs w:val="24"/>
          <w:lang w:val="en-GB"/>
        </w:rPr>
        <w:t xml:space="preserve"> 680-702. </w:t>
      </w:r>
      <w:bookmarkEnd w:id="37"/>
    </w:p>
    <w:p w14:paraId="163F11BF"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0C987C6B" w14:textId="4607CCCA"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bookmarkStart w:id="38" w:name="_ENREF_29"/>
      <w:r w:rsidRPr="000D2197">
        <w:rPr>
          <w:rFonts w:ascii="Times New Roman" w:eastAsia="SimSun" w:hAnsi="Times New Roman" w:cs="Times New Roman"/>
          <w:noProof/>
          <w:sz w:val="24"/>
          <w:szCs w:val="24"/>
          <w:lang w:val="en-GB"/>
        </w:rPr>
        <w:t>Solnick, S</w:t>
      </w:r>
      <w:r w:rsidR="00310FC6">
        <w:rPr>
          <w:rFonts w:ascii="Times New Roman" w:eastAsia="SimSun" w:hAnsi="Times New Roman" w:cs="Times New Roman"/>
          <w:noProof/>
          <w:sz w:val="24"/>
          <w:szCs w:val="24"/>
          <w:lang w:val="en-GB"/>
        </w:rPr>
        <w:t>.</w:t>
      </w:r>
      <w:r w:rsidRPr="000D2197">
        <w:rPr>
          <w:rFonts w:ascii="Times New Roman" w:eastAsia="SimSun" w:hAnsi="Times New Roman" w:cs="Times New Roman"/>
          <w:noProof/>
          <w:sz w:val="24"/>
          <w:szCs w:val="24"/>
          <w:lang w:val="en-GB"/>
        </w:rPr>
        <w:t xml:space="preserve">J., </w:t>
      </w:r>
      <w:r w:rsidR="004571C4">
        <w:rPr>
          <w:rFonts w:ascii="Times New Roman" w:eastAsia="SimSun" w:hAnsi="Times New Roman" w:cs="Times New Roman"/>
          <w:noProof/>
          <w:sz w:val="24"/>
          <w:szCs w:val="24"/>
          <w:lang w:val="en-GB"/>
        </w:rPr>
        <w:t>and</w:t>
      </w:r>
      <w:r w:rsidRPr="000D2197">
        <w:rPr>
          <w:rFonts w:ascii="Times New Roman" w:eastAsia="SimSun" w:hAnsi="Times New Roman" w:cs="Times New Roman"/>
          <w:noProof/>
          <w:sz w:val="24"/>
          <w:szCs w:val="24"/>
          <w:lang w:val="en-GB"/>
        </w:rPr>
        <w:t xml:space="preserve"> Hemenway, D. (2005) Are Positional Concerns Stronger in Some Domains than in Others? </w:t>
      </w:r>
      <w:r w:rsidRPr="000D2197">
        <w:rPr>
          <w:rFonts w:ascii="Times New Roman" w:eastAsia="SimSun" w:hAnsi="Times New Roman" w:cs="Times New Roman"/>
          <w:i/>
          <w:noProof/>
          <w:sz w:val="24"/>
          <w:szCs w:val="24"/>
          <w:lang w:val="en-GB"/>
        </w:rPr>
        <w:t xml:space="preserve">American Economic Review, </w:t>
      </w:r>
      <w:r w:rsidRPr="00310FC6">
        <w:rPr>
          <w:rFonts w:ascii="Times New Roman" w:eastAsia="SimSun" w:hAnsi="Times New Roman" w:cs="Times New Roman"/>
          <w:b/>
          <w:bCs/>
          <w:iCs/>
          <w:noProof/>
          <w:sz w:val="24"/>
          <w:szCs w:val="24"/>
          <w:lang w:val="en-GB"/>
        </w:rPr>
        <w:t>95,</w:t>
      </w:r>
      <w:r w:rsidR="00310FC6">
        <w:rPr>
          <w:rFonts w:ascii="Times New Roman" w:eastAsia="SimSun" w:hAnsi="Times New Roman" w:cs="Times New Roman"/>
          <w:noProof/>
          <w:sz w:val="24"/>
          <w:szCs w:val="24"/>
          <w:lang w:val="en-GB"/>
        </w:rPr>
        <w:t xml:space="preserve"> 147-</w:t>
      </w:r>
      <w:r w:rsidRPr="000D2197">
        <w:rPr>
          <w:rFonts w:ascii="Times New Roman" w:eastAsia="SimSun" w:hAnsi="Times New Roman" w:cs="Times New Roman"/>
          <w:noProof/>
          <w:sz w:val="24"/>
          <w:szCs w:val="24"/>
          <w:lang w:val="en-GB"/>
        </w:rPr>
        <w:t xml:space="preserve">51. </w:t>
      </w:r>
      <w:bookmarkEnd w:id="38"/>
    </w:p>
    <w:p w14:paraId="50E9D8E8" w14:textId="77777777" w:rsid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0AF0FBF6" w14:textId="54D0D475" w:rsidR="005A4AB0" w:rsidRPr="00284A58" w:rsidRDefault="005A4AB0" w:rsidP="00310FC6">
      <w:pPr>
        <w:spacing w:after="0" w:line="384" w:lineRule="auto"/>
        <w:ind w:firstLine="1"/>
        <w:jc w:val="both"/>
        <w:rPr>
          <w:rFonts w:ascii="Times New Roman" w:eastAsia="SimSun" w:hAnsi="Times New Roman" w:cs="Times New Roman"/>
          <w:noProof/>
          <w:sz w:val="24"/>
          <w:szCs w:val="24"/>
          <w:lang w:val="en-GB"/>
        </w:rPr>
      </w:pPr>
      <w:bookmarkStart w:id="39" w:name="OLE_LINK10"/>
      <w:bookmarkStart w:id="40" w:name="OLE_LINK11"/>
      <w:r w:rsidRPr="00A2002E">
        <w:rPr>
          <w:rFonts w:ascii="Times New Roman" w:eastAsia="SimSun" w:hAnsi="Times New Roman" w:cs="Times New Roman"/>
          <w:noProof/>
          <w:sz w:val="24"/>
          <w:szCs w:val="24"/>
          <w:lang w:val="en-GB"/>
        </w:rPr>
        <w:t>Twenge</w:t>
      </w:r>
      <w:bookmarkEnd w:id="39"/>
      <w:bookmarkEnd w:id="40"/>
      <w:r w:rsidRPr="00A2002E">
        <w:rPr>
          <w:rFonts w:ascii="Times New Roman" w:eastAsia="SimSun" w:hAnsi="Times New Roman" w:cs="Times New Roman"/>
          <w:noProof/>
          <w:sz w:val="24"/>
          <w:szCs w:val="24"/>
          <w:lang w:val="en-GB"/>
        </w:rPr>
        <w:t>, J</w:t>
      </w:r>
      <w:r w:rsidR="00310FC6">
        <w:rPr>
          <w:rFonts w:ascii="Times New Roman" w:eastAsia="SimSun" w:hAnsi="Times New Roman" w:cs="Times New Roman"/>
          <w:noProof/>
          <w:sz w:val="24"/>
          <w:szCs w:val="24"/>
          <w:lang w:val="en-GB"/>
        </w:rPr>
        <w:t>.</w:t>
      </w:r>
      <w:r w:rsidRPr="00A2002E">
        <w:rPr>
          <w:rFonts w:ascii="Times New Roman" w:eastAsia="SimSun" w:hAnsi="Times New Roman" w:cs="Times New Roman"/>
          <w:noProof/>
          <w:sz w:val="24"/>
          <w:szCs w:val="24"/>
          <w:lang w:val="en-GB"/>
        </w:rPr>
        <w:t>M.</w:t>
      </w:r>
      <w:r w:rsidR="00A2002E" w:rsidRPr="00A2002E">
        <w:rPr>
          <w:rFonts w:ascii="Times New Roman" w:eastAsia="SimSun" w:hAnsi="Times New Roman" w:cs="Times New Roman"/>
          <w:noProof/>
          <w:sz w:val="24"/>
          <w:szCs w:val="24"/>
          <w:lang w:val="en-GB"/>
        </w:rPr>
        <w:t>,</w:t>
      </w:r>
      <w:r w:rsidRPr="00A2002E">
        <w:rPr>
          <w:rFonts w:ascii="Times New Roman" w:eastAsia="SimSun" w:hAnsi="Times New Roman" w:cs="Times New Roman"/>
          <w:noProof/>
          <w:sz w:val="24"/>
          <w:szCs w:val="24"/>
          <w:lang w:val="en-GB"/>
        </w:rPr>
        <w:t xml:space="preserve"> Campbell</w:t>
      </w:r>
      <w:r w:rsidR="00A2002E" w:rsidRPr="00A2002E">
        <w:rPr>
          <w:rFonts w:ascii="Times New Roman" w:eastAsia="SimSun" w:hAnsi="Times New Roman" w:cs="Times New Roman"/>
          <w:noProof/>
          <w:sz w:val="24"/>
          <w:szCs w:val="24"/>
          <w:lang w:val="en-GB"/>
        </w:rPr>
        <w:t>,</w:t>
      </w:r>
      <w:r w:rsidRPr="00A2002E">
        <w:t xml:space="preserve"> </w:t>
      </w:r>
      <w:r w:rsidR="00A2002E" w:rsidRPr="00A2002E">
        <w:rPr>
          <w:rFonts w:ascii="Times New Roman" w:eastAsia="SimSun" w:hAnsi="Times New Roman" w:cs="Times New Roman"/>
          <w:noProof/>
          <w:sz w:val="24"/>
          <w:szCs w:val="24"/>
          <w:lang w:val="en-GB"/>
        </w:rPr>
        <w:t>S</w:t>
      </w:r>
      <w:r w:rsidR="00310FC6">
        <w:rPr>
          <w:rFonts w:ascii="Times New Roman" w:eastAsia="SimSun" w:hAnsi="Times New Roman" w:cs="Times New Roman"/>
          <w:noProof/>
          <w:sz w:val="24"/>
          <w:szCs w:val="24"/>
          <w:lang w:val="en-GB"/>
        </w:rPr>
        <w:t>.</w:t>
      </w:r>
      <w:r w:rsidR="00A2002E" w:rsidRPr="00A2002E">
        <w:rPr>
          <w:rFonts w:ascii="Times New Roman" w:eastAsia="SimSun" w:hAnsi="Times New Roman" w:cs="Times New Roman"/>
          <w:noProof/>
          <w:sz w:val="24"/>
          <w:szCs w:val="24"/>
          <w:lang w:val="en-GB"/>
        </w:rPr>
        <w:t>M., Hoffman,</w:t>
      </w:r>
      <w:r w:rsidR="00A2002E" w:rsidRPr="00A2002E">
        <w:t xml:space="preserve"> </w:t>
      </w:r>
      <w:r w:rsidR="00A2002E" w:rsidRPr="00A2002E">
        <w:rPr>
          <w:rFonts w:ascii="Times New Roman" w:eastAsia="SimSun" w:hAnsi="Times New Roman" w:cs="Times New Roman"/>
          <w:noProof/>
          <w:sz w:val="24"/>
          <w:szCs w:val="24"/>
          <w:lang w:val="en-GB"/>
        </w:rPr>
        <w:t>B</w:t>
      </w:r>
      <w:r w:rsidR="00310FC6">
        <w:rPr>
          <w:rFonts w:ascii="Times New Roman" w:eastAsia="SimSun" w:hAnsi="Times New Roman" w:cs="Times New Roman"/>
          <w:noProof/>
          <w:sz w:val="24"/>
          <w:szCs w:val="24"/>
          <w:lang w:val="en-GB"/>
        </w:rPr>
        <w:t>.</w:t>
      </w:r>
      <w:r w:rsidR="00A2002E" w:rsidRPr="00A2002E">
        <w:rPr>
          <w:rFonts w:ascii="Times New Roman" w:eastAsia="SimSun" w:hAnsi="Times New Roman" w:cs="Times New Roman"/>
          <w:noProof/>
          <w:sz w:val="24"/>
          <w:szCs w:val="24"/>
          <w:lang w:val="en-GB"/>
        </w:rPr>
        <w:t>J.,</w:t>
      </w:r>
      <w:r w:rsidR="00A2002E" w:rsidRPr="00616E8F">
        <w:rPr>
          <w:rFonts w:ascii="Times New Roman" w:eastAsia="SimSun" w:hAnsi="Times New Roman" w:cs="Times New Roman"/>
          <w:noProof/>
          <w:sz w:val="24"/>
          <w:szCs w:val="24"/>
        </w:rPr>
        <w:t xml:space="preserve"> </w:t>
      </w:r>
      <w:r w:rsidR="004571C4">
        <w:rPr>
          <w:rFonts w:ascii="Times New Roman" w:eastAsia="SimSun" w:hAnsi="Times New Roman" w:cs="Times New Roman"/>
          <w:noProof/>
          <w:sz w:val="24"/>
          <w:szCs w:val="24"/>
        </w:rPr>
        <w:t>and</w:t>
      </w:r>
      <w:r w:rsidR="00A2002E" w:rsidRPr="00A2002E">
        <w:rPr>
          <w:rFonts w:ascii="Times New Roman" w:eastAsia="SimSun" w:hAnsi="Times New Roman" w:cs="Times New Roman"/>
          <w:noProof/>
          <w:sz w:val="24"/>
          <w:szCs w:val="24"/>
          <w:lang w:val="en-GB"/>
        </w:rPr>
        <w:t xml:space="preserve"> Lance</w:t>
      </w:r>
      <w:r w:rsidR="004C06F8" w:rsidRPr="004C06F8">
        <w:rPr>
          <w:rFonts w:ascii="Times New Roman" w:hAnsi="Times New Roman" w:cs="Times New Roman"/>
        </w:rPr>
        <w:t>,</w:t>
      </w:r>
      <w:r w:rsidR="00A2002E" w:rsidRPr="004C06F8">
        <w:rPr>
          <w:rFonts w:ascii="Times New Roman" w:hAnsi="Times New Roman" w:cs="Times New Roman"/>
        </w:rPr>
        <w:t xml:space="preserve"> </w:t>
      </w:r>
      <w:r w:rsidRPr="004C06F8">
        <w:rPr>
          <w:rFonts w:ascii="Times New Roman" w:eastAsia="SimSun" w:hAnsi="Times New Roman" w:cs="Times New Roman"/>
          <w:noProof/>
          <w:sz w:val="24"/>
          <w:szCs w:val="24"/>
          <w:lang w:val="en-GB"/>
        </w:rPr>
        <w:t>C</w:t>
      </w:r>
      <w:r w:rsidR="00310FC6" w:rsidRPr="004C06F8">
        <w:rPr>
          <w:rFonts w:ascii="Times New Roman" w:eastAsia="SimSun" w:hAnsi="Times New Roman" w:cs="Times New Roman"/>
          <w:noProof/>
          <w:sz w:val="24"/>
          <w:szCs w:val="24"/>
          <w:lang w:val="en-GB"/>
        </w:rPr>
        <w:t>.</w:t>
      </w:r>
      <w:r w:rsidRPr="004C06F8">
        <w:rPr>
          <w:rFonts w:ascii="Times New Roman" w:eastAsia="SimSun" w:hAnsi="Times New Roman" w:cs="Times New Roman"/>
          <w:noProof/>
          <w:sz w:val="24"/>
          <w:szCs w:val="24"/>
          <w:lang w:val="en-GB"/>
        </w:rPr>
        <w:t>E.</w:t>
      </w:r>
      <w:r w:rsidR="00A2002E" w:rsidRPr="00A2002E">
        <w:rPr>
          <w:rFonts w:ascii="Times New Roman" w:eastAsia="SimSun" w:hAnsi="Times New Roman" w:cs="Times New Roman"/>
          <w:noProof/>
          <w:sz w:val="24"/>
          <w:szCs w:val="24"/>
          <w:lang w:val="en-GB"/>
        </w:rPr>
        <w:t xml:space="preserve"> (2010)</w:t>
      </w:r>
      <w:r w:rsidRPr="00A2002E">
        <w:rPr>
          <w:rFonts w:ascii="Times New Roman" w:eastAsia="SimSun" w:hAnsi="Times New Roman" w:cs="Times New Roman"/>
          <w:noProof/>
          <w:sz w:val="24"/>
          <w:szCs w:val="24"/>
          <w:lang w:val="en-GB"/>
        </w:rPr>
        <w:t xml:space="preserve"> Generational Differences in Work Values: Leisure and Extrinsic Values Increasing, Social and Intrinsic Values Decreasing</w:t>
      </w:r>
      <w:r w:rsidR="00A2002E" w:rsidRPr="00A2002E">
        <w:rPr>
          <w:rFonts w:ascii="Times New Roman" w:eastAsia="SimSun" w:hAnsi="Times New Roman" w:cs="Times New Roman"/>
          <w:noProof/>
          <w:sz w:val="24"/>
          <w:szCs w:val="24"/>
          <w:lang w:val="en-GB"/>
        </w:rPr>
        <w:t>.</w:t>
      </w:r>
      <w:r>
        <w:rPr>
          <w:rFonts w:ascii="Times New Roman" w:eastAsia="SimSun" w:hAnsi="Times New Roman" w:cs="Times New Roman"/>
          <w:noProof/>
          <w:color w:val="FF0000"/>
          <w:sz w:val="24"/>
          <w:szCs w:val="24"/>
          <w:lang w:val="en-GB"/>
        </w:rPr>
        <w:t xml:space="preserve"> </w:t>
      </w:r>
      <w:r w:rsidRPr="00284A58">
        <w:rPr>
          <w:rFonts w:ascii="Times New Roman" w:eastAsia="SimSun" w:hAnsi="Times New Roman" w:cs="Times New Roman"/>
          <w:i/>
          <w:noProof/>
          <w:sz w:val="24"/>
          <w:szCs w:val="24"/>
          <w:lang w:val="en-GB"/>
        </w:rPr>
        <w:t>Journal of Management</w:t>
      </w:r>
      <w:r w:rsidR="00284A58" w:rsidRPr="004C06F8">
        <w:rPr>
          <w:rFonts w:ascii="Times New Roman" w:eastAsia="SimSun" w:hAnsi="Times New Roman" w:cs="Times New Roman"/>
          <w:i/>
          <w:noProof/>
          <w:sz w:val="24"/>
          <w:szCs w:val="24"/>
          <w:lang w:val="en-GB"/>
        </w:rPr>
        <w:t>,</w:t>
      </w:r>
      <w:r w:rsidR="00284A58" w:rsidRPr="00284A58">
        <w:t xml:space="preserve"> </w:t>
      </w:r>
      <w:r w:rsidR="00284A58" w:rsidRPr="00310FC6">
        <w:rPr>
          <w:rFonts w:ascii="Times New Roman" w:eastAsia="SimSun" w:hAnsi="Times New Roman" w:cs="Times New Roman"/>
          <w:b/>
          <w:bCs/>
          <w:iCs/>
          <w:noProof/>
          <w:sz w:val="24"/>
          <w:szCs w:val="24"/>
          <w:lang w:val="en-GB"/>
        </w:rPr>
        <w:t>36,</w:t>
      </w:r>
      <w:r w:rsidR="00310FC6">
        <w:rPr>
          <w:rFonts w:ascii="Times New Roman" w:eastAsia="SimSun" w:hAnsi="Times New Roman" w:cs="Times New Roman"/>
          <w:noProof/>
          <w:sz w:val="24"/>
          <w:szCs w:val="24"/>
          <w:lang w:val="en-GB"/>
        </w:rPr>
        <w:t xml:space="preserve"> 1117-</w:t>
      </w:r>
      <w:r w:rsidR="00284A58" w:rsidRPr="00284A58">
        <w:rPr>
          <w:rFonts w:ascii="Times New Roman" w:eastAsia="SimSun" w:hAnsi="Times New Roman" w:cs="Times New Roman"/>
          <w:noProof/>
          <w:sz w:val="24"/>
          <w:szCs w:val="24"/>
          <w:lang w:val="en-GB"/>
        </w:rPr>
        <w:t>42.</w:t>
      </w:r>
    </w:p>
    <w:p w14:paraId="0EAF9B28" w14:textId="77777777" w:rsidR="005A4AB0" w:rsidRPr="000D2197" w:rsidRDefault="005A4AB0" w:rsidP="000D2197">
      <w:pPr>
        <w:spacing w:after="0" w:line="384" w:lineRule="auto"/>
        <w:ind w:firstLine="1"/>
        <w:jc w:val="both"/>
        <w:rPr>
          <w:rFonts w:ascii="Times New Roman" w:eastAsia="SimSun" w:hAnsi="Times New Roman" w:cs="Times New Roman"/>
          <w:noProof/>
          <w:sz w:val="24"/>
          <w:szCs w:val="24"/>
          <w:lang w:val="en-GB"/>
        </w:rPr>
      </w:pPr>
    </w:p>
    <w:p w14:paraId="3633136C" w14:textId="76557808" w:rsidR="000D2197" w:rsidRPr="000D2197" w:rsidRDefault="000D2197" w:rsidP="00310FC6">
      <w:pPr>
        <w:spacing w:after="0" w:line="384" w:lineRule="auto"/>
        <w:ind w:firstLine="1"/>
        <w:jc w:val="both"/>
        <w:rPr>
          <w:rFonts w:ascii="Times New Roman" w:eastAsia="SimSun" w:hAnsi="Times New Roman" w:cs="Times New Roman"/>
          <w:noProof/>
          <w:sz w:val="24"/>
          <w:szCs w:val="24"/>
          <w:lang w:val="en-GB"/>
        </w:rPr>
      </w:pPr>
      <w:bookmarkStart w:id="41" w:name="_ENREF_30"/>
      <w:r w:rsidRPr="000D2197">
        <w:rPr>
          <w:rFonts w:ascii="Times New Roman" w:eastAsia="SimSun" w:hAnsi="Times New Roman" w:cs="Times New Roman"/>
          <w:noProof/>
          <w:sz w:val="24"/>
          <w:szCs w:val="24"/>
          <w:lang w:val="en-GB"/>
        </w:rPr>
        <w:t xml:space="preserve">Veblen, T. (1912) </w:t>
      </w:r>
      <w:r w:rsidRPr="000D2197">
        <w:rPr>
          <w:rFonts w:ascii="Times New Roman" w:eastAsia="SimSun" w:hAnsi="Times New Roman" w:cs="Times New Roman"/>
          <w:i/>
          <w:noProof/>
          <w:sz w:val="24"/>
          <w:szCs w:val="24"/>
          <w:lang w:val="en-GB"/>
        </w:rPr>
        <w:t>The Theory of Leisure Class</w:t>
      </w:r>
      <w:bookmarkEnd w:id="41"/>
      <w:r w:rsidR="00310FC6">
        <w:rPr>
          <w:rFonts w:ascii="Times New Roman" w:eastAsia="SimSun" w:hAnsi="Times New Roman" w:cs="Times New Roman"/>
          <w:noProof/>
          <w:sz w:val="24"/>
          <w:szCs w:val="24"/>
          <w:lang w:val="en-GB"/>
        </w:rPr>
        <w:t xml:space="preserve">, </w:t>
      </w:r>
      <w:r w:rsidRPr="000D2197">
        <w:rPr>
          <w:rFonts w:ascii="Times New Roman" w:eastAsia="SimSun" w:hAnsi="Times New Roman" w:cs="Times New Roman"/>
          <w:noProof/>
          <w:sz w:val="24"/>
          <w:szCs w:val="24"/>
        </w:rPr>
        <w:t>New York : The Macmillan Company.</w:t>
      </w:r>
    </w:p>
    <w:p w14:paraId="607CF996" w14:textId="77777777" w:rsidR="000D2197" w:rsidRPr="000D2197" w:rsidRDefault="000D2197" w:rsidP="000D2197">
      <w:pPr>
        <w:spacing w:after="0" w:line="384" w:lineRule="auto"/>
        <w:ind w:firstLine="1"/>
        <w:jc w:val="both"/>
        <w:rPr>
          <w:rFonts w:ascii="Times New Roman" w:eastAsia="SimSun" w:hAnsi="Times New Roman" w:cs="Times New Roman"/>
          <w:noProof/>
          <w:sz w:val="24"/>
          <w:szCs w:val="24"/>
          <w:lang w:val="en-GB"/>
        </w:rPr>
      </w:pPr>
    </w:p>
    <w:p w14:paraId="357FEA27" w14:textId="72F41820" w:rsidR="000D2197" w:rsidRDefault="000D2197" w:rsidP="00310FC6">
      <w:pPr>
        <w:spacing w:after="0" w:line="384" w:lineRule="auto"/>
        <w:ind w:firstLine="1"/>
        <w:jc w:val="both"/>
        <w:rPr>
          <w:rFonts w:ascii="Times New Roman" w:eastAsia="SimSun" w:hAnsi="Times New Roman" w:cs="Times New Roman"/>
          <w:noProof/>
          <w:sz w:val="24"/>
          <w:szCs w:val="24"/>
          <w:lang w:val="en-GB"/>
        </w:rPr>
      </w:pPr>
      <w:bookmarkStart w:id="42" w:name="_ENREF_31"/>
      <w:r w:rsidRPr="00310FC6">
        <w:rPr>
          <w:rFonts w:ascii="Times New Roman" w:eastAsia="SimSun" w:hAnsi="Times New Roman" w:cs="Times New Roman"/>
          <w:noProof/>
          <w:sz w:val="24"/>
          <w:szCs w:val="24"/>
        </w:rPr>
        <w:t>Wilkins, R</w:t>
      </w:r>
      <w:r w:rsidR="00310FC6" w:rsidRPr="00310FC6">
        <w:rPr>
          <w:rFonts w:ascii="Times New Roman" w:eastAsia="SimSun" w:hAnsi="Times New Roman" w:cs="Times New Roman"/>
          <w:noProof/>
          <w:sz w:val="24"/>
          <w:szCs w:val="24"/>
        </w:rPr>
        <w:t>.</w:t>
      </w:r>
      <w:r w:rsidRPr="00310FC6">
        <w:rPr>
          <w:rFonts w:ascii="Times New Roman" w:eastAsia="SimSun" w:hAnsi="Times New Roman" w:cs="Times New Roman"/>
          <w:noProof/>
          <w:sz w:val="24"/>
          <w:szCs w:val="24"/>
        </w:rPr>
        <w:t>, Warren, D</w:t>
      </w:r>
      <w:r w:rsidR="00310FC6" w:rsidRPr="00310FC6">
        <w:rPr>
          <w:rFonts w:ascii="Times New Roman" w:eastAsia="SimSun" w:hAnsi="Times New Roman" w:cs="Times New Roman"/>
          <w:noProof/>
          <w:sz w:val="24"/>
          <w:szCs w:val="24"/>
        </w:rPr>
        <w:t>.</w:t>
      </w:r>
      <w:r w:rsidRPr="00310FC6">
        <w:rPr>
          <w:rFonts w:ascii="Times New Roman" w:eastAsia="SimSun" w:hAnsi="Times New Roman" w:cs="Times New Roman"/>
          <w:noProof/>
          <w:sz w:val="24"/>
          <w:szCs w:val="24"/>
        </w:rPr>
        <w:t>, Hahn, M</w:t>
      </w:r>
      <w:r w:rsidR="00310FC6" w:rsidRPr="00310FC6">
        <w:rPr>
          <w:rFonts w:ascii="Times New Roman" w:eastAsia="SimSun" w:hAnsi="Times New Roman" w:cs="Times New Roman"/>
          <w:noProof/>
          <w:sz w:val="24"/>
          <w:szCs w:val="24"/>
        </w:rPr>
        <w:t>.</w:t>
      </w:r>
      <w:r w:rsidRPr="00310FC6">
        <w:rPr>
          <w:rFonts w:ascii="Times New Roman" w:eastAsia="SimSun" w:hAnsi="Times New Roman" w:cs="Times New Roman"/>
          <w:noProof/>
          <w:sz w:val="24"/>
          <w:szCs w:val="24"/>
        </w:rPr>
        <w:t xml:space="preserve">, </w:t>
      </w:r>
      <w:r w:rsidR="004571C4" w:rsidRPr="00310FC6">
        <w:rPr>
          <w:rFonts w:ascii="Times New Roman" w:eastAsia="SimSun" w:hAnsi="Times New Roman" w:cs="Times New Roman"/>
          <w:noProof/>
          <w:sz w:val="24"/>
          <w:szCs w:val="24"/>
        </w:rPr>
        <w:t>and</w:t>
      </w:r>
      <w:r w:rsidRPr="00310FC6">
        <w:rPr>
          <w:rFonts w:ascii="Times New Roman" w:eastAsia="SimSun" w:hAnsi="Times New Roman" w:cs="Times New Roman"/>
          <w:noProof/>
          <w:sz w:val="24"/>
          <w:szCs w:val="24"/>
        </w:rPr>
        <w:t xml:space="preserve"> Houng, B. </w:t>
      </w:r>
      <w:r w:rsidRPr="000D2197">
        <w:rPr>
          <w:rFonts w:ascii="Times New Roman" w:eastAsia="SimSun" w:hAnsi="Times New Roman" w:cs="Times New Roman"/>
          <w:noProof/>
          <w:sz w:val="24"/>
          <w:szCs w:val="24"/>
        </w:rPr>
        <w:t>(</w:t>
      </w:r>
      <w:r w:rsidRPr="000D2197">
        <w:rPr>
          <w:rFonts w:ascii="Times New Roman" w:eastAsia="SimSun" w:hAnsi="Times New Roman" w:cs="Times New Roman"/>
          <w:noProof/>
          <w:sz w:val="24"/>
          <w:szCs w:val="24"/>
          <w:lang w:val="en-GB"/>
        </w:rPr>
        <w:t xml:space="preserve">2011) </w:t>
      </w:r>
      <w:r w:rsidRPr="00ED4A20">
        <w:rPr>
          <w:rFonts w:ascii="Times New Roman" w:eastAsia="SimSun" w:hAnsi="Times New Roman" w:cs="Times New Roman"/>
          <w:i/>
          <w:noProof/>
          <w:sz w:val="24"/>
          <w:szCs w:val="24"/>
          <w:lang w:val="en-GB"/>
        </w:rPr>
        <w:t>Families, Incomes and Jobs</w:t>
      </w:r>
      <w:r w:rsidR="00ED4A20" w:rsidRPr="00ED4A20">
        <w:rPr>
          <w:rFonts w:ascii="Times New Roman" w:eastAsia="SimSun" w:hAnsi="Times New Roman" w:cs="Times New Roman"/>
          <w:i/>
          <w:noProof/>
          <w:sz w:val="24"/>
          <w:szCs w:val="24"/>
          <w:lang w:val="en-GB"/>
        </w:rPr>
        <w:t>, Volume 6:</w:t>
      </w:r>
      <w:r w:rsidRPr="00ED4A20">
        <w:rPr>
          <w:rFonts w:ascii="Times New Roman" w:eastAsia="SimSun" w:hAnsi="Times New Roman" w:cs="Times New Roman"/>
          <w:i/>
          <w:noProof/>
          <w:sz w:val="24"/>
          <w:szCs w:val="24"/>
          <w:lang w:val="en-GB"/>
        </w:rPr>
        <w:t xml:space="preserve"> </w:t>
      </w:r>
      <w:r w:rsidRPr="000D2197">
        <w:rPr>
          <w:rFonts w:ascii="Times New Roman" w:eastAsia="SimSun" w:hAnsi="Times New Roman" w:cs="Times New Roman"/>
          <w:i/>
          <w:noProof/>
          <w:sz w:val="24"/>
          <w:szCs w:val="24"/>
          <w:lang w:val="en-GB"/>
        </w:rPr>
        <w:t>A Statistical Report on Waves 1 to 8 of the Household, Income and Labour Dynamics in Australia Survey</w:t>
      </w:r>
      <w:r w:rsidR="00ED4A20">
        <w:rPr>
          <w:rFonts w:ascii="Times New Roman" w:eastAsia="SimSun" w:hAnsi="Times New Roman" w:cs="Times New Roman"/>
          <w:i/>
          <w:noProof/>
          <w:sz w:val="24"/>
          <w:szCs w:val="24"/>
          <w:lang w:val="en-GB"/>
        </w:rPr>
        <w:t>.</w:t>
      </w:r>
      <w:r w:rsidRPr="000D2197">
        <w:rPr>
          <w:rFonts w:ascii="Times New Roman" w:eastAsia="SimSun" w:hAnsi="Times New Roman" w:cs="Times New Roman"/>
          <w:noProof/>
          <w:sz w:val="24"/>
          <w:szCs w:val="24"/>
          <w:lang w:val="en-GB"/>
        </w:rPr>
        <w:t xml:space="preserve"> Melbourne Institute of Applied Economic and Social Research.</w:t>
      </w:r>
      <w:bookmarkEnd w:id="42"/>
    </w:p>
    <w:p w14:paraId="3C942B3E" w14:textId="77777777" w:rsidR="004059F6" w:rsidRPr="000D2197" w:rsidRDefault="004059F6" w:rsidP="003023AA">
      <w:pPr>
        <w:spacing w:after="0" w:line="384" w:lineRule="auto"/>
        <w:jc w:val="both"/>
        <w:rPr>
          <w:rFonts w:ascii="Times New Roman" w:eastAsia="SimSun" w:hAnsi="Times New Roman" w:cs="Times New Roman"/>
          <w:noProof/>
          <w:sz w:val="24"/>
          <w:szCs w:val="24"/>
          <w:lang w:val="en-GB"/>
        </w:rPr>
      </w:pPr>
    </w:p>
    <w:p w14:paraId="3AB18DB9" w14:textId="3D952A43" w:rsidR="000D2197" w:rsidRDefault="00310FC6" w:rsidP="000D2197">
      <w:pPr>
        <w:spacing w:after="0" w:line="384" w:lineRule="auto"/>
        <w:ind w:firstLine="1"/>
        <w:jc w:val="both"/>
        <w:rPr>
          <w:rFonts w:ascii="Times New Roman" w:eastAsia="SimSun" w:hAnsi="Times New Roman" w:cs="Times New Roman"/>
          <w:noProof/>
          <w:sz w:val="24"/>
          <w:szCs w:val="24"/>
          <w:lang w:val="en-GB"/>
        </w:rPr>
      </w:pPr>
      <w:bookmarkStart w:id="43" w:name="_ENREF_32"/>
      <w:r>
        <w:rPr>
          <w:rFonts w:ascii="Times New Roman" w:eastAsia="SimSun" w:hAnsi="Times New Roman" w:cs="Times New Roman"/>
          <w:noProof/>
          <w:sz w:val="24"/>
          <w:szCs w:val="24"/>
          <w:lang w:val="en-GB"/>
        </w:rPr>
        <w:t>Wooden, M</w:t>
      </w:r>
      <w:r w:rsidR="000D2197" w:rsidRPr="000D2197">
        <w:rPr>
          <w:rFonts w:ascii="Times New Roman" w:eastAsia="SimSun" w:hAnsi="Times New Roman" w:cs="Times New Roman"/>
          <w:noProof/>
          <w:sz w:val="24"/>
          <w:szCs w:val="24"/>
          <w:lang w:val="en-GB"/>
        </w:rPr>
        <w:t xml:space="preserve">. (2006) </w:t>
      </w:r>
      <w:r w:rsidR="000D2197" w:rsidRPr="000D2197">
        <w:rPr>
          <w:rFonts w:ascii="Times New Roman" w:eastAsia="SimSun" w:hAnsi="Times New Roman" w:cs="Times New Roman"/>
          <w:i/>
          <w:noProof/>
          <w:sz w:val="24"/>
          <w:szCs w:val="24"/>
          <w:lang w:val="en-GB"/>
        </w:rPr>
        <w:t>Working Time: Insights from HILDA</w:t>
      </w:r>
      <w:r w:rsidR="000D2197" w:rsidRPr="000D2197">
        <w:rPr>
          <w:rFonts w:ascii="Times New Roman" w:eastAsia="SimSun" w:hAnsi="Times New Roman" w:cs="Times New Roman"/>
          <w:noProof/>
          <w:sz w:val="24"/>
          <w:szCs w:val="24"/>
          <w:lang w:val="en-GB"/>
        </w:rPr>
        <w:t xml:space="preserve">. Paper presented at the Melbourne Institute Public Economics Forum, Hyatt Hotel Canberra. </w:t>
      </w:r>
      <w:bookmarkEnd w:id="43"/>
    </w:p>
    <w:p w14:paraId="7DF2A3ED" w14:textId="77777777" w:rsidR="008006EF" w:rsidRDefault="008006EF" w:rsidP="000D2197">
      <w:pPr>
        <w:spacing w:after="0" w:line="384" w:lineRule="auto"/>
        <w:ind w:firstLine="1"/>
        <w:jc w:val="both"/>
        <w:rPr>
          <w:rFonts w:ascii="Times New Roman" w:eastAsia="SimSun" w:hAnsi="Times New Roman" w:cs="Times New Roman"/>
          <w:noProof/>
          <w:sz w:val="24"/>
          <w:szCs w:val="24"/>
          <w:lang w:val="en-GB"/>
        </w:rPr>
      </w:pPr>
    </w:p>
    <w:p w14:paraId="31D6AAE6" w14:textId="77777777" w:rsidR="00412CCE" w:rsidRPr="000D2197" w:rsidRDefault="00412CCE" w:rsidP="00412CCE">
      <w:pPr>
        <w:keepNext/>
        <w:keepLines/>
        <w:spacing w:before="200" w:after="120" w:line="384" w:lineRule="auto"/>
        <w:outlineLvl w:val="1"/>
        <w:rPr>
          <w:rFonts w:ascii="Times New Roman" w:eastAsia="SimSun" w:hAnsi="Times New Roman" w:cs="Times New Roman"/>
          <w:b/>
          <w:bCs/>
          <w:sz w:val="26"/>
          <w:szCs w:val="26"/>
          <w:lang w:val="en-GB"/>
        </w:rPr>
      </w:pPr>
      <w:bookmarkStart w:id="44" w:name="_Toc373318490"/>
      <w:r w:rsidRPr="000D2197">
        <w:rPr>
          <w:rFonts w:ascii="Times New Roman" w:eastAsia="SimSun" w:hAnsi="Times New Roman" w:cs="Times New Roman"/>
          <w:b/>
          <w:bCs/>
          <w:sz w:val="26"/>
          <w:szCs w:val="26"/>
          <w:lang w:val="en-GB"/>
        </w:rPr>
        <w:t>Appendix</w:t>
      </w:r>
      <w:bookmarkEnd w:id="44"/>
    </w:p>
    <w:p w14:paraId="1366FEF1" w14:textId="77777777" w:rsidR="00412CCE" w:rsidRDefault="00412CCE" w:rsidP="00412CCE">
      <w:pPr>
        <w:spacing w:after="0" w:line="384" w:lineRule="auto"/>
        <w:rPr>
          <w:rFonts w:ascii="Times New Roman" w:eastAsia="SimSun" w:hAnsi="Times New Roman" w:cs="Times New Roman"/>
          <w:sz w:val="20"/>
          <w:szCs w:val="20"/>
          <w:lang w:val="en-GB"/>
        </w:rPr>
      </w:pPr>
      <w:bookmarkStart w:id="45" w:name="_Toc373318687"/>
    </w:p>
    <w:p w14:paraId="714F1EAB" w14:textId="7EC20A0A" w:rsidR="00412CCE" w:rsidRPr="000D2197" w:rsidRDefault="00412CCE" w:rsidP="00412CCE">
      <w:pPr>
        <w:spacing w:after="0" w:line="384" w:lineRule="auto"/>
        <w:rPr>
          <w:rFonts w:ascii="Times New Roman" w:eastAsia="SimSun" w:hAnsi="Times New Roman" w:cs="Times New Roman"/>
          <w:b/>
          <w:bCs/>
          <w:sz w:val="20"/>
          <w:szCs w:val="20"/>
          <w:lang w:val="en-GB"/>
        </w:rPr>
      </w:pPr>
      <w:r>
        <w:rPr>
          <w:rFonts w:ascii="Times New Roman" w:eastAsia="SimSun" w:hAnsi="Times New Roman" w:cs="Times New Roman"/>
          <w:sz w:val="20"/>
          <w:szCs w:val="20"/>
          <w:lang w:val="en-GB"/>
        </w:rPr>
        <w:t>Table A1</w:t>
      </w:r>
      <w:r w:rsidRPr="000D2197">
        <w:rPr>
          <w:rFonts w:ascii="Times New Roman" w:eastAsia="SimSun" w:hAnsi="Times New Roman" w:cs="Times New Roman"/>
          <w:b/>
          <w:bCs/>
          <w:sz w:val="20"/>
          <w:szCs w:val="20"/>
          <w:lang w:val="en-GB"/>
        </w:rPr>
        <w:t xml:space="preserve"> </w:t>
      </w:r>
      <w:r w:rsidRPr="000D2197">
        <w:rPr>
          <w:rFonts w:ascii="Times New Roman" w:eastAsia="SimSun" w:hAnsi="Times New Roman" w:cs="Times New Roman"/>
          <w:sz w:val="20"/>
          <w:szCs w:val="20"/>
          <w:lang w:val="en-GB"/>
        </w:rPr>
        <w:t xml:space="preserve">Estimated results of </w:t>
      </w:r>
      <w:r>
        <w:rPr>
          <w:rFonts w:ascii="Times New Roman" w:eastAsia="SimSun" w:hAnsi="Times New Roman" w:cs="Times New Roman"/>
          <w:sz w:val="20"/>
          <w:szCs w:val="20"/>
          <w:lang w:val="en-GB"/>
        </w:rPr>
        <w:t>P90/P</w:t>
      </w:r>
      <w:r w:rsidRPr="000D2197">
        <w:rPr>
          <w:rFonts w:ascii="Times New Roman" w:eastAsia="SimSun" w:hAnsi="Times New Roman" w:cs="Times New Roman"/>
          <w:sz w:val="20"/>
          <w:szCs w:val="20"/>
          <w:lang w:val="en-GB"/>
        </w:rPr>
        <w:t>50 on hours worked</w:t>
      </w:r>
      <w:bookmarkEnd w:id="45"/>
    </w:p>
    <w:tbl>
      <w:tblPr>
        <w:tblStyle w:val="TableGrid2"/>
        <w:tblW w:w="8897" w:type="dxa"/>
        <w:jc w:val="center"/>
        <w:tblBorders>
          <w:left w:val="none" w:sz="0" w:space="0" w:color="auto"/>
          <w:right w:val="none" w:sz="0" w:space="0" w:color="auto"/>
        </w:tblBorders>
        <w:tblLook w:val="04A0" w:firstRow="1" w:lastRow="0" w:firstColumn="1" w:lastColumn="0" w:noHBand="0" w:noVBand="1"/>
      </w:tblPr>
      <w:tblGrid>
        <w:gridCol w:w="3209"/>
        <w:gridCol w:w="1328"/>
        <w:gridCol w:w="1411"/>
        <w:gridCol w:w="1416"/>
        <w:gridCol w:w="1533"/>
      </w:tblGrid>
      <w:tr w:rsidR="00412CCE" w:rsidRPr="000D2197" w14:paraId="7CF31B50" w14:textId="77777777" w:rsidTr="007E201A">
        <w:trPr>
          <w:trHeight w:val="225"/>
          <w:jc w:val="center"/>
        </w:trPr>
        <w:tc>
          <w:tcPr>
            <w:tcW w:w="3209" w:type="dxa"/>
            <w:tcBorders>
              <w:top w:val="single" w:sz="12" w:space="0" w:color="auto"/>
              <w:bottom w:val="single" w:sz="12" w:space="0" w:color="auto"/>
              <w:right w:val="nil"/>
            </w:tcBorders>
            <w:noWrap/>
          </w:tcPr>
          <w:p w14:paraId="03586C07"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single" w:sz="12" w:space="0" w:color="auto"/>
              <w:left w:val="nil"/>
              <w:bottom w:val="single" w:sz="12" w:space="0" w:color="auto"/>
              <w:right w:val="nil"/>
            </w:tcBorders>
            <w:noWrap/>
          </w:tcPr>
          <w:p w14:paraId="7234FD37"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w:t>
            </w:r>
          </w:p>
          <w:p w14:paraId="75E31B6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original data</w:t>
            </w:r>
          </w:p>
        </w:tc>
        <w:tc>
          <w:tcPr>
            <w:tcW w:w="1411" w:type="dxa"/>
            <w:tcBorders>
              <w:top w:val="single" w:sz="12" w:space="0" w:color="auto"/>
              <w:left w:val="nil"/>
              <w:bottom w:val="single" w:sz="12" w:space="0" w:color="auto"/>
              <w:right w:val="nil"/>
            </w:tcBorders>
            <w:noWrap/>
          </w:tcPr>
          <w:p w14:paraId="249FBC0D"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w:t>
            </w:r>
          </w:p>
          <w:p w14:paraId="1EFE130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w:t>
            </w:r>
          </w:p>
        </w:tc>
        <w:tc>
          <w:tcPr>
            <w:tcW w:w="1416" w:type="dxa"/>
            <w:tcBorders>
              <w:top w:val="single" w:sz="12" w:space="0" w:color="auto"/>
              <w:left w:val="nil"/>
              <w:bottom w:val="single" w:sz="12" w:space="0" w:color="auto"/>
              <w:right w:val="nil"/>
            </w:tcBorders>
            <w:noWrap/>
          </w:tcPr>
          <w:p w14:paraId="142C678F"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III</w:t>
            </w:r>
          </w:p>
          <w:p w14:paraId="068D8A0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 and the second lag</w:t>
            </w:r>
          </w:p>
        </w:tc>
        <w:tc>
          <w:tcPr>
            <w:tcW w:w="1533" w:type="dxa"/>
            <w:tcBorders>
              <w:top w:val="single" w:sz="12" w:space="0" w:color="auto"/>
              <w:left w:val="nil"/>
              <w:bottom w:val="single" w:sz="12" w:space="0" w:color="auto"/>
            </w:tcBorders>
            <w:noWrap/>
          </w:tcPr>
          <w:p w14:paraId="7EF50768"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IV</w:t>
            </w:r>
          </w:p>
          <w:p w14:paraId="192A0AF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 and random effect</w:t>
            </w:r>
          </w:p>
        </w:tc>
      </w:tr>
      <w:tr w:rsidR="00412CCE" w:rsidRPr="000D2197" w14:paraId="0BA6CED8" w14:textId="77777777" w:rsidTr="007E201A">
        <w:trPr>
          <w:trHeight w:val="225"/>
          <w:jc w:val="center"/>
        </w:trPr>
        <w:tc>
          <w:tcPr>
            <w:tcW w:w="3209" w:type="dxa"/>
            <w:tcBorders>
              <w:top w:val="single" w:sz="12" w:space="0" w:color="auto"/>
              <w:left w:val="nil"/>
              <w:bottom w:val="nil"/>
              <w:right w:val="nil"/>
            </w:tcBorders>
            <w:noWrap/>
          </w:tcPr>
          <w:p w14:paraId="156BC2C0" w14:textId="77777777" w:rsidR="00412CCE" w:rsidRPr="000D2197" w:rsidRDefault="00412CCE" w:rsidP="007E201A">
            <w:pPr>
              <w:spacing w:line="384" w:lineRule="auto"/>
              <w:rPr>
                <w:rFonts w:ascii="Times New Roman" w:eastAsia="SimSun" w:hAnsi="Times New Roman" w:cs="Times New Roman"/>
                <w:sz w:val="18"/>
                <w:szCs w:val="18"/>
                <w:lang w:val="en-GB"/>
              </w:rPr>
            </w:pPr>
            <w:bookmarkStart w:id="46" w:name="_Hlk407186689"/>
            <w:r>
              <w:rPr>
                <w:rFonts w:ascii="Times New Roman" w:eastAsia="SimSun" w:hAnsi="Times New Roman" w:cs="Times New Roman"/>
                <w:sz w:val="18"/>
                <w:szCs w:val="18"/>
                <w:lang w:val="en-GB"/>
              </w:rPr>
              <w:t>Lag (P90/P</w:t>
            </w:r>
            <w:r w:rsidRPr="000D2197">
              <w:rPr>
                <w:rFonts w:ascii="Times New Roman" w:eastAsia="SimSun" w:hAnsi="Times New Roman" w:cs="Times New Roman"/>
                <w:sz w:val="18"/>
                <w:szCs w:val="18"/>
                <w:lang w:val="en-GB"/>
              </w:rPr>
              <w:t>50 ratio)</w:t>
            </w:r>
          </w:p>
        </w:tc>
        <w:tc>
          <w:tcPr>
            <w:tcW w:w="1328" w:type="dxa"/>
            <w:tcBorders>
              <w:top w:val="single" w:sz="12" w:space="0" w:color="auto"/>
              <w:left w:val="nil"/>
              <w:bottom w:val="nil"/>
              <w:right w:val="nil"/>
            </w:tcBorders>
            <w:noWrap/>
          </w:tcPr>
          <w:p w14:paraId="621B0ECC"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954CB6">
              <w:rPr>
                <w:rFonts w:ascii="Times New Roman" w:eastAsia="SimSun" w:hAnsi="Times New Roman" w:cs="Times New Roman"/>
                <w:color w:val="000000"/>
                <w:sz w:val="18"/>
                <w:szCs w:val="18"/>
                <w:lang w:val="en-GB"/>
              </w:rPr>
              <w:t>1047</w:t>
            </w:r>
            <w:r>
              <w:rPr>
                <w:rFonts w:ascii="Times New Roman" w:eastAsia="SimSun" w:hAnsi="Times New Roman" w:cs="Times New Roman"/>
                <w:color w:val="000000"/>
                <w:sz w:val="18"/>
                <w:szCs w:val="18"/>
                <w:lang w:val="en-GB"/>
              </w:rPr>
              <w:t>37</w:t>
            </w:r>
          </w:p>
        </w:tc>
        <w:tc>
          <w:tcPr>
            <w:tcW w:w="1411" w:type="dxa"/>
            <w:tcBorders>
              <w:top w:val="single" w:sz="12" w:space="0" w:color="auto"/>
              <w:left w:val="nil"/>
              <w:bottom w:val="nil"/>
              <w:right w:val="nil"/>
            </w:tcBorders>
            <w:noWrap/>
          </w:tcPr>
          <w:p w14:paraId="43139A26"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017455</w:t>
            </w:r>
          </w:p>
        </w:tc>
        <w:tc>
          <w:tcPr>
            <w:tcW w:w="1416" w:type="dxa"/>
            <w:tcBorders>
              <w:top w:val="single" w:sz="12" w:space="0" w:color="auto"/>
              <w:left w:val="nil"/>
              <w:bottom w:val="nil"/>
              <w:right w:val="nil"/>
            </w:tcBorders>
            <w:noWrap/>
          </w:tcPr>
          <w:p w14:paraId="620D8F2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017701</w:t>
            </w:r>
          </w:p>
        </w:tc>
        <w:tc>
          <w:tcPr>
            <w:tcW w:w="1533" w:type="dxa"/>
            <w:tcBorders>
              <w:top w:val="single" w:sz="12" w:space="0" w:color="auto"/>
              <w:left w:val="nil"/>
              <w:bottom w:val="nil"/>
              <w:right w:val="nil"/>
            </w:tcBorders>
            <w:noWrap/>
          </w:tcPr>
          <w:p w14:paraId="3D3A965A"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B8312B">
              <w:rPr>
                <w:rFonts w:ascii="Times New Roman" w:eastAsia="SimSun" w:hAnsi="Times New Roman" w:cs="Times New Roman"/>
                <w:color w:val="000000"/>
                <w:sz w:val="18"/>
                <w:szCs w:val="18"/>
                <w:lang w:val="en-GB"/>
              </w:rPr>
              <w:t>173056</w:t>
            </w:r>
            <w:r w:rsidRPr="000D2197">
              <w:rPr>
                <w:rFonts w:ascii="Times New Roman" w:eastAsia="SimSun" w:hAnsi="Times New Roman" w:cs="Times New Roman"/>
                <w:sz w:val="18"/>
                <w:szCs w:val="18"/>
                <w:lang w:val="en-GB"/>
              </w:rPr>
              <w:t>***</w:t>
            </w:r>
          </w:p>
        </w:tc>
      </w:tr>
      <w:tr w:rsidR="00412CCE" w:rsidRPr="000D2197" w14:paraId="68D10DE2" w14:textId="77777777" w:rsidTr="007E201A">
        <w:trPr>
          <w:trHeight w:val="225"/>
          <w:jc w:val="center"/>
        </w:trPr>
        <w:tc>
          <w:tcPr>
            <w:tcW w:w="3209" w:type="dxa"/>
            <w:tcBorders>
              <w:top w:val="nil"/>
              <w:left w:val="nil"/>
              <w:bottom w:val="nil"/>
              <w:right w:val="nil"/>
            </w:tcBorders>
            <w:noWrap/>
          </w:tcPr>
          <w:p w14:paraId="1959E746"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290A21C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(0.015904</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04BD9AD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0.011703</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78EB018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0D2197">
              <w:rPr>
                <w:rFonts w:ascii="Times New Roman" w:eastAsia="SimSun" w:hAnsi="Times New Roman" w:cs="Times New Roman"/>
                <w:color w:val="000000"/>
                <w:sz w:val="18"/>
                <w:szCs w:val="18"/>
                <w:lang w:val="en-GB"/>
              </w:rPr>
              <w:t>.</w:t>
            </w:r>
            <w:r w:rsidRPr="008011CC">
              <w:rPr>
                <w:rFonts w:ascii="Times New Roman" w:eastAsia="SimSun" w:hAnsi="Times New Roman" w:cs="Times New Roman"/>
                <w:color w:val="000000"/>
                <w:sz w:val="18"/>
                <w:szCs w:val="18"/>
                <w:lang w:val="en-GB"/>
              </w:rPr>
              <w:t>013784</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6AA576F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30478D">
              <w:rPr>
                <w:rFonts w:ascii="Times New Roman" w:eastAsia="SimSun" w:hAnsi="Times New Roman" w:cs="Times New Roman"/>
                <w:color w:val="000000"/>
                <w:sz w:val="18"/>
                <w:szCs w:val="18"/>
                <w:lang w:val="en-GB"/>
              </w:rPr>
              <w:t>.02091</w:t>
            </w:r>
            <w:r>
              <w:rPr>
                <w:rFonts w:ascii="Times New Roman" w:eastAsia="SimSun" w:hAnsi="Times New Roman" w:cs="Times New Roman"/>
                <w:color w:val="000000"/>
                <w:sz w:val="18"/>
                <w:szCs w:val="18"/>
                <w:lang w:val="en-GB"/>
              </w:rPr>
              <w:t>6</w:t>
            </w:r>
            <w:r w:rsidRPr="000D2197">
              <w:rPr>
                <w:rFonts w:ascii="Times New Roman" w:eastAsia="SimSun" w:hAnsi="Times New Roman" w:cs="Times New Roman"/>
                <w:sz w:val="18"/>
                <w:szCs w:val="18"/>
                <w:lang w:val="en-GB"/>
              </w:rPr>
              <w:t>)</w:t>
            </w:r>
          </w:p>
        </w:tc>
      </w:tr>
      <w:tr w:rsidR="00412CCE" w:rsidRPr="000D2197" w14:paraId="25AB1379" w14:textId="77777777" w:rsidTr="007E201A">
        <w:trPr>
          <w:trHeight w:val="225"/>
          <w:jc w:val="center"/>
        </w:trPr>
        <w:tc>
          <w:tcPr>
            <w:tcW w:w="3209" w:type="dxa"/>
            <w:tcBorders>
              <w:top w:val="nil"/>
              <w:left w:val="nil"/>
              <w:bottom w:val="nil"/>
              <w:right w:val="nil"/>
            </w:tcBorders>
            <w:noWrap/>
          </w:tcPr>
          <w:p w14:paraId="370E8D7D"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Ln(real disposable income)</w:t>
            </w:r>
          </w:p>
        </w:tc>
        <w:tc>
          <w:tcPr>
            <w:tcW w:w="1328" w:type="dxa"/>
            <w:tcBorders>
              <w:top w:val="nil"/>
              <w:left w:val="nil"/>
              <w:bottom w:val="nil"/>
              <w:right w:val="nil"/>
            </w:tcBorders>
            <w:noWrap/>
          </w:tcPr>
          <w:p w14:paraId="4456CDF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1" w:type="dxa"/>
            <w:tcBorders>
              <w:top w:val="nil"/>
              <w:left w:val="nil"/>
              <w:bottom w:val="nil"/>
              <w:right w:val="nil"/>
            </w:tcBorders>
            <w:noWrap/>
          </w:tcPr>
          <w:p w14:paraId="5127BF7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04176</w:t>
            </w:r>
            <w:r w:rsidRPr="00DC31E4">
              <w:rPr>
                <w:rFonts w:ascii="Times New Roman" w:eastAsia="SimSun" w:hAnsi="Times New Roman" w:cs="Times New Roman"/>
                <w:color w:val="000000"/>
                <w:sz w:val="18"/>
                <w:szCs w:val="18"/>
                <w:lang w:val="en-GB"/>
              </w:rPr>
              <w:t>7</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7CE8158F"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8011CC">
              <w:rPr>
                <w:rFonts w:ascii="Times New Roman" w:eastAsia="SimSun" w:hAnsi="Times New Roman" w:cs="Times New Roman"/>
                <w:color w:val="000000"/>
                <w:sz w:val="18"/>
                <w:szCs w:val="18"/>
                <w:lang w:val="en-GB"/>
              </w:rPr>
              <w:t>0507</w:t>
            </w:r>
            <w:r>
              <w:rPr>
                <w:rFonts w:ascii="Times New Roman" w:eastAsia="SimSun" w:hAnsi="Times New Roman" w:cs="Times New Roman"/>
                <w:color w:val="000000"/>
                <w:sz w:val="18"/>
                <w:szCs w:val="18"/>
                <w:lang w:val="en-GB"/>
              </w:rPr>
              <w:t>20</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6E900209"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035783</w:t>
            </w:r>
          </w:p>
        </w:tc>
      </w:tr>
      <w:tr w:rsidR="00412CCE" w:rsidRPr="000D2197" w14:paraId="2B9D81F8" w14:textId="77777777" w:rsidTr="007E201A">
        <w:trPr>
          <w:trHeight w:val="225"/>
          <w:jc w:val="center"/>
        </w:trPr>
        <w:tc>
          <w:tcPr>
            <w:tcW w:w="3209" w:type="dxa"/>
            <w:tcBorders>
              <w:top w:val="nil"/>
              <w:left w:val="nil"/>
              <w:bottom w:val="nil"/>
              <w:right w:val="nil"/>
            </w:tcBorders>
            <w:noWrap/>
          </w:tcPr>
          <w:p w14:paraId="2F16DAB5"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1AD10BC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1" w:type="dxa"/>
            <w:tcBorders>
              <w:top w:val="nil"/>
              <w:left w:val="nil"/>
              <w:bottom w:val="nil"/>
              <w:right w:val="nil"/>
            </w:tcBorders>
            <w:noWrap/>
          </w:tcPr>
          <w:p w14:paraId="60BC8ED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0.015340</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3CC133B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(0.016566</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5AE8AF6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w:t>
            </w:r>
            <w:r w:rsidRPr="0030478D">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.02933</w:t>
            </w:r>
            <w:r w:rsidRPr="0030478D">
              <w:rPr>
                <w:rFonts w:ascii="Times New Roman" w:eastAsia="SimSun" w:hAnsi="Times New Roman" w:cs="Times New Roman"/>
                <w:sz w:val="18"/>
                <w:szCs w:val="18"/>
                <w:lang w:val="en-GB"/>
              </w:rPr>
              <w:t>8</w:t>
            </w:r>
            <w:r w:rsidRPr="000D2197">
              <w:rPr>
                <w:rFonts w:ascii="Times New Roman" w:eastAsia="SimSun" w:hAnsi="Times New Roman" w:cs="Times New Roman"/>
                <w:sz w:val="18"/>
                <w:szCs w:val="18"/>
                <w:lang w:val="en-GB"/>
              </w:rPr>
              <w:t>)</w:t>
            </w:r>
          </w:p>
        </w:tc>
      </w:tr>
      <w:tr w:rsidR="00412CCE" w:rsidRPr="000D2197" w14:paraId="5ED0B092" w14:textId="77777777" w:rsidTr="007E201A">
        <w:trPr>
          <w:trHeight w:val="225"/>
          <w:jc w:val="center"/>
        </w:trPr>
        <w:tc>
          <w:tcPr>
            <w:tcW w:w="3209" w:type="dxa"/>
            <w:tcBorders>
              <w:top w:val="nil"/>
              <w:left w:val="nil"/>
              <w:bottom w:val="nil"/>
              <w:right w:val="nil"/>
            </w:tcBorders>
            <w:noWrap/>
            <w:hideMark/>
          </w:tcPr>
          <w:p w14:paraId="548FDD7C"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Ln(total hourly rates)</w:t>
            </w:r>
          </w:p>
        </w:tc>
        <w:tc>
          <w:tcPr>
            <w:tcW w:w="1328" w:type="dxa"/>
            <w:tcBorders>
              <w:top w:val="nil"/>
              <w:left w:val="nil"/>
              <w:bottom w:val="nil"/>
              <w:right w:val="nil"/>
            </w:tcBorders>
            <w:noWrap/>
            <w:hideMark/>
          </w:tcPr>
          <w:p w14:paraId="2E30C872"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027068</w:t>
            </w:r>
          </w:p>
        </w:tc>
        <w:tc>
          <w:tcPr>
            <w:tcW w:w="1411" w:type="dxa"/>
            <w:tcBorders>
              <w:top w:val="nil"/>
              <w:left w:val="nil"/>
              <w:bottom w:val="nil"/>
              <w:right w:val="nil"/>
            </w:tcBorders>
            <w:noWrap/>
          </w:tcPr>
          <w:p w14:paraId="2086948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6" w:type="dxa"/>
            <w:tcBorders>
              <w:top w:val="nil"/>
              <w:left w:val="nil"/>
              <w:bottom w:val="nil"/>
              <w:right w:val="nil"/>
            </w:tcBorders>
            <w:noWrap/>
          </w:tcPr>
          <w:p w14:paraId="65FDEEF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533" w:type="dxa"/>
            <w:tcBorders>
              <w:top w:val="nil"/>
              <w:left w:val="nil"/>
              <w:bottom w:val="nil"/>
              <w:right w:val="nil"/>
            </w:tcBorders>
            <w:noWrap/>
            <w:hideMark/>
          </w:tcPr>
          <w:p w14:paraId="59C467D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r>
      <w:tr w:rsidR="00412CCE" w:rsidRPr="000D2197" w14:paraId="468D7031" w14:textId="77777777" w:rsidTr="007E201A">
        <w:trPr>
          <w:trHeight w:val="225"/>
          <w:jc w:val="center"/>
        </w:trPr>
        <w:tc>
          <w:tcPr>
            <w:tcW w:w="3209" w:type="dxa"/>
            <w:tcBorders>
              <w:top w:val="nil"/>
              <w:left w:val="nil"/>
              <w:bottom w:val="nil"/>
              <w:right w:val="nil"/>
            </w:tcBorders>
            <w:noWrap/>
            <w:hideMark/>
          </w:tcPr>
          <w:p w14:paraId="0712A87C"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hideMark/>
          </w:tcPr>
          <w:p w14:paraId="71D64F8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(0.027662</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45B6980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6" w:type="dxa"/>
            <w:tcBorders>
              <w:top w:val="nil"/>
              <w:left w:val="nil"/>
              <w:bottom w:val="nil"/>
              <w:right w:val="nil"/>
            </w:tcBorders>
            <w:noWrap/>
          </w:tcPr>
          <w:p w14:paraId="08F3539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533" w:type="dxa"/>
            <w:tcBorders>
              <w:top w:val="nil"/>
              <w:left w:val="nil"/>
              <w:bottom w:val="nil"/>
              <w:right w:val="nil"/>
            </w:tcBorders>
            <w:noWrap/>
            <w:hideMark/>
          </w:tcPr>
          <w:p w14:paraId="79DA4B7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r>
      <w:tr w:rsidR="00412CCE" w:rsidRPr="000D2197" w14:paraId="78B1276B" w14:textId="77777777" w:rsidTr="007E201A">
        <w:trPr>
          <w:trHeight w:val="225"/>
          <w:jc w:val="center"/>
        </w:trPr>
        <w:tc>
          <w:tcPr>
            <w:tcW w:w="3209" w:type="dxa"/>
            <w:tcBorders>
              <w:top w:val="nil"/>
              <w:left w:val="nil"/>
              <w:bottom w:val="nil"/>
              <w:right w:val="nil"/>
            </w:tcBorders>
            <w:noWrap/>
            <w:hideMark/>
          </w:tcPr>
          <w:p w14:paraId="3B15D38E"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 xml:space="preserve">Ln(real gross state product </w:t>
            </w:r>
            <w:r w:rsidRPr="00412CCE">
              <w:rPr>
                <w:rFonts w:ascii="Times New Roman" w:eastAsia="SimSun" w:hAnsi="Times New Roman" w:cs="Times New Roman"/>
                <w:i/>
                <w:iCs/>
                <w:sz w:val="18"/>
                <w:szCs w:val="18"/>
                <w:lang w:val="en-GB"/>
              </w:rPr>
              <w:t>per capita</w:t>
            </w:r>
            <w:r w:rsidRPr="000D2197">
              <w:rPr>
                <w:rFonts w:ascii="Times New Roman" w:eastAsia="SimSun" w:hAnsi="Times New Roman" w:cs="Times New Roman"/>
                <w:sz w:val="18"/>
                <w:szCs w:val="18"/>
                <w:lang w:val="en-GB"/>
              </w:rPr>
              <w:t>)</w:t>
            </w:r>
          </w:p>
        </w:tc>
        <w:tc>
          <w:tcPr>
            <w:tcW w:w="1328" w:type="dxa"/>
            <w:tcBorders>
              <w:top w:val="nil"/>
              <w:left w:val="nil"/>
              <w:bottom w:val="nil"/>
              <w:right w:val="nil"/>
            </w:tcBorders>
            <w:noWrap/>
            <w:hideMark/>
          </w:tcPr>
          <w:p w14:paraId="4F61BA9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0.029477</w:t>
            </w:r>
          </w:p>
        </w:tc>
        <w:tc>
          <w:tcPr>
            <w:tcW w:w="1411" w:type="dxa"/>
            <w:tcBorders>
              <w:top w:val="nil"/>
              <w:left w:val="nil"/>
              <w:bottom w:val="nil"/>
              <w:right w:val="nil"/>
            </w:tcBorders>
            <w:noWrap/>
          </w:tcPr>
          <w:p w14:paraId="733F0731"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bookmarkStart w:id="47" w:name="OLE_LINK16"/>
            <w:r>
              <w:rPr>
                <w:rFonts w:ascii="Times New Roman" w:eastAsia="SimSun" w:hAnsi="Times New Roman" w:cs="Times New Roman"/>
                <w:color w:val="000000"/>
                <w:sz w:val="18"/>
                <w:szCs w:val="18"/>
                <w:lang w:val="en-GB"/>
              </w:rPr>
              <w:t>032220</w:t>
            </w:r>
            <w:r w:rsidRPr="000D2197">
              <w:rPr>
                <w:rFonts w:ascii="Times New Roman" w:eastAsia="SimSun" w:hAnsi="Times New Roman" w:cs="Times New Roman"/>
                <w:sz w:val="18"/>
                <w:szCs w:val="18"/>
                <w:lang w:val="en-GB"/>
              </w:rPr>
              <w:t>*</w:t>
            </w:r>
            <w:bookmarkEnd w:id="47"/>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5403DDAF"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8011CC">
              <w:rPr>
                <w:rFonts w:ascii="Times New Roman" w:eastAsia="SimSun" w:hAnsi="Times New Roman" w:cs="Times New Roman"/>
                <w:color w:val="000000"/>
                <w:sz w:val="18"/>
                <w:szCs w:val="18"/>
                <w:lang w:val="en-GB"/>
              </w:rPr>
              <w:t>0396</w:t>
            </w:r>
            <w:r>
              <w:rPr>
                <w:rFonts w:ascii="Times New Roman" w:eastAsia="SimSun" w:hAnsi="Times New Roman" w:cs="Times New Roman"/>
                <w:color w:val="000000"/>
                <w:sz w:val="18"/>
                <w:szCs w:val="18"/>
                <w:lang w:val="en-GB"/>
              </w:rPr>
              <w:t>50</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335C5838"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0.090</w:t>
            </w:r>
            <w:r w:rsidRPr="000D2197">
              <w:rPr>
                <w:rFonts w:ascii="Times New Roman" w:eastAsia="SimSun" w:hAnsi="Times New Roman" w:cs="Times New Roman"/>
                <w:color w:val="000000"/>
                <w:sz w:val="18"/>
                <w:szCs w:val="18"/>
                <w:lang w:val="en-GB"/>
              </w:rPr>
              <w:t>639</w:t>
            </w:r>
            <w:r w:rsidRPr="000D2197">
              <w:rPr>
                <w:rFonts w:ascii="Times New Roman" w:eastAsia="SimSun" w:hAnsi="Times New Roman" w:cs="Times New Roman"/>
                <w:sz w:val="18"/>
                <w:szCs w:val="18"/>
                <w:lang w:val="en-GB"/>
              </w:rPr>
              <w:t>***</w:t>
            </w:r>
          </w:p>
        </w:tc>
      </w:tr>
      <w:tr w:rsidR="00412CCE" w:rsidRPr="000D2197" w14:paraId="5B3E5BA5" w14:textId="77777777" w:rsidTr="007E201A">
        <w:trPr>
          <w:trHeight w:val="225"/>
          <w:jc w:val="center"/>
        </w:trPr>
        <w:tc>
          <w:tcPr>
            <w:tcW w:w="3209" w:type="dxa"/>
            <w:tcBorders>
              <w:top w:val="nil"/>
              <w:left w:val="nil"/>
              <w:bottom w:val="nil"/>
              <w:right w:val="nil"/>
            </w:tcBorders>
            <w:noWrap/>
            <w:hideMark/>
          </w:tcPr>
          <w:p w14:paraId="3F423439"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hideMark/>
          </w:tcPr>
          <w:p w14:paraId="69DA4E6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0.020</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76FE2A7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0.016145</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0FAF224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0.016696</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4CC2763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023678</w:t>
            </w:r>
            <w:r w:rsidRPr="000D2197">
              <w:rPr>
                <w:rFonts w:ascii="Times New Roman" w:eastAsia="SimSun" w:hAnsi="Times New Roman" w:cs="Times New Roman"/>
                <w:sz w:val="18"/>
                <w:szCs w:val="18"/>
                <w:lang w:val="en-GB"/>
              </w:rPr>
              <w:t>)</w:t>
            </w:r>
          </w:p>
        </w:tc>
      </w:tr>
      <w:tr w:rsidR="00412CCE" w:rsidRPr="000D2197" w14:paraId="1C5097F8" w14:textId="77777777" w:rsidTr="007E201A">
        <w:trPr>
          <w:trHeight w:val="225"/>
          <w:jc w:val="center"/>
        </w:trPr>
        <w:tc>
          <w:tcPr>
            <w:tcW w:w="3209" w:type="dxa"/>
            <w:tcBorders>
              <w:top w:val="nil"/>
              <w:left w:val="nil"/>
              <w:bottom w:val="nil"/>
              <w:right w:val="nil"/>
            </w:tcBorders>
            <w:noWrap/>
            <w:hideMark/>
          </w:tcPr>
          <w:p w14:paraId="024EBB36"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Union density</w:t>
            </w:r>
          </w:p>
        </w:tc>
        <w:tc>
          <w:tcPr>
            <w:tcW w:w="1328" w:type="dxa"/>
            <w:tcBorders>
              <w:top w:val="nil"/>
              <w:left w:val="nil"/>
              <w:bottom w:val="nil"/>
              <w:right w:val="nil"/>
            </w:tcBorders>
            <w:noWrap/>
            <w:hideMark/>
          </w:tcPr>
          <w:p w14:paraId="2170BA2C"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0.035858</w:t>
            </w:r>
          </w:p>
        </w:tc>
        <w:tc>
          <w:tcPr>
            <w:tcW w:w="1411" w:type="dxa"/>
            <w:tcBorders>
              <w:top w:val="nil"/>
              <w:left w:val="nil"/>
              <w:bottom w:val="nil"/>
              <w:right w:val="nil"/>
            </w:tcBorders>
            <w:noWrap/>
          </w:tcPr>
          <w:p w14:paraId="7CA2DC43"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044869</w:t>
            </w:r>
          </w:p>
        </w:tc>
        <w:tc>
          <w:tcPr>
            <w:tcW w:w="1416" w:type="dxa"/>
            <w:tcBorders>
              <w:top w:val="nil"/>
              <w:left w:val="nil"/>
              <w:bottom w:val="nil"/>
              <w:right w:val="nil"/>
            </w:tcBorders>
            <w:noWrap/>
          </w:tcPr>
          <w:p w14:paraId="0EE8E29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8011CC">
              <w:rPr>
                <w:rFonts w:ascii="Times New Roman" w:eastAsia="SimSun" w:hAnsi="Times New Roman" w:cs="Times New Roman"/>
                <w:color w:val="000000"/>
                <w:sz w:val="18"/>
                <w:szCs w:val="18"/>
                <w:lang w:val="en-GB"/>
              </w:rPr>
              <w:t>01496</w:t>
            </w:r>
            <w:r>
              <w:rPr>
                <w:rFonts w:ascii="Times New Roman" w:eastAsia="SimSun" w:hAnsi="Times New Roman" w:cs="Times New Roman"/>
                <w:color w:val="000000"/>
                <w:sz w:val="18"/>
                <w:szCs w:val="18"/>
                <w:lang w:val="en-GB"/>
              </w:rPr>
              <w:t>9</w:t>
            </w:r>
          </w:p>
        </w:tc>
        <w:tc>
          <w:tcPr>
            <w:tcW w:w="1533" w:type="dxa"/>
            <w:tcBorders>
              <w:top w:val="nil"/>
              <w:left w:val="nil"/>
              <w:bottom w:val="nil"/>
              <w:right w:val="nil"/>
            </w:tcBorders>
            <w:noWrap/>
            <w:hideMark/>
          </w:tcPr>
          <w:p w14:paraId="174A66A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30478D">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0.081226</w:t>
            </w:r>
          </w:p>
        </w:tc>
      </w:tr>
      <w:tr w:rsidR="00412CCE" w:rsidRPr="000D2197" w14:paraId="646F008B" w14:textId="77777777" w:rsidTr="007E201A">
        <w:trPr>
          <w:trHeight w:val="225"/>
          <w:jc w:val="center"/>
        </w:trPr>
        <w:tc>
          <w:tcPr>
            <w:tcW w:w="3209" w:type="dxa"/>
            <w:tcBorders>
              <w:top w:val="nil"/>
              <w:left w:val="nil"/>
              <w:bottom w:val="nil"/>
              <w:right w:val="nil"/>
            </w:tcBorders>
            <w:noWrap/>
            <w:hideMark/>
          </w:tcPr>
          <w:p w14:paraId="5AE2B845"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hideMark/>
          </w:tcPr>
          <w:p w14:paraId="46C40B3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(0.061591</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69EF99F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049184</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27F1A5A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w:t>
            </w:r>
            <w:r w:rsidRPr="000D2197">
              <w:rPr>
                <w:rFonts w:ascii="Times New Roman" w:eastAsia="SimSun" w:hAnsi="Times New Roman" w:cs="Times New Roman"/>
                <w:sz w:val="18"/>
                <w:szCs w:val="18"/>
                <w:lang w:val="en-GB"/>
              </w:rPr>
              <w:t>0.</w:t>
            </w:r>
            <w:r w:rsidRPr="008011CC">
              <w:rPr>
                <w:rFonts w:ascii="Times New Roman" w:eastAsia="SimSun" w:hAnsi="Times New Roman" w:cs="Times New Roman"/>
                <w:sz w:val="18"/>
                <w:szCs w:val="18"/>
                <w:lang w:val="en-GB"/>
              </w:rPr>
              <w:t>05423</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7C6C5E6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30478D">
              <w:rPr>
                <w:rFonts w:ascii="Times New Roman" w:eastAsia="SimSun" w:hAnsi="Times New Roman" w:cs="Times New Roman"/>
                <w:sz w:val="18"/>
                <w:szCs w:val="18"/>
                <w:lang w:val="en-GB"/>
              </w:rPr>
              <w:t>0831</w:t>
            </w:r>
            <w:r>
              <w:rPr>
                <w:rFonts w:ascii="Times New Roman" w:eastAsia="SimSun" w:hAnsi="Times New Roman" w:cs="Times New Roman"/>
                <w:sz w:val="18"/>
                <w:szCs w:val="18"/>
                <w:lang w:val="en-GB"/>
              </w:rPr>
              <w:t>50</w:t>
            </w:r>
            <w:r w:rsidRPr="000D2197">
              <w:rPr>
                <w:rFonts w:ascii="Times New Roman" w:eastAsia="SimSun" w:hAnsi="Times New Roman" w:cs="Times New Roman"/>
                <w:sz w:val="18"/>
                <w:szCs w:val="18"/>
                <w:lang w:val="en-GB"/>
              </w:rPr>
              <w:t>)</w:t>
            </w:r>
          </w:p>
        </w:tc>
      </w:tr>
      <w:tr w:rsidR="00412CCE" w:rsidRPr="000D2197" w14:paraId="5876F142" w14:textId="77777777" w:rsidTr="007E201A">
        <w:trPr>
          <w:trHeight w:val="225"/>
          <w:jc w:val="center"/>
        </w:trPr>
        <w:tc>
          <w:tcPr>
            <w:tcW w:w="3209" w:type="dxa"/>
            <w:tcBorders>
              <w:top w:val="nil"/>
              <w:left w:val="nil"/>
              <w:bottom w:val="nil"/>
              <w:right w:val="nil"/>
            </w:tcBorders>
            <w:noWrap/>
            <w:hideMark/>
          </w:tcPr>
          <w:p w14:paraId="1174ADE4"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lastRenderedPageBreak/>
              <w:t>Unemployment rate</w:t>
            </w:r>
          </w:p>
        </w:tc>
        <w:tc>
          <w:tcPr>
            <w:tcW w:w="1328" w:type="dxa"/>
            <w:tcBorders>
              <w:top w:val="nil"/>
              <w:left w:val="nil"/>
              <w:bottom w:val="nil"/>
              <w:right w:val="nil"/>
            </w:tcBorders>
            <w:noWrap/>
            <w:hideMark/>
          </w:tcPr>
          <w:p w14:paraId="443FABB1"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000587</w:t>
            </w:r>
          </w:p>
        </w:tc>
        <w:tc>
          <w:tcPr>
            <w:tcW w:w="1411" w:type="dxa"/>
            <w:tcBorders>
              <w:top w:val="nil"/>
              <w:left w:val="nil"/>
              <w:bottom w:val="nil"/>
              <w:right w:val="nil"/>
            </w:tcBorders>
            <w:noWrap/>
          </w:tcPr>
          <w:p w14:paraId="59AA710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000758</w:t>
            </w:r>
          </w:p>
        </w:tc>
        <w:tc>
          <w:tcPr>
            <w:tcW w:w="1416" w:type="dxa"/>
            <w:tcBorders>
              <w:top w:val="nil"/>
              <w:left w:val="nil"/>
              <w:bottom w:val="nil"/>
              <w:right w:val="nil"/>
            </w:tcBorders>
            <w:noWrap/>
          </w:tcPr>
          <w:p w14:paraId="7ABFF20F"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-0.000981</w:t>
            </w:r>
          </w:p>
        </w:tc>
        <w:tc>
          <w:tcPr>
            <w:tcW w:w="1533" w:type="dxa"/>
            <w:tcBorders>
              <w:top w:val="nil"/>
              <w:left w:val="nil"/>
              <w:bottom w:val="nil"/>
              <w:right w:val="nil"/>
            </w:tcBorders>
            <w:noWrap/>
            <w:hideMark/>
          </w:tcPr>
          <w:p w14:paraId="30B630B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6B31B1">
              <w:rPr>
                <w:rFonts w:ascii="Times New Roman" w:eastAsia="SimSun" w:hAnsi="Times New Roman" w:cs="Times New Roman"/>
                <w:sz w:val="18"/>
                <w:szCs w:val="18"/>
                <w:lang w:val="en-GB"/>
              </w:rPr>
              <w:t>003083</w:t>
            </w:r>
          </w:p>
        </w:tc>
      </w:tr>
      <w:tr w:rsidR="00412CCE" w:rsidRPr="000D2197" w14:paraId="2D126008" w14:textId="77777777" w:rsidTr="007E201A">
        <w:trPr>
          <w:trHeight w:val="225"/>
          <w:jc w:val="center"/>
        </w:trPr>
        <w:tc>
          <w:tcPr>
            <w:tcW w:w="3209" w:type="dxa"/>
            <w:tcBorders>
              <w:top w:val="nil"/>
              <w:left w:val="nil"/>
              <w:bottom w:val="nil"/>
              <w:right w:val="nil"/>
            </w:tcBorders>
            <w:noWrap/>
            <w:hideMark/>
          </w:tcPr>
          <w:p w14:paraId="66124D96"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hideMark/>
          </w:tcPr>
          <w:p w14:paraId="673760C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00130</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5289E5E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w:t>
            </w: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001058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0F46913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(0.001099</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213C9AF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6B31B1">
              <w:rPr>
                <w:rFonts w:ascii="Times New Roman" w:eastAsia="SimSun" w:hAnsi="Times New Roman" w:cs="Times New Roman"/>
                <w:sz w:val="18"/>
                <w:szCs w:val="18"/>
                <w:lang w:val="en-GB"/>
              </w:rPr>
              <w:t>(0.002465)</w:t>
            </w:r>
          </w:p>
        </w:tc>
      </w:tr>
      <w:tr w:rsidR="00412CCE" w:rsidRPr="000D2197" w14:paraId="2E58174C" w14:textId="77777777" w:rsidTr="007E201A">
        <w:trPr>
          <w:trHeight w:val="225"/>
          <w:jc w:val="center"/>
        </w:trPr>
        <w:tc>
          <w:tcPr>
            <w:tcW w:w="3209" w:type="dxa"/>
            <w:tcBorders>
              <w:top w:val="nil"/>
              <w:left w:val="nil"/>
              <w:bottom w:val="nil"/>
              <w:right w:val="nil"/>
            </w:tcBorders>
            <w:noWrap/>
            <w:hideMark/>
          </w:tcPr>
          <w:p w14:paraId="34FAEC5F"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Female proportion in employment</w:t>
            </w:r>
          </w:p>
        </w:tc>
        <w:tc>
          <w:tcPr>
            <w:tcW w:w="1328" w:type="dxa"/>
            <w:tcBorders>
              <w:top w:val="nil"/>
              <w:left w:val="nil"/>
              <w:bottom w:val="nil"/>
              <w:right w:val="nil"/>
            </w:tcBorders>
            <w:noWrap/>
            <w:hideMark/>
          </w:tcPr>
          <w:p w14:paraId="194ACDB5"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875608</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65C26062"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0.797588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6CF8825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8011CC">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w:t>
            </w:r>
            <w:r w:rsidRPr="008011CC">
              <w:rPr>
                <w:rFonts w:ascii="Times New Roman" w:eastAsia="SimSun" w:hAnsi="Times New Roman" w:cs="Times New Roman"/>
                <w:color w:val="000000"/>
                <w:sz w:val="18"/>
                <w:szCs w:val="18"/>
                <w:lang w:val="en-GB"/>
              </w:rPr>
              <w:t>.90453</w:t>
            </w:r>
            <w:r>
              <w:rPr>
                <w:rFonts w:ascii="Times New Roman" w:eastAsia="SimSun" w:hAnsi="Times New Roman" w:cs="Times New Roman"/>
                <w:color w:val="000000"/>
                <w:sz w:val="18"/>
                <w:szCs w:val="18"/>
                <w:lang w:val="en-GB"/>
              </w:rPr>
              <w:t>1</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14AC3ACA"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6B31B1">
              <w:rPr>
                <w:rFonts w:ascii="Times New Roman" w:eastAsia="SimSun" w:hAnsi="Times New Roman" w:cs="Times New Roman"/>
                <w:color w:val="000000"/>
                <w:sz w:val="18"/>
                <w:szCs w:val="18"/>
                <w:lang w:val="en-GB"/>
              </w:rPr>
              <w:t>-1.714501</w:t>
            </w:r>
            <w:bookmarkStart w:id="48" w:name="OLE_LINK17"/>
            <w:bookmarkStart w:id="49" w:name="OLE_LINK18"/>
            <w:r w:rsidRPr="000D2197">
              <w:rPr>
                <w:rFonts w:ascii="Times New Roman" w:eastAsia="SimSun" w:hAnsi="Times New Roman" w:cs="Times New Roman"/>
                <w:sz w:val="18"/>
                <w:szCs w:val="18"/>
                <w:lang w:val="en-GB"/>
              </w:rPr>
              <w:t>*</w:t>
            </w:r>
            <w:bookmarkEnd w:id="48"/>
            <w:bookmarkEnd w:id="49"/>
            <w:r w:rsidRPr="000D2197">
              <w:rPr>
                <w:rFonts w:ascii="Times New Roman" w:eastAsia="SimSun" w:hAnsi="Times New Roman" w:cs="Times New Roman"/>
                <w:sz w:val="18"/>
                <w:szCs w:val="18"/>
                <w:lang w:val="en-GB"/>
              </w:rPr>
              <w:t>**</w:t>
            </w:r>
          </w:p>
        </w:tc>
      </w:tr>
      <w:tr w:rsidR="00412CCE" w:rsidRPr="000D2197" w14:paraId="7F02513D" w14:textId="77777777" w:rsidTr="007E201A">
        <w:trPr>
          <w:trHeight w:val="225"/>
          <w:jc w:val="center"/>
        </w:trPr>
        <w:tc>
          <w:tcPr>
            <w:tcW w:w="3209" w:type="dxa"/>
            <w:tcBorders>
              <w:top w:val="nil"/>
              <w:left w:val="nil"/>
              <w:bottom w:val="nil"/>
              <w:right w:val="nil"/>
            </w:tcBorders>
            <w:noWrap/>
            <w:hideMark/>
          </w:tcPr>
          <w:p w14:paraId="04829621"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hideMark/>
          </w:tcPr>
          <w:p w14:paraId="20C6297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204577</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6D31538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8011CC">
              <w:rPr>
                <w:rFonts w:ascii="Times New Roman" w:eastAsia="SimSun" w:hAnsi="Times New Roman" w:cs="Times New Roman"/>
                <w:sz w:val="18"/>
                <w:szCs w:val="18"/>
                <w:lang w:val="en-GB"/>
              </w:rPr>
              <w:t>.15654</w:t>
            </w:r>
            <w:r>
              <w:rPr>
                <w:rFonts w:ascii="Times New Roman" w:eastAsia="SimSun" w:hAnsi="Times New Roman" w:cs="Times New Roman"/>
                <w:sz w:val="18"/>
                <w:szCs w:val="18"/>
                <w:lang w:val="en-GB"/>
              </w:rPr>
              <w:t>9</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185F579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Pr>
                <w:rFonts w:ascii="Times New Roman" w:eastAsia="SimSun" w:hAnsi="Times New Roman" w:cs="Times New Roman"/>
                <w:color w:val="000000"/>
                <w:sz w:val="18"/>
                <w:szCs w:val="18"/>
                <w:lang w:val="en-GB"/>
              </w:rPr>
              <w:t>.16597</w:t>
            </w:r>
            <w:r w:rsidRPr="008011CC">
              <w:rPr>
                <w:rFonts w:ascii="Times New Roman" w:eastAsia="SimSun" w:hAnsi="Times New Roman" w:cs="Times New Roman"/>
                <w:color w:val="000000"/>
                <w:sz w:val="18"/>
                <w:szCs w:val="18"/>
                <w:lang w:val="en-GB"/>
              </w:rPr>
              <w:t>7</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hideMark/>
          </w:tcPr>
          <w:p w14:paraId="1CAEF539"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bookmarkStart w:id="50" w:name="OLE_LINK19"/>
            <w:r>
              <w:rPr>
                <w:rFonts w:ascii="Times New Roman" w:eastAsia="SimSun" w:hAnsi="Times New Roman" w:cs="Times New Roman"/>
                <w:color w:val="000000"/>
                <w:sz w:val="18"/>
                <w:szCs w:val="18"/>
                <w:lang w:val="en-GB"/>
              </w:rPr>
              <w:t>(0.197841</w:t>
            </w:r>
            <w:r w:rsidRPr="000D2197">
              <w:rPr>
                <w:rFonts w:ascii="Times New Roman" w:eastAsia="SimSun" w:hAnsi="Times New Roman" w:cs="Times New Roman"/>
                <w:sz w:val="18"/>
                <w:szCs w:val="18"/>
                <w:lang w:val="en-GB"/>
              </w:rPr>
              <w:t>)</w:t>
            </w:r>
            <w:bookmarkEnd w:id="50"/>
          </w:p>
        </w:tc>
      </w:tr>
      <w:tr w:rsidR="00412CCE" w:rsidRPr="000D2197" w14:paraId="12F9004D" w14:textId="77777777" w:rsidTr="007E201A">
        <w:trPr>
          <w:trHeight w:val="225"/>
          <w:jc w:val="center"/>
        </w:trPr>
        <w:tc>
          <w:tcPr>
            <w:tcW w:w="3209" w:type="dxa"/>
            <w:tcBorders>
              <w:top w:val="nil"/>
              <w:left w:val="nil"/>
              <w:bottom w:val="nil"/>
              <w:right w:val="nil"/>
            </w:tcBorders>
            <w:noWrap/>
          </w:tcPr>
          <w:p w14:paraId="16F38095"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 xml:space="preserve">Part-time employment </w:t>
            </w:r>
          </w:p>
        </w:tc>
        <w:tc>
          <w:tcPr>
            <w:tcW w:w="1328" w:type="dxa"/>
            <w:tcBorders>
              <w:top w:val="nil"/>
              <w:left w:val="nil"/>
              <w:bottom w:val="nil"/>
              <w:right w:val="nil"/>
            </w:tcBorders>
            <w:noWrap/>
          </w:tcPr>
          <w:p w14:paraId="16988B8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695A34">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695A34">
              <w:rPr>
                <w:rFonts w:ascii="Times New Roman" w:eastAsia="SimSun" w:hAnsi="Times New Roman" w:cs="Times New Roman"/>
                <w:sz w:val="18"/>
                <w:szCs w:val="18"/>
                <w:lang w:val="en-GB"/>
              </w:rPr>
              <w:t>.000094</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752C904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-0.000092</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49A6F6E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000091</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255A444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6B31B1">
              <w:rPr>
                <w:rFonts w:ascii="Times New Roman" w:eastAsia="SimSun" w:hAnsi="Times New Roman" w:cs="Times New Roman"/>
                <w:sz w:val="18"/>
                <w:szCs w:val="18"/>
                <w:lang w:val="en-GB"/>
              </w:rPr>
              <w:t>.000017</w:t>
            </w:r>
            <w:r w:rsidRPr="000D2197">
              <w:rPr>
                <w:rFonts w:ascii="Times New Roman" w:eastAsia="SimSun" w:hAnsi="Times New Roman" w:cs="Times New Roman"/>
                <w:sz w:val="18"/>
                <w:szCs w:val="18"/>
                <w:lang w:val="en-GB"/>
              </w:rPr>
              <w:t>**</w:t>
            </w:r>
          </w:p>
        </w:tc>
      </w:tr>
      <w:tr w:rsidR="00412CCE" w:rsidRPr="000D2197" w14:paraId="7C70CBBA" w14:textId="77777777" w:rsidTr="007E201A">
        <w:trPr>
          <w:trHeight w:val="225"/>
          <w:jc w:val="center"/>
        </w:trPr>
        <w:tc>
          <w:tcPr>
            <w:tcW w:w="3209" w:type="dxa"/>
            <w:tcBorders>
              <w:top w:val="nil"/>
              <w:left w:val="nil"/>
              <w:bottom w:val="nil"/>
              <w:right w:val="nil"/>
            </w:tcBorders>
            <w:noWrap/>
          </w:tcPr>
          <w:p w14:paraId="758D5486"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49F08E9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0.000024</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2C9C197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000018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7B8AC54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(0.000020)</w:t>
            </w:r>
          </w:p>
        </w:tc>
        <w:tc>
          <w:tcPr>
            <w:tcW w:w="1533" w:type="dxa"/>
            <w:tcBorders>
              <w:top w:val="nil"/>
              <w:left w:val="nil"/>
              <w:bottom w:val="nil"/>
              <w:right w:val="nil"/>
            </w:tcBorders>
            <w:noWrap/>
          </w:tcPr>
          <w:p w14:paraId="15BFDC3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sidRPr="006B31B1">
              <w:rPr>
                <w:rFonts w:ascii="Times New Roman" w:eastAsia="SimSun" w:hAnsi="Times New Roman" w:cs="Times New Roman"/>
                <w:sz w:val="18"/>
                <w:szCs w:val="18"/>
                <w:lang w:val="en-GB"/>
              </w:rPr>
              <w:t>8.56e-06</w:t>
            </w:r>
            <w:r w:rsidRPr="000D2197">
              <w:rPr>
                <w:rFonts w:ascii="Times New Roman" w:eastAsia="SimSun" w:hAnsi="Times New Roman" w:cs="Times New Roman"/>
                <w:sz w:val="18"/>
                <w:szCs w:val="18"/>
                <w:lang w:val="en-GB"/>
              </w:rPr>
              <w:t>)</w:t>
            </w:r>
          </w:p>
        </w:tc>
      </w:tr>
      <w:tr w:rsidR="00412CCE" w:rsidRPr="000D2197" w14:paraId="663AA3D8" w14:textId="77777777" w:rsidTr="007E201A">
        <w:trPr>
          <w:trHeight w:val="225"/>
          <w:jc w:val="center"/>
        </w:trPr>
        <w:tc>
          <w:tcPr>
            <w:tcW w:w="3209" w:type="dxa"/>
            <w:tcBorders>
              <w:top w:val="nil"/>
              <w:left w:val="nil"/>
              <w:bottom w:val="nil"/>
              <w:right w:val="nil"/>
            </w:tcBorders>
            <w:noWrap/>
          </w:tcPr>
          <w:p w14:paraId="0E4487EC"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Constant</w:t>
            </w:r>
          </w:p>
        </w:tc>
        <w:tc>
          <w:tcPr>
            <w:tcW w:w="1328" w:type="dxa"/>
            <w:tcBorders>
              <w:top w:val="nil"/>
              <w:left w:val="nil"/>
              <w:bottom w:val="nil"/>
              <w:right w:val="nil"/>
            </w:tcBorders>
            <w:noWrap/>
          </w:tcPr>
          <w:p w14:paraId="761F2B0B"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695A34">
              <w:rPr>
                <w:rFonts w:ascii="Times New Roman" w:eastAsia="SimSun" w:hAnsi="Times New Roman" w:cs="Times New Roman"/>
                <w:color w:val="000000"/>
                <w:sz w:val="18"/>
                <w:szCs w:val="18"/>
                <w:lang w:val="en-GB"/>
              </w:rPr>
              <w:t>7.69552</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24C33BAF"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7.</w:t>
            </w:r>
            <w:r w:rsidRPr="008011CC">
              <w:rPr>
                <w:rFonts w:ascii="Times New Roman" w:eastAsia="SimSun" w:hAnsi="Times New Roman" w:cs="Times New Roman"/>
                <w:color w:val="000000"/>
                <w:sz w:val="18"/>
                <w:szCs w:val="18"/>
                <w:lang w:val="en-GB"/>
              </w:rPr>
              <w:t>804073</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70D5779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7.</w:t>
            </w:r>
            <w:r w:rsidRPr="0003465A">
              <w:rPr>
                <w:rFonts w:ascii="Times New Roman" w:eastAsia="SimSun" w:hAnsi="Times New Roman" w:cs="Times New Roman"/>
                <w:sz w:val="18"/>
                <w:szCs w:val="18"/>
                <w:lang w:val="en-GB"/>
              </w:rPr>
              <w:t>817943</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485B00C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7.</w:t>
            </w:r>
            <w:r w:rsidRPr="006B31B1">
              <w:rPr>
                <w:rFonts w:ascii="Times New Roman" w:eastAsia="SimSun" w:hAnsi="Times New Roman" w:cs="Times New Roman"/>
                <w:color w:val="000000"/>
                <w:sz w:val="18"/>
                <w:szCs w:val="18"/>
                <w:lang w:val="en-GB"/>
              </w:rPr>
              <w:t>801162</w:t>
            </w:r>
            <w:r w:rsidRPr="000D2197">
              <w:rPr>
                <w:rFonts w:ascii="Times New Roman" w:eastAsia="SimSun" w:hAnsi="Times New Roman" w:cs="Times New Roman"/>
                <w:sz w:val="18"/>
                <w:szCs w:val="18"/>
                <w:lang w:val="en-GB"/>
              </w:rPr>
              <w:t>***</w:t>
            </w:r>
          </w:p>
        </w:tc>
      </w:tr>
      <w:tr w:rsidR="00412CCE" w:rsidRPr="000D2197" w14:paraId="06404668" w14:textId="77777777" w:rsidTr="007E201A">
        <w:trPr>
          <w:trHeight w:val="225"/>
          <w:jc w:val="center"/>
        </w:trPr>
        <w:tc>
          <w:tcPr>
            <w:tcW w:w="3209" w:type="dxa"/>
            <w:tcBorders>
              <w:top w:val="nil"/>
              <w:left w:val="nil"/>
              <w:bottom w:val="nil"/>
              <w:right w:val="nil"/>
            </w:tcBorders>
            <w:noWrap/>
          </w:tcPr>
          <w:p w14:paraId="72AC7A78"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5DE3481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695A34">
              <w:rPr>
                <w:rFonts w:ascii="Times New Roman" w:eastAsia="SimSun" w:hAnsi="Times New Roman" w:cs="Times New Roman"/>
                <w:sz w:val="18"/>
                <w:szCs w:val="18"/>
                <w:lang w:val="en-GB"/>
              </w:rPr>
              <w:t>1614022</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7351E6A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8011CC">
              <w:rPr>
                <w:rFonts w:ascii="Times New Roman" w:eastAsia="SimSun" w:hAnsi="Times New Roman" w:cs="Times New Roman"/>
                <w:sz w:val="18"/>
                <w:szCs w:val="18"/>
                <w:lang w:val="en-GB"/>
              </w:rPr>
              <w:t>.128266</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280BAE3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0.139095</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6327BB1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0.20364</w:t>
            </w:r>
            <w:r w:rsidRPr="006B31B1">
              <w:rPr>
                <w:rFonts w:ascii="Times New Roman" w:eastAsia="SimSun" w:hAnsi="Times New Roman" w:cs="Times New Roman"/>
                <w:color w:val="000000"/>
                <w:sz w:val="18"/>
                <w:szCs w:val="18"/>
                <w:lang w:val="en-GB"/>
              </w:rPr>
              <w:t>7</w:t>
            </w:r>
            <w:r w:rsidRPr="000D2197">
              <w:rPr>
                <w:rFonts w:ascii="Times New Roman" w:eastAsia="SimSun" w:hAnsi="Times New Roman" w:cs="Times New Roman"/>
                <w:color w:val="000000"/>
                <w:sz w:val="18"/>
                <w:szCs w:val="18"/>
                <w:lang w:val="en-GB"/>
              </w:rPr>
              <w:t>)</w:t>
            </w:r>
          </w:p>
        </w:tc>
      </w:tr>
      <w:tr w:rsidR="00412CCE" w:rsidRPr="000D2197" w14:paraId="27743785" w14:textId="77777777" w:rsidTr="007E201A">
        <w:trPr>
          <w:trHeight w:val="225"/>
          <w:jc w:val="center"/>
        </w:trPr>
        <w:tc>
          <w:tcPr>
            <w:tcW w:w="3209" w:type="dxa"/>
            <w:tcBorders>
              <w:top w:val="nil"/>
              <w:left w:val="nil"/>
              <w:bottom w:val="nil"/>
              <w:right w:val="nil"/>
            </w:tcBorders>
            <w:noWrap/>
          </w:tcPr>
          <w:p w14:paraId="6AD9C557"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State Fixed effect</w:t>
            </w:r>
          </w:p>
        </w:tc>
        <w:tc>
          <w:tcPr>
            <w:tcW w:w="1328" w:type="dxa"/>
            <w:tcBorders>
              <w:top w:val="nil"/>
              <w:left w:val="nil"/>
              <w:bottom w:val="nil"/>
              <w:right w:val="nil"/>
            </w:tcBorders>
            <w:noWrap/>
          </w:tcPr>
          <w:p w14:paraId="3F74985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411" w:type="dxa"/>
            <w:tcBorders>
              <w:top w:val="nil"/>
              <w:left w:val="nil"/>
              <w:bottom w:val="nil"/>
              <w:right w:val="nil"/>
            </w:tcBorders>
            <w:noWrap/>
          </w:tcPr>
          <w:p w14:paraId="7704ED2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416" w:type="dxa"/>
            <w:tcBorders>
              <w:top w:val="nil"/>
              <w:left w:val="nil"/>
              <w:bottom w:val="nil"/>
              <w:right w:val="nil"/>
            </w:tcBorders>
            <w:noWrap/>
          </w:tcPr>
          <w:p w14:paraId="130A460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533" w:type="dxa"/>
            <w:tcBorders>
              <w:top w:val="nil"/>
              <w:left w:val="nil"/>
              <w:bottom w:val="nil"/>
              <w:right w:val="nil"/>
            </w:tcBorders>
            <w:noWrap/>
          </w:tcPr>
          <w:p w14:paraId="0C2CA2F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No</w:t>
            </w:r>
          </w:p>
        </w:tc>
      </w:tr>
      <w:tr w:rsidR="00412CCE" w:rsidRPr="000D2197" w14:paraId="68B2CD9C" w14:textId="77777777" w:rsidTr="007E201A">
        <w:trPr>
          <w:trHeight w:val="225"/>
          <w:jc w:val="center"/>
        </w:trPr>
        <w:tc>
          <w:tcPr>
            <w:tcW w:w="3209" w:type="dxa"/>
            <w:tcBorders>
              <w:top w:val="nil"/>
              <w:left w:val="nil"/>
              <w:bottom w:val="nil"/>
              <w:right w:val="nil"/>
            </w:tcBorders>
            <w:noWrap/>
            <w:hideMark/>
          </w:tcPr>
          <w:p w14:paraId="3082AABB"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Number of observations</w:t>
            </w:r>
          </w:p>
        </w:tc>
        <w:tc>
          <w:tcPr>
            <w:tcW w:w="1328" w:type="dxa"/>
            <w:tcBorders>
              <w:top w:val="nil"/>
              <w:left w:val="nil"/>
              <w:bottom w:val="nil"/>
              <w:right w:val="nil"/>
            </w:tcBorders>
            <w:noWrap/>
            <w:hideMark/>
          </w:tcPr>
          <w:p w14:paraId="1FDC915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80</w:t>
            </w:r>
          </w:p>
        </w:tc>
        <w:tc>
          <w:tcPr>
            <w:tcW w:w="1411" w:type="dxa"/>
            <w:tcBorders>
              <w:top w:val="nil"/>
              <w:left w:val="nil"/>
              <w:bottom w:val="nil"/>
              <w:right w:val="nil"/>
            </w:tcBorders>
            <w:noWrap/>
          </w:tcPr>
          <w:p w14:paraId="6BC176E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120</w:t>
            </w:r>
          </w:p>
        </w:tc>
        <w:tc>
          <w:tcPr>
            <w:tcW w:w="1416" w:type="dxa"/>
            <w:tcBorders>
              <w:top w:val="nil"/>
              <w:left w:val="nil"/>
              <w:bottom w:val="nil"/>
              <w:right w:val="nil"/>
            </w:tcBorders>
            <w:noWrap/>
          </w:tcPr>
          <w:p w14:paraId="77FC294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112</w:t>
            </w:r>
          </w:p>
        </w:tc>
        <w:tc>
          <w:tcPr>
            <w:tcW w:w="1533" w:type="dxa"/>
            <w:tcBorders>
              <w:top w:val="nil"/>
              <w:left w:val="nil"/>
              <w:bottom w:val="nil"/>
              <w:right w:val="nil"/>
            </w:tcBorders>
            <w:noWrap/>
            <w:hideMark/>
          </w:tcPr>
          <w:p w14:paraId="1FC8781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120</w:t>
            </w:r>
          </w:p>
        </w:tc>
      </w:tr>
      <w:tr w:rsidR="00412CCE" w:rsidRPr="000D2197" w14:paraId="68DAAB27" w14:textId="77777777" w:rsidTr="007E201A">
        <w:trPr>
          <w:trHeight w:val="225"/>
          <w:jc w:val="center"/>
        </w:trPr>
        <w:tc>
          <w:tcPr>
            <w:tcW w:w="3209" w:type="dxa"/>
            <w:tcBorders>
              <w:top w:val="nil"/>
              <w:left w:val="nil"/>
              <w:bottom w:val="single" w:sz="12" w:space="0" w:color="auto"/>
              <w:right w:val="nil"/>
            </w:tcBorders>
            <w:noWrap/>
            <w:hideMark/>
          </w:tcPr>
          <w:p w14:paraId="2E86C4AC"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Adjusted R-squared</w:t>
            </w:r>
          </w:p>
        </w:tc>
        <w:tc>
          <w:tcPr>
            <w:tcW w:w="1328" w:type="dxa"/>
            <w:tcBorders>
              <w:top w:val="nil"/>
              <w:left w:val="nil"/>
              <w:bottom w:val="single" w:sz="12" w:space="0" w:color="auto"/>
              <w:right w:val="nil"/>
            </w:tcBorders>
            <w:noWrap/>
            <w:hideMark/>
          </w:tcPr>
          <w:p w14:paraId="0333BCA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0.9</w:t>
            </w:r>
            <w:r>
              <w:rPr>
                <w:rFonts w:ascii="Times New Roman" w:eastAsia="SimSun" w:hAnsi="Times New Roman" w:cs="Times New Roman"/>
                <w:sz w:val="18"/>
                <w:szCs w:val="18"/>
                <w:lang w:val="en-GB"/>
              </w:rPr>
              <w:t>246</w:t>
            </w:r>
          </w:p>
        </w:tc>
        <w:tc>
          <w:tcPr>
            <w:tcW w:w="1411" w:type="dxa"/>
            <w:tcBorders>
              <w:top w:val="nil"/>
              <w:left w:val="nil"/>
              <w:bottom w:val="single" w:sz="12" w:space="0" w:color="auto"/>
              <w:right w:val="nil"/>
            </w:tcBorders>
            <w:noWrap/>
          </w:tcPr>
          <w:p w14:paraId="72D8EEB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0.9</w:t>
            </w:r>
            <w:r>
              <w:rPr>
                <w:rFonts w:ascii="Times New Roman" w:eastAsia="SimSun" w:hAnsi="Times New Roman" w:cs="Times New Roman"/>
                <w:sz w:val="18"/>
                <w:szCs w:val="18"/>
                <w:lang w:val="en-GB"/>
              </w:rPr>
              <w:t>312</w:t>
            </w:r>
          </w:p>
        </w:tc>
        <w:tc>
          <w:tcPr>
            <w:tcW w:w="1416" w:type="dxa"/>
            <w:tcBorders>
              <w:top w:val="nil"/>
              <w:left w:val="nil"/>
              <w:bottom w:val="single" w:sz="12" w:space="0" w:color="auto"/>
              <w:right w:val="nil"/>
            </w:tcBorders>
            <w:noWrap/>
          </w:tcPr>
          <w:p w14:paraId="0749D399"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0.9305</w:t>
            </w:r>
          </w:p>
        </w:tc>
        <w:tc>
          <w:tcPr>
            <w:tcW w:w="1533" w:type="dxa"/>
            <w:tcBorders>
              <w:top w:val="nil"/>
              <w:left w:val="nil"/>
              <w:bottom w:val="single" w:sz="12" w:space="0" w:color="auto"/>
              <w:right w:val="nil"/>
            </w:tcBorders>
            <w:noWrap/>
            <w:hideMark/>
          </w:tcPr>
          <w:p w14:paraId="3647502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0.6133</w:t>
            </w:r>
          </w:p>
        </w:tc>
      </w:tr>
    </w:tbl>
    <w:p w14:paraId="27E4DFD8" w14:textId="2FB6A352" w:rsidR="00412CCE" w:rsidRPr="000D2197" w:rsidRDefault="00412CCE" w:rsidP="00412CCE">
      <w:pPr>
        <w:spacing w:before="240" w:after="0" w:line="384" w:lineRule="auto"/>
        <w:jc w:val="both"/>
        <w:rPr>
          <w:rFonts w:ascii="Times New Roman" w:eastAsia="SimSun" w:hAnsi="Times New Roman" w:cs="Times New Roman"/>
          <w:sz w:val="20"/>
          <w:szCs w:val="20"/>
          <w:lang w:val="en-GB"/>
        </w:rPr>
      </w:pPr>
      <w:bookmarkStart w:id="51" w:name="OLE_LINK22"/>
      <w:bookmarkStart w:id="52" w:name="OLE_LINK23"/>
      <w:bookmarkStart w:id="53" w:name="_Toc373318688"/>
      <w:bookmarkEnd w:id="46"/>
      <w:r w:rsidRPr="000D2197">
        <w:rPr>
          <w:rFonts w:ascii="Times New Roman" w:eastAsia="SimSun" w:hAnsi="Times New Roman" w:cs="Times New Roman"/>
          <w:i/>
          <w:iCs/>
          <w:sz w:val="20"/>
          <w:szCs w:val="20"/>
          <w:lang w:val="en-GB"/>
        </w:rPr>
        <w:t>Note:</w:t>
      </w:r>
      <w:r w:rsidRPr="000D2197">
        <w:rPr>
          <w:rFonts w:ascii="Times New Roman" w:eastAsia="SimSun" w:hAnsi="Times New Roman" w:cs="Times New Roman"/>
          <w:sz w:val="20"/>
          <w:szCs w:val="20"/>
          <w:lang w:val="en-GB"/>
        </w:rPr>
        <w:t xml:space="preserve"> </w:t>
      </w:r>
      <w:bookmarkEnd w:id="51"/>
      <w:bookmarkEnd w:id="52"/>
      <w:r w:rsidR="004C06F8">
        <w:rPr>
          <w:rFonts w:ascii="Times New Roman" w:eastAsia="SimSun" w:hAnsi="Times New Roman" w:cs="Times New Roman"/>
          <w:sz w:val="20"/>
          <w:szCs w:val="18"/>
          <w:lang w:val="en-GB"/>
        </w:rPr>
        <w:t xml:space="preserve">In estimation (I), </w:t>
      </w:r>
      <w:proofErr w:type="gramStart"/>
      <w:r w:rsidR="004C06F8">
        <w:rPr>
          <w:rFonts w:ascii="Times New Roman" w:eastAsia="SimSun" w:hAnsi="Times New Roman" w:cs="Times New Roman"/>
          <w:sz w:val="20"/>
          <w:szCs w:val="18"/>
          <w:lang w:val="en-GB"/>
        </w:rPr>
        <w:t>L</w:t>
      </w:r>
      <w:r w:rsidRPr="000D2197">
        <w:rPr>
          <w:rFonts w:ascii="Times New Roman" w:eastAsia="SimSun" w:hAnsi="Times New Roman" w:cs="Times New Roman"/>
          <w:sz w:val="20"/>
          <w:szCs w:val="18"/>
          <w:lang w:val="en-GB"/>
        </w:rPr>
        <w:t>n(</w:t>
      </w:r>
      <w:proofErr w:type="gramEnd"/>
      <w:r w:rsidRPr="000D2197">
        <w:rPr>
          <w:rFonts w:ascii="Times New Roman" w:eastAsia="SimSun" w:hAnsi="Times New Roman" w:cs="Times New Roman"/>
          <w:sz w:val="20"/>
          <w:szCs w:val="18"/>
          <w:lang w:val="en-GB"/>
        </w:rPr>
        <w:t>total hourly rates) is the natural log of total hourly r</w:t>
      </w:r>
      <w:r w:rsidR="004C06F8">
        <w:rPr>
          <w:rFonts w:ascii="Times New Roman" w:eastAsia="SimSun" w:hAnsi="Times New Roman" w:cs="Times New Roman"/>
          <w:sz w:val="20"/>
          <w:szCs w:val="18"/>
          <w:lang w:val="en-GB"/>
        </w:rPr>
        <w:t xml:space="preserve">ates of pay excluding bonuses. </w:t>
      </w:r>
      <w:proofErr w:type="gramStart"/>
      <w:r w:rsidR="004C06F8">
        <w:rPr>
          <w:rFonts w:ascii="Times New Roman" w:eastAsia="SimSun" w:hAnsi="Times New Roman" w:cs="Times New Roman"/>
          <w:sz w:val="20"/>
          <w:szCs w:val="18"/>
          <w:lang w:val="en-GB"/>
        </w:rPr>
        <w:t>L</w:t>
      </w:r>
      <w:r w:rsidRPr="000D2197">
        <w:rPr>
          <w:rFonts w:ascii="Times New Roman" w:eastAsia="SimSun" w:hAnsi="Times New Roman" w:cs="Times New Roman"/>
          <w:sz w:val="20"/>
          <w:szCs w:val="18"/>
          <w:lang w:val="en-GB"/>
        </w:rPr>
        <w:t>n(</w:t>
      </w:r>
      <w:proofErr w:type="gramEnd"/>
      <w:r w:rsidRPr="000D2197">
        <w:rPr>
          <w:rFonts w:ascii="Times New Roman" w:eastAsia="SimSun" w:hAnsi="Times New Roman" w:cs="Times New Roman"/>
          <w:sz w:val="20"/>
          <w:szCs w:val="18"/>
          <w:lang w:val="en-GB"/>
        </w:rPr>
        <w:t>total hourly rate</w:t>
      </w:r>
      <w:r w:rsidR="004C06F8">
        <w:rPr>
          <w:rFonts w:ascii="Times New Roman" w:eastAsia="SimSun" w:hAnsi="Times New Roman" w:cs="Times New Roman"/>
          <w:sz w:val="20"/>
          <w:szCs w:val="18"/>
          <w:lang w:val="en-GB"/>
        </w:rPr>
        <w:t>s) is used as a substitute for L</w:t>
      </w:r>
      <w:r w:rsidRPr="000D2197">
        <w:rPr>
          <w:rFonts w:ascii="Times New Roman" w:eastAsia="SimSun" w:hAnsi="Times New Roman" w:cs="Times New Roman"/>
          <w:sz w:val="20"/>
          <w:szCs w:val="18"/>
          <w:lang w:val="en-GB"/>
        </w:rPr>
        <w:t>n(real disposable income) due to the lack of data caused by missing years. Standard errors in parentheses. ***p &lt; 0.01, **p &lt; 0.05, *p &lt; 0.1.</w:t>
      </w:r>
    </w:p>
    <w:p w14:paraId="3B3FA8E4" w14:textId="77777777" w:rsidR="009F74D7" w:rsidRPr="000D2197" w:rsidRDefault="009F74D7" w:rsidP="00412CCE">
      <w:pPr>
        <w:spacing w:after="200" w:line="384" w:lineRule="auto"/>
        <w:rPr>
          <w:rFonts w:ascii="Times New Roman" w:eastAsia="SimSun" w:hAnsi="Times New Roman" w:cs="Times New Roman"/>
          <w:sz w:val="20"/>
          <w:szCs w:val="20"/>
          <w:lang w:val="en-GB"/>
        </w:rPr>
      </w:pPr>
    </w:p>
    <w:p w14:paraId="4A9AE8C9" w14:textId="14BBAECB" w:rsidR="00412CCE" w:rsidRPr="000D2197" w:rsidRDefault="00412CCE" w:rsidP="00412CCE">
      <w:pPr>
        <w:spacing w:after="0" w:line="384" w:lineRule="auto"/>
        <w:rPr>
          <w:rFonts w:ascii="Times New Roman" w:eastAsia="SimSun" w:hAnsi="Times New Roman" w:cs="Times New Roman"/>
          <w:bCs/>
          <w:sz w:val="20"/>
          <w:szCs w:val="20"/>
          <w:lang w:val="en-GB"/>
        </w:rPr>
      </w:pPr>
      <w:r>
        <w:rPr>
          <w:rFonts w:ascii="Times New Roman" w:eastAsia="SimSun" w:hAnsi="Times New Roman" w:cs="Times New Roman"/>
          <w:sz w:val="20"/>
          <w:szCs w:val="20"/>
          <w:lang w:val="en-GB"/>
        </w:rPr>
        <w:t>Table A2</w:t>
      </w:r>
      <w:r w:rsidRPr="000D2197">
        <w:rPr>
          <w:rFonts w:ascii="Times New Roman" w:eastAsia="SimSun" w:hAnsi="Times New Roman" w:cs="Times New Roman"/>
          <w:bCs/>
          <w:sz w:val="20"/>
          <w:szCs w:val="20"/>
          <w:lang w:val="en-GB"/>
        </w:rPr>
        <w:t xml:space="preserve"> Estimated results of different quantiles of hours worked</w:t>
      </w:r>
      <w:bookmarkEnd w:id="53"/>
    </w:p>
    <w:tbl>
      <w:tblPr>
        <w:tblStyle w:val="TableGrid2"/>
        <w:tblW w:w="7158"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2"/>
        <w:gridCol w:w="1113"/>
        <w:gridCol w:w="993"/>
        <w:gridCol w:w="1092"/>
        <w:gridCol w:w="1042"/>
        <w:gridCol w:w="996"/>
      </w:tblGrid>
      <w:tr w:rsidR="00412CCE" w:rsidRPr="000D2197" w14:paraId="44C8C1DF" w14:textId="77777777" w:rsidTr="00523B12">
        <w:trPr>
          <w:trHeight w:val="269"/>
          <w:jc w:val="center"/>
        </w:trPr>
        <w:tc>
          <w:tcPr>
            <w:tcW w:w="1922" w:type="dxa"/>
            <w:tcBorders>
              <w:top w:val="single" w:sz="4" w:space="0" w:color="auto"/>
              <w:bottom w:val="single" w:sz="4" w:space="0" w:color="auto"/>
            </w:tcBorders>
          </w:tcPr>
          <w:p w14:paraId="33E1526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Quantile</w:t>
            </w:r>
          </w:p>
        </w:tc>
        <w:tc>
          <w:tcPr>
            <w:tcW w:w="1113" w:type="dxa"/>
            <w:tcBorders>
              <w:top w:val="single" w:sz="4" w:space="0" w:color="auto"/>
              <w:bottom w:val="single" w:sz="4" w:space="0" w:color="auto"/>
            </w:tcBorders>
          </w:tcPr>
          <w:p w14:paraId="6622AB5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0.1</w:t>
            </w:r>
          </w:p>
        </w:tc>
        <w:tc>
          <w:tcPr>
            <w:tcW w:w="993" w:type="dxa"/>
            <w:tcBorders>
              <w:top w:val="single" w:sz="4" w:space="0" w:color="auto"/>
              <w:bottom w:val="single" w:sz="4" w:space="0" w:color="auto"/>
            </w:tcBorders>
          </w:tcPr>
          <w:p w14:paraId="5B13B00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0.3</w:t>
            </w:r>
          </w:p>
        </w:tc>
        <w:tc>
          <w:tcPr>
            <w:tcW w:w="1092" w:type="dxa"/>
            <w:tcBorders>
              <w:top w:val="single" w:sz="4" w:space="0" w:color="auto"/>
              <w:bottom w:val="single" w:sz="4" w:space="0" w:color="auto"/>
            </w:tcBorders>
          </w:tcPr>
          <w:p w14:paraId="1D54AF59"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0.5</w:t>
            </w:r>
          </w:p>
        </w:tc>
        <w:tc>
          <w:tcPr>
            <w:tcW w:w="1042" w:type="dxa"/>
            <w:tcBorders>
              <w:top w:val="single" w:sz="4" w:space="0" w:color="auto"/>
              <w:bottom w:val="single" w:sz="4" w:space="0" w:color="auto"/>
            </w:tcBorders>
          </w:tcPr>
          <w:p w14:paraId="54D7A2A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0.7</w:t>
            </w:r>
          </w:p>
        </w:tc>
        <w:tc>
          <w:tcPr>
            <w:tcW w:w="996" w:type="dxa"/>
            <w:tcBorders>
              <w:top w:val="single" w:sz="4" w:space="0" w:color="auto"/>
              <w:bottom w:val="single" w:sz="4" w:space="0" w:color="auto"/>
            </w:tcBorders>
            <w:noWrap/>
          </w:tcPr>
          <w:p w14:paraId="6F87B8C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0.9</w:t>
            </w:r>
          </w:p>
        </w:tc>
      </w:tr>
      <w:tr w:rsidR="00412CCE" w:rsidRPr="000D2197" w14:paraId="77B2DAFC" w14:textId="77777777" w:rsidTr="00523B12">
        <w:trPr>
          <w:trHeight w:val="269"/>
          <w:jc w:val="center"/>
        </w:trPr>
        <w:tc>
          <w:tcPr>
            <w:tcW w:w="1922" w:type="dxa"/>
            <w:tcBorders>
              <w:top w:val="single" w:sz="4" w:space="0" w:color="auto"/>
            </w:tcBorders>
          </w:tcPr>
          <w:p w14:paraId="64C2738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 xml:space="preserve">Lag </w:t>
            </w:r>
            <w:r w:rsidRPr="000D2197">
              <w:rPr>
                <w:rFonts w:ascii="Times New Roman" w:eastAsia="SimSun" w:hAnsi="Times New Roman" w:cs="Times New Roman"/>
                <w:sz w:val="18"/>
                <w:szCs w:val="18"/>
                <w:lang w:val="en-GB"/>
              </w:rPr>
              <w:t>Gini coefficient</w:t>
            </w:r>
          </w:p>
        </w:tc>
        <w:tc>
          <w:tcPr>
            <w:tcW w:w="1113" w:type="dxa"/>
            <w:tcBorders>
              <w:top w:val="single" w:sz="4" w:space="0" w:color="auto"/>
            </w:tcBorders>
          </w:tcPr>
          <w:p w14:paraId="12D71B59"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-0.19676</w:t>
            </w:r>
          </w:p>
        </w:tc>
        <w:tc>
          <w:tcPr>
            <w:tcW w:w="993" w:type="dxa"/>
            <w:tcBorders>
              <w:top w:val="single" w:sz="4" w:space="0" w:color="auto"/>
            </w:tcBorders>
          </w:tcPr>
          <w:p w14:paraId="6140F13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-0.06524</w:t>
            </w:r>
          </w:p>
        </w:tc>
        <w:tc>
          <w:tcPr>
            <w:tcW w:w="1092" w:type="dxa"/>
            <w:tcBorders>
              <w:top w:val="single" w:sz="4" w:space="0" w:color="auto"/>
            </w:tcBorders>
          </w:tcPr>
          <w:p w14:paraId="137364B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-0.09072</w:t>
            </w:r>
          </w:p>
        </w:tc>
        <w:tc>
          <w:tcPr>
            <w:tcW w:w="1042" w:type="dxa"/>
            <w:tcBorders>
              <w:top w:val="single" w:sz="4" w:space="0" w:color="auto"/>
            </w:tcBorders>
          </w:tcPr>
          <w:p w14:paraId="4CEB72C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-0.13082</w:t>
            </w:r>
          </w:p>
        </w:tc>
        <w:tc>
          <w:tcPr>
            <w:tcW w:w="996" w:type="dxa"/>
            <w:tcBorders>
              <w:top w:val="single" w:sz="4" w:space="0" w:color="auto"/>
            </w:tcBorders>
            <w:noWrap/>
          </w:tcPr>
          <w:p w14:paraId="7F9E51B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-0.05476</w:t>
            </w:r>
          </w:p>
        </w:tc>
      </w:tr>
      <w:tr w:rsidR="00412CCE" w:rsidRPr="000D2197" w14:paraId="0FF4A6C3" w14:textId="77777777" w:rsidTr="00523B12">
        <w:trPr>
          <w:trHeight w:val="269"/>
          <w:jc w:val="center"/>
        </w:trPr>
        <w:tc>
          <w:tcPr>
            <w:tcW w:w="1922" w:type="dxa"/>
          </w:tcPr>
          <w:p w14:paraId="2387E43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Lower bound</w:t>
            </w:r>
          </w:p>
        </w:tc>
        <w:tc>
          <w:tcPr>
            <w:tcW w:w="1113" w:type="dxa"/>
          </w:tcPr>
          <w:p w14:paraId="2F4AF6C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-0.49736</w:t>
            </w:r>
          </w:p>
        </w:tc>
        <w:tc>
          <w:tcPr>
            <w:tcW w:w="993" w:type="dxa"/>
          </w:tcPr>
          <w:p w14:paraId="69E9561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-0.31271</w:t>
            </w:r>
          </w:p>
        </w:tc>
        <w:tc>
          <w:tcPr>
            <w:tcW w:w="1092" w:type="dxa"/>
          </w:tcPr>
          <w:p w14:paraId="379822C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-0.27125</w:t>
            </w:r>
          </w:p>
        </w:tc>
        <w:tc>
          <w:tcPr>
            <w:tcW w:w="1042" w:type="dxa"/>
          </w:tcPr>
          <w:p w14:paraId="627BA44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-0.26552</w:t>
            </w:r>
          </w:p>
        </w:tc>
        <w:tc>
          <w:tcPr>
            <w:tcW w:w="996" w:type="dxa"/>
            <w:noWrap/>
            <w:hideMark/>
          </w:tcPr>
          <w:p w14:paraId="3C5B270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-0.3861</w:t>
            </w:r>
          </w:p>
        </w:tc>
      </w:tr>
      <w:tr w:rsidR="00412CCE" w:rsidRPr="000D2197" w14:paraId="704882BD" w14:textId="77777777" w:rsidTr="00523B12">
        <w:trPr>
          <w:trHeight w:val="269"/>
          <w:jc w:val="center"/>
        </w:trPr>
        <w:tc>
          <w:tcPr>
            <w:tcW w:w="1922" w:type="dxa"/>
          </w:tcPr>
          <w:p w14:paraId="37AE464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Upper bound</w:t>
            </w:r>
          </w:p>
        </w:tc>
        <w:tc>
          <w:tcPr>
            <w:tcW w:w="1113" w:type="dxa"/>
          </w:tcPr>
          <w:p w14:paraId="33CBF26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0.11798</w:t>
            </w:r>
          </w:p>
        </w:tc>
        <w:tc>
          <w:tcPr>
            <w:tcW w:w="993" w:type="dxa"/>
          </w:tcPr>
          <w:p w14:paraId="321F51F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0.02103</w:t>
            </w:r>
          </w:p>
        </w:tc>
        <w:tc>
          <w:tcPr>
            <w:tcW w:w="1092" w:type="dxa"/>
          </w:tcPr>
          <w:p w14:paraId="7698C79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-0.03330</w:t>
            </w:r>
          </w:p>
        </w:tc>
        <w:tc>
          <w:tcPr>
            <w:tcW w:w="1042" w:type="dxa"/>
          </w:tcPr>
          <w:p w14:paraId="5E2F1CD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-0.08290</w:t>
            </w:r>
          </w:p>
        </w:tc>
        <w:tc>
          <w:tcPr>
            <w:tcW w:w="996" w:type="dxa"/>
            <w:noWrap/>
          </w:tcPr>
          <w:p w14:paraId="50733F19"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0.07123</w:t>
            </w:r>
          </w:p>
        </w:tc>
      </w:tr>
    </w:tbl>
    <w:p w14:paraId="143F0135" w14:textId="77777777" w:rsidR="009F74D7" w:rsidRDefault="009F74D7" w:rsidP="00412CCE">
      <w:pPr>
        <w:spacing w:after="0" w:line="384" w:lineRule="auto"/>
        <w:rPr>
          <w:rFonts w:ascii="Times New Roman" w:eastAsia="SimSun" w:hAnsi="Times New Roman" w:cs="Times New Roman"/>
          <w:sz w:val="20"/>
          <w:szCs w:val="20"/>
          <w:lang w:val="en-GB"/>
        </w:rPr>
      </w:pPr>
    </w:p>
    <w:p w14:paraId="501E0194" w14:textId="77777777" w:rsidR="009F74D7" w:rsidRDefault="009F74D7" w:rsidP="00412CCE">
      <w:pPr>
        <w:spacing w:after="0" w:line="384" w:lineRule="auto"/>
        <w:rPr>
          <w:rFonts w:ascii="Times New Roman" w:eastAsia="SimSun" w:hAnsi="Times New Roman" w:cs="Times New Roman"/>
          <w:sz w:val="20"/>
          <w:szCs w:val="20"/>
        </w:rPr>
      </w:pPr>
    </w:p>
    <w:p w14:paraId="4656B94C" w14:textId="39B2A048" w:rsidR="00412CCE" w:rsidRPr="000D2197" w:rsidRDefault="00412CCE" w:rsidP="00412CCE">
      <w:pPr>
        <w:spacing w:after="0" w:line="384" w:lineRule="auto"/>
        <w:rPr>
          <w:rFonts w:ascii="Times New Roman" w:eastAsia="SimSun" w:hAnsi="Times New Roman" w:cs="Times New Roman"/>
          <w:b/>
          <w:bCs/>
          <w:sz w:val="20"/>
          <w:szCs w:val="20"/>
          <w:lang w:val="en-GB"/>
        </w:rPr>
      </w:pPr>
      <w:r w:rsidRPr="000D2197">
        <w:rPr>
          <w:rFonts w:ascii="Times New Roman" w:eastAsia="SimSun" w:hAnsi="Times New Roman" w:cs="Times New Roman"/>
          <w:sz w:val="20"/>
          <w:szCs w:val="20"/>
          <w:lang w:val="en-GB"/>
        </w:rPr>
        <w:t xml:space="preserve">Table </w:t>
      </w:r>
      <w:r>
        <w:rPr>
          <w:rFonts w:ascii="Times New Roman" w:eastAsia="SimSun" w:hAnsi="Times New Roman" w:cs="Times New Roman"/>
          <w:sz w:val="20"/>
          <w:szCs w:val="20"/>
          <w:lang w:val="en-GB"/>
        </w:rPr>
        <w:t>A3</w:t>
      </w:r>
      <w:r w:rsidRPr="000D2197">
        <w:rPr>
          <w:rFonts w:ascii="Times New Roman" w:eastAsia="SimSun" w:hAnsi="Times New Roman" w:cs="Times New Roman"/>
          <w:b/>
          <w:bCs/>
          <w:sz w:val="20"/>
          <w:szCs w:val="20"/>
          <w:lang w:val="en-GB"/>
        </w:rPr>
        <w:t xml:space="preserve"> </w:t>
      </w:r>
      <w:r w:rsidRPr="000D2197">
        <w:rPr>
          <w:rFonts w:ascii="Times New Roman" w:eastAsia="SimSun" w:hAnsi="Times New Roman" w:cs="Times New Roman"/>
          <w:sz w:val="20"/>
          <w:szCs w:val="20"/>
          <w:lang w:val="en-GB"/>
        </w:rPr>
        <w:t xml:space="preserve">Estimated results of </w:t>
      </w:r>
      <w:r w:rsidRPr="00192E04">
        <w:rPr>
          <w:rFonts w:ascii="Times New Roman" w:eastAsia="SimSun" w:hAnsi="Times New Roman" w:cs="Times New Roman"/>
          <w:sz w:val="20"/>
          <w:szCs w:val="20"/>
          <w:lang w:val="en-GB"/>
        </w:rPr>
        <w:t>Gini coefficient</w:t>
      </w:r>
      <w:r>
        <w:rPr>
          <w:rFonts w:ascii="Times New Roman" w:eastAsia="SimSun" w:hAnsi="Times New Roman" w:cs="Times New Roman"/>
          <w:sz w:val="20"/>
          <w:szCs w:val="20"/>
          <w:lang w:val="en-GB"/>
        </w:rPr>
        <w:t xml:space="preserve"> on hours worked without NT</w:t>
      </w:r>
    </w:p>
    <w:tbl>
      <w:tblPr>
        <w:tblStyle w:val="TableGrid2"/>
        <w:tblW w:w="8897" w:type="dxa"/>
        <w:jc w:val="center"/>
        <w:tblBorders>
          <w:left w:val="none" w:sz="0" w:space="0" w:color="auto"/>
          <w:right w:val="none" w:sz="0" w:space="0" w:color="auto"/>
        </w:tblBorders>
        <w:tblLook w:val="04A0" w:firstRow="1" w:lastRow="0" w:firstColumn="1" w:lastColumn="0" w:noHBand="0" w:noVBand="1"/>
      </w:tblPr>
      <w:tblGrid>
        <w:gridCol w:w="3209"/>
        <w:gridCol w:w="1328"/>
        <w:gridCol w:w="1411"/>
        <w:gridCol w:w="1416"/>
        <w:gridCol w:w="1533"/>
      </w:tblGrid>
      <w:tr w:rsidR="00412CCE" w:rsidRPr="000D2197" w14:paraId="44C08160" w14:textId="77777777" w:rsidTr="007E201A">
        <w:trPr>
          <w:trHeight w:val="225"/>
          <w:jc w:val="center"/>
        </w:trPr>
        <w:tc>
          <w:tcPr>
            <w:tcW w:w="3209" w:type="dxa"/>
            <w:tcBorders>
              <w:top w:val="single" w:sz="12" w:space="0" w:color="auto"/>
              <w:bottom w:val="single" w:sz="12" w:space="0" w:color="auto"/>
              <w:right w:val="nil"/>
            </w:tcBorders>
            <w:noWrap/>
          </w:tcPr>
          <w:p w14:paraId="080F6989"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single" w:sz="12" w:space="0" w:color="auto"/>
              <w:left w:val="nil"/>
              <w:bottom w:val="single" w:sz="12" w:space="0" w:color="auto"/>
              <w:right w:val="nil"/>
            </w:tcBorders>
            <w:noWrap/>
          </w:tcPr>
          <w:p w14:paraId="525066D7"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w:t>
            </w:r>
          </w:p>
          <w:p w14:paraId="7186172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original data</w:t>
            </w:r>
          </w:p>
        </w:tc>
        <w:tc>
          <w:tcPr>
            <w:tcW w:w="1411" w:type="dxa"/>
            <w:tcBorders>
              <w:top w:val="single" w:sz="12" w:space="0" w:color="auto"/>
              <w:left w:val="nil"/>
              <w:bottom w:val="single" w:sz="12" w:space="0" w:color="auto"/>
              <w:right w:val="nil"/>
            </w:tcBorders>
            <w:noWrap/>
          </w:tcPr>
          <w:p w14:paraId="403407B8"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w:t>
            </w:r>
          </w:p>
          <w:p w14:paraId="2718E6C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w:t>
            </w:r>
          </w:p>
        </w:tc>
        <w:tc>
          <w:tcPr>
            <w:tcW w:w="1416" w:type="dxa"/>
            <w:tcBorders>
              <w:top w:val="single" w:sz="12" w:space="0" w:color="auto"/>
              <w:left w:val="nil"/>
              <w:bottom w:val="single" w:sz="12" w:space="0" w:color="auto"/>
              <w:right w:val="nil"/>
            </w:tcBorders>
            <w:noWrap/>
          </w:tcPr>
          <w:p w14:paraId="0159237A"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III</w:t>
            </w:r>
          </w:p>
          <w:p w14:paraId="53B2BCF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 and the second lag</w:t>
            </w:r>
          </w:p>
        </w:tc>
        <w:tc>
          <w:tcPr>
            <w:tcW w:w="1533" w:type="dxa"/>
            <w:tcBorders>
              <w:top w:val="single" w:sz="12" w:space="0" w:color="auto"/>
              <w:left w:val="nil"/>
              <w:bottom w:val="single" w:sz="12" w:space="0" w:color="auto"/>
            </w:tcBorders>
            <w:noWrap/>
          </w:tcPr>
          <w:p w14:paraId="0B08FC33" w14:textId="77777777" w:rsidR="00412CCE" w:rsidRPr="004725A2"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IV</w:t>
            </w:r>
          </w:p>
          <w:p w14:paraId="72BFD7A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4725A2">
              <w:rPr>
                <w:rFonts w:ascii="Times New Roman" w:eastAsia="SimSun" w:hAnsi="Times New Roman" w:cs="Times New Roman"/>
                <w:sz w:val="18"/>
                <w:szCs w:val="18"/>
                <w:lang w:val="en-GB"/>
              </w:rPr>
              <w:t>With augmented data and random effect</w:t>
            </w:r>
          </w:p>
        </w:tc>
      </w:tr>
      <w:tr w:rsidR="00412CCE" w:rsidRPr="000D2197" w14:paraId="0BD5FF16" w14:textId="77777777" w:rsidTr="007E201A">
        <w:trPr>
          <w:trHeight w:val="225"/>
          <w:jc w:val="center"/>
        </w:trPr>
        <w:tc>
          <w:tcPr>
            <w:tcW w:w="3209" w:type="dxa"/>
            <w:tcBorders>
              <w:top w:val="single" w:sz="12" w:space="0" w:color="auto"/>
              <w:left w:val="nil"/>
              <w:bottom w:val="nil"/>
              <w:right w:val="nil"/>
            </w:tcBorders>
            <w:noWrap/>
          </w:tcPr>
          <w:p w14:paraId="28300EC7" w14:textId="77777777" w:rsidR="00412CCE" w:rsidRPr="000D2197" w:rsidRDefault="00412CCE" w:rsidP="007E201A">
            <w:pPr>
              <w:spacing w:line="384" w:lineRule="auto"/>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 xml:space="preserve">Lag </w:t>
            </w:r>
            <w:r w:rsidRPr="00192E04">
              <w:rPr>
                <w:rFonts w:ascii="Times New Roman" w:eastAsia="SimSun" w:hAnsi="Times New Roman" w:cs="Times New Roman"/>
                <w:sz w:val="18"/>
                <w:szCs w:val="18"/>
                <w:lang w:val="en-GB"/>
              </w:rPr>
              <w:t>Gini coefficient</w:t>
            </w:r>
          </w:p>
        </w:tc>
        <w:tc>
          <w:tcPr>
            <w:tcW w:w="1328" w:type="dxa"/>
            <w:tcBorders>
              <w:top w:val="single" w:sz="12" w:space="0" w:color="auto"/>
              <w:left w:val="nil"/>
              <w:bottom w:val="nil"/>
              <w:right w:val="nil"/>
            </w:tcBorders>
            <w:noWrap/>
          </w:tcPr>
          <w:p w14:paraId="56B3A608"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112918</w:t>
            </w:r>
          </w:p>
        </w:tc>
        <w:tc>
          <w:tcPr>
            <w:tcW w:w="1411" w:type="dxa"/>
            <w:tcBorders>
              <w:top w:val="single" w:sz="12" w:space="0" w:color="auto"/>
              <w:left w:val="nil"/>
              <w:bottom w:val="nil"/>
              <w:right w:val="nil"/>
            </w:tcBorders>
            <w:noWrap/>
          </w:tcPr>
          <w:p w14:paraId="44F57485"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054242</w:t>
            </w:r>
          </w:p>
        </w:tc>
        <w:tc>
          <w:tcPr>
            <w:tcW w:w="1416" w:type="dxa"/>
            <w:tcBorders>
              <w:top w:val="single" w:sz="12" w:space="0" w:color="auto"/>
              <w:left w:val="nil"/>
              <w:bottom w:val="nil"/>
              <w:right w:val="nil"/>
            </w:tcBorders>
            <w:noWrap/>
          </w:tcPr>
          <w:p w14:paraId="1783F693"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058881</w:t>
            </w:r>
          </w:p>
        </w:tc>
        <w:tc>
          <w:tcPr>
            <w:tcW w:w="1533" w:type="dxa"/>
            <w:tcBorders>
              <w:top w:val="single" w:sz="12" w:space="0" w:color="auto"/>
              <w:left w:val="nil"/>
              <w:bottom w:val="nil"/>
              <w:right w:val="nil"/>
            </w:tcBorders>
            <w:noWrap/>
          </w:tcPr>
          <w:p w14:paraId="3C971A3A"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059421</w:t>
            </w:r>
          </w:p>
        </w:tc>
      </w:tr>
      <w:tr w:rsidR="00412CCE" w:rsidRPr="000D2197" w14:paraId="339CCF7B" w14:textId="77777777" w:rsidTr="007E201A">
        <w:trPr>
          <w:trHeight w:val="225"/>
          <w:jc w:val="center"/>
        </w:trPr>
        <w:tc>
          <w:tcPr>
            <w:tcW w:w="3209" w:type="dxa"/>
            <w:tcBorders>
              <w:top w:val="nil"/>
              <w:left w:val="nil"/>
              <w:bottom w:val="nil"/>
              <w:right w:val="nil"/>
            </w:tcBorders>
            <w:noWrap/>
          </w:tcPr>
          <w:p w14:paraId="2BA7A491"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596123A5"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(0.080631</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7EA14A0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0.085075</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0CA1EDA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0D2197">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088061</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3B25C90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30478D">
              <w:rPr>
                <w:rFonts w:ascii="Times New Roman" w:eastAsia="SimSun" w:hAnsi="Times New Roman" w:cs="Times New Roman"/>
                <w:color w:val="000000"/>
                <w:sz w:val="18"/>
                <w:szCs w:val="18"/>
                <w:lang w:val="en-GB"/>
              </w:rPr>
              <w:t>.</w:t>
            </w:r>
            <w:r w:rsidRPr="00672507">
              <w:rPr>
                <w:rFonts w:ascii="Times New Roman" w:eastAsia="SimSun" w:hAnsi="Times New Roman" w:cs="Times New Roman"/>
                <w:color w:val="000000"/>
                <w:sz w:val="18"/>
                <w:szCs w:val="18"/>
                <w:lang w:val="en-GB"/>
              </w:rPr>
              <w:t>14729</w:t>
            </w:r>
            <w:r>
              <w:rPr>
                <w:rFonts w:ascii="Times New Roman" w:eastAsia="SimSun" w:hAnsi="Times New Roman" w:cs="Times New Roman"/>
                <w:color w:val="000000"/>
                <w:sz w:val="18"/>
                <w:szCs w:val="18"/>
                <w:lang w:val="en-GB"/>
              </w:rPr>
              <w:t>4</w:t>
            </w:r>
            <w:r w:rsidRPr="000D2197">
              <w:rPr>
                <w:rFonts w:ascii="Times New Roman" w:eastAsia="SimSun" w:hAnsi="Times New Roman" w:cs="Times New Roman"/>
                <w:sz w:val="18"/>
                <w:szCs w:val="18"/>
                <w:lang w:val="en-GB"/>
              </w:rPr>
              <w:t>)</w:t>
            </w:r>
          </w:p>
        </w:tc>
      </w:tr>
      <w:tr w:rsidR="00412CCE" w:rsidRPr="000D2197" w14:paraId="3548A714" w14:textId="77777777" w:rsidTr="007E201A">
        <w:trPr>
          <w:trHeight w:val="225"/>
          <w:jc w:val="center"/>
        </w:trPr>
        <w:tc>
          <w:tcPr>
            <w:tcW w:w="3209" w:type="dxa"/>
            <w:tcBorders>
              <w:top w:val="nil"/>
              <w:left w:val="nil"/>
              <w:bottom w:val="nil"/>
              <w:right w:val="nil"/>
            </w:tcBorders>
            <w:noWrap/>
          </w:tcPr>
          <w:p w14:paraId="21D06A4B"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Ln(real disposable income)</w:t>
            </w:r>
          </w:p>
        </w:tc>
        <w:tc>
          <w:tcPr>
            <w:tcW w:w="1328" w:type="dxa"/>
            <w:tcBorders>
              <w:top w:val="nil"/>
              <w:left w:val="nil"/>
              <w:bottom w:val="nil"/>
              <w:right w:val="nil"/>
            </w:tcBorders>
            <w:noWrap/>
          </w:tcPr>
          <w:p w14:paraId="538A731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1" w:type="dxa"/>
            <w:tcBorders>
              <w:top w:val="nil"/>
              <w:left w:val="nil"/>
              <w:bottom w:val="nil"/>
              <w:right w:val="nil"/>
            </w:tcBorders>
            <w:noWrap/>
          </w:tcPr>
          <w:p w14:paraId="016E543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02694</w:t>
            </w:r>
            <w:r w:rsidRPr="007F53E7">
              <w:rPr>
                <w:rFonts w:ascii="Times New Roman" w:eastAsia="SimSun" w:hAnsi="Times New Roman" w:cs="Times New Roman"/>
                <w:color w:val="000000"/>
                <w:sz w:val="18"/>
                <w:szCs w:val="18"/>
                <w:lang w:val="en-GB"/>
              </w:rPr>
              <w:t>7</w:t>
            </w:r>
          </w:p>
        </w:tc>
        <w:tc>
          <w:tcPr>
            <w:tcW w:w="1416" w:type="dxa"/>
            <w:tcBorders>
              <w:top w:val="nil"/>
              <w:left w:val="nil"/>
              <w:bottom w:val="nil"/>
              <w:right w:val="nil"/>
            </w:tcBorders>
            <w:noWrap/>
          </w:tcPr>
          <w:p w14:paraId="00A24696"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BE1362">
              <w:rPr>
                <w:rFonts w:ascii="Times New Roman" w:eastAsia="SimSun" w:hAnsi="Times New Roman" w:cs="Times New Roman"/>
                <w:color w:val="000000"/>
                <w:sz w:val="18"/>
                <w:szCs w:val="18"/>
                <w:lang w:val="en-GB"/>
              </w:rPr>
              <w:t>025212</w:t>
            </w:r>
          </w:p>
        </w:tc>
        <w:tc>
          <w:tcPr>
            <w:tcW w:w="1533" w:type="dxa"/>
            <w:tcBorders>
              <w:top w:val="nil"/>
              <w:left w:val="nil"/>
              <w:bottom w:val="nil"/>
              <w:right w:val="nil"/>
            </w:tcBorders>
            <w:noWrap/>
          </w:tcPr>
          <w:p w14:paraId="6C7A923A"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672507">
              <w:rPr>
                <w:rFonts w:ascii="Times New Roman" w:eastAsia="SimSun" w:hAnsi="Times New Roman" w:cs="Times New Roman"/>
                <w:color w:val="000000"/>
                <w:sz w:val="18"/>
                <w:szCs w:val="18"/>
                <w:lang w:val="en-GB"/>
              </w:rPr>
              <w:t>1487398</w:t>
            </w:r>
            <w:r w:rsidRPr="000D2197">
              <w:rPr>
                <w:rFonts w:ascii="Times New Roman" w:eastAsia="SimSun" w:hAnsi="Times New Roman" w:cs="Times New Roman"/>
                <w:sz w:val="18"/>
                <w:szCs w:val="18"/>
                <w:lang w:val="en-GB"/>
              </w:rPr>
              <w:t>***</w:t>
            </w:r>
          </w:p>
        </w:tc>
      </w:tr>
      <w:tr w:rsidR="00412CCE" w:rsidRPr="000D2197" w14:paraId="02468ABB" w14:textId="77777777" w:rsidTr="007E201A">
        <w:trPr>
          <w:trHeight w:val="225"/>
          <w:jc w:val="center"/>
        </w:trPr>
        <w:tc>
          <w:tcPr>
            <w:tcW w:w="3209" w:type="dxa"/>
            <w:tcBorders>
              <w:top w:val="nil"/>
              <w:left w:val="nil"/>
              <w:bottom w:val="nil"/>
              <w:right w:val="nil"/>
            </w:tcBorders>
            <w:noWrap/>
          </w:tcPr>
          <w:p w14:paraId="3F3E79EA"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5AD7E31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1" w:type="dxa"/>
            <w:tcBorders>
              <w:top w:val="nil"/>
              <w:left w:val="nil"/>
              <w:bottom w:val="nil"/>
              <w:right w:val="nil"/>
            </w:tcBorders>
            <w:noWrap/>
          </w:tcPr>
          <w:p w14:paraId="272EF3F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7F53E7">
              <w:rPr>
                <w:rFonts w:ascii="Times New Roman" w:eastAsia="SimSun" w:hAnsi="Times New Roman" w:cs="Times New Roman"/>
                <w:sz w:val="18"/>
                <w:szCs w:val="18"/>
                <w:lang w:val="en-GB"/>
              </w:rPr>
              <w:t>017168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4F514C8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BE1362">
              <w:rPr>
                <w:rFonts w:ascii="Times New Roman" w:eastAsia="SimSun" w:hAnsi="Times New Roman" w:cs="Times New Roman"/>
                <w:sz w:val="18"/>
                <w:szCs w:val="18"/>
                <w:lang w:val="en-GB"/>
              </w:rPr>
              <w:t>018746</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7CF29B8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w:t>
            </w:r>
            <w:r w:rsidRPr="0030478D">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w:t>
            </w:r>
            <w:r w:rsidRPr="00672507">
              <w:rPr>
                <w:rFonts w:ascii="Times New Roman" w:eastAsia="SimSun" w:hAnsi="Times New Roman" w:cs="Times New Roman"/>
                <w:sz w:val="18"/>
                <w:szCs w:val="18"/>
                <w:lang w:val="en-GB"/>
              </w:rPr>
              <w:t>0251847</w:t>
            </w:r>
            <w:r w:rsidRPr="000D2197">
              <w:rPr>
                <w:rFonts w:ascii="Times New Roman" w:eastAsia="SimSun" w:hAnsi="Times New Roman" w:cs="Times New Roman"/>
                <w:sz w:val="18"/>
                <w:szCs w:val="18"/>
                <w:lang w:val="en-GB"/>
              </w:rPr>
              <w:t>)</w:t>
            </w:r>
          </w:p>
        </w:tc>
      </w:tr>
      <w:tr w:rsidR="00412CCE" w:rsidRPr="00BB0EB4" w14:paraId="1AA5375B" w14:textId="77777777" w:rsidTr="007E201A">
        <w:trPr>
          <w:trHeight w:val="225"/>
          <w:jc w:val="center"/>
        </w:trPr>
        <w:tc>
          <w:tcPr>
            <w:tcW w:w="3209" w:type="dxa"/>
            <w:tcBorders>
              <w:top w:val="nil"/>
              <w:left w:val="nil"/>
              <w:bottom w:val="nil"/>
              <w:right w:val="nil"/>
            </w:tcBorders>
            <w:noWrap/>
            <w:hideMark/>
          </w:tcPr>
          <w:p w14:paraId="6744C9E0"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Ln(total hourly rates)</w:t>
            </w:r>
          </w:p>
        </w:tc>
        <w:tc>
          <w:tcPr>
            <w:tcW w:w="1328" w:type="dxa"/>
            <w:tcBorders>
              <w:top w:val="nil"/>
              <w:left w:val="nil"/>
              <w:bottom w:val="nil"/>
              <w:right w:val="nil"/>
            </w:tcBorders>
            <w:noWrap/>
          </w:tcPr>
          <w:p w14:paraId="55017B14" w14:textId="77777777" w:rsidR="00412CCE" w:rsidRPr="00BB0EB4" w:rsidRDefault="00412CCE" w:rsidP="007E201A">
            <w:pPr>
              <w:spacing w:line="384" w:lineRule="auto"/>
              <w:jc w:val="center"/>
              <w:rPr>
                <w:rFonts w:ascii="Times New Roman" w:eastAsia="SimSun" w:hAnsi="Times New Roman" w:cs="Times New Roman"/>
                <w:sz w:val="18"/>
                <w:szCs w:val="18"/>
                <w:lang w:val="en-GB"/>
              </w:rPr>
            </w:pPr>
            <w:r w:rsidRPr="00BB0EB4">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015962</w:t>
            </w:r>
          </w:p>
        </w:tc>
        <w:tc>
          <w:tcPr>
            <w:tcW w:w="1411" w:type="dxa"/>
            <w:tcBorders>
              <w:top w:val="nil"/>
              <w:left w:val="nil"/>
              <w:bottom w:val="nil"/>
              <w:right w:val="nil"/>
            </w:tcBorders>
            <w:noWrap/>
          </w:tcPr>
          <w:p w14:paraId="34DBA3E7"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416" w:type="dxa"/>
            <w:tcBorders>
              <w:top w:val="nil"/>
              <w:left w:val="nil"/>
              <w:bottom w:val="nil"/>
              <w:right w:val="nil"/>
            </w:tcBorders>
            <w:noWrap/>
          </w:tcPr>
          <w:p w14:paraId="692BB580"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533" w:type="dxa"/>
            <w:tcBorders>
              <w:top w:val="nil"/>
              <w:left w:val="nil"/>
              <w:bottom w:val="nil"/>
              <w:right w:val="nil"/>
            </w:tcBorders>
            <w:noWrap/>
          </w:tcPr>
          <w:p w14:paraId="4CDECE82" w14:textId="77777777" w:rsidR="00412CCE" w:rsidRPr="000D2197" w:rsidRDefault="00412CCE" w:rsidP="007E201A">
            <w:pPr>
              <w:spacing w:line="384" w:lineRule="auto"/>
              <w:rPr>
                <w:rFonts w:ascii="Times New Roman" w:eastAsia="SimSun" w:hAnsi="Times New Roman" w:cs="Times New Roman"/>
                <w:sz w:val="18"/>
                <w:szCs w:val="18"/>
                <w:lang w:val="en-GB"/>
              </w:rPr>
            </w:pPr>
          </w:p>
        </w:tc>
      </w:tr>
      <w:tr w:rsidR="00412CCE" w:rsidRPr="000D2197" w14:paraId="3E12263D" w14:textId="77777777" w:rsidTr="007E201A">
        <w:trPr>
          <w:trHeight w:val="225"/>
          <w:jc w:val="center"/>
        </w:trPr>
        <w:tc>
          <w:tcPr>
            <w:tcW w:w="3209" w:type="dxa"/>
            <w:tcBorders>
              <w:top w:val="nil"/>
              <w:left w:val="nil"/>
              <w:bottom w:val="nil"/>
              <w:right w:val="nil"/>
            </w:tcBorders>
            <w:noWrap/>
            <w:hideMark/>
          </w:tcPr>
          <w:p w14:paraId="4F4967A3"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4E19C04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(0.026228</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4CF2BC2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416" w:type="dxa"/>
            <w:tcBorders>
              <w:top w:val="nil"/>
              <w:left w:val="nil"/>
              <w:bottom w:val="nil"/>
              <w:right w:val="nil"/>
            </w:tcBorders>
            <w:noWrap/>
          </w:tcPr>
          <w:p w14:paraId="172A471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c>
          <w:tcPr>
            <w:tcW w:w="1533" w:type="dxa"/>
            <w:tcBorders>
              <w:top w:val="nil"/>
              <w:left w:val="nil"/>
              <w:bottom w:val="nil"/>
              <w:right w:val="nil"/>
            </w:tcBorders>
            <w:noWrap/>
          </w:tcPr>
          <w:p w14:paraId="4BF62C6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p>
        </w:tc>
      </w:tr>
      <w:tr w:rsidR="00412CCE" w:rsidRPr="000D2197" w14:paraId="1B9CABC0" w14:textId="77777777" w:rsidTr="007E201A">
        <w:trPr>
          <w:trHeight w:val="225"/>
          <w:jc w:val="center"/>
        </w:trPr>
        <w:tc>
          <w:tcPr>
            <w:tcW w:w="3209" w:type="dxa"/>
            <w:tcBorders>
              <w:top w:val="nil"/>
              <w:left w:val="nil"/>
              <w:bottom w:val="nil"/>
              <w:right w:val="nil"/>
            </w:tcBorders>
            <w:noWrap/>
            <w:hideMark/>
          </w:tcPr>
          <w:p w14:paraId="5951BC30"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 xml:space="preserve">Ln(real gross state product </w:t>
            </w:r>
            <w:r w:rsidRPr="00412CCE">
              <w:rPr>
                <w:rFonts w:ascii="Times New Roman" w:eastAsia="SimSun" w:hAnsi="Times New Roman" w:cs="Times New Roman"/>
                <w:i/>
                <w:iCs/>
                <w:sz w:val="18"/>
                <w:szCs w:val="18"/>
                <w:lang w:val="en-GB"/>
              </w:rPr>
              <w:t>per capita</w:t>
            </w:r>
            <w:r w:rsidRPr="000D2197">
              <w:rPr>
                <w:rFonts w:ascii="Times New Roman" w:eastAsia="SimSun" w:hAnsi="Times New Roman" w:cs="Times New Roman"/>
                <w:sz w:val="18"/>
                <w:szCs w:val="18"/>
                <w:lang w:val="en-GB"/>
              </w:rPr>
              <w:t>)</w:t>
            </w:r>
          </w:p>
        </w:tc>
        <w:tc>
          <w:tcPr>
            <w:tcW w:w="1328" w:type="dxa"/>
            <w:tcBorders>
              <w:top w:val="nil"/>
              <w:left w:val="nil"/>
              <w:bottom w:val="nil"/>
              <w:right w:val="nil"/>
            </w:tcBorders>
            <w:noWrap/>
          </w:tcPr>
          <w:p w14:paraId="2FAD68F6"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0.013630</w:t>
            </w:r>
          </w:p>
        </w:tc>
        <w:tc>
          <w:tcPr>
            <w:tcW w:w="1411" w:type="dxa"/>
            <w:tcBorders>
              <w:top w:val="nil"/>
              <w:left w:val="nil"/>
              <w:bottom w:val="nil"/>
              <w:right w:val="nil"/>
            </w:tcBorders>
            <w:noWrap/>
          </w:tcPr>
          <w:p w14:paraId="2AA071F2"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7F53E7">
              <w:rPr>
                <w:rFonts w:ascii="Times New Roman" w:eastAsia="SimSun" w:hAnsi="Times New Roman" w:cs="Times New Roman"/>
                <w:color w:val="000000"/>
                <w:sz w:val="18"/>
                <w:szCs w:val="18"/>
                <w:lang w:val="en-GB"/>
              </w:rPr>
              <w:t>00174</w:t>
            </w:r>
            <w:r>
              <w:rPr>
                <w:rFonts w:ascii="Times New Roman" w:eastAsia="SimSun" w:hAnsi="Times New Roman" w:cs="Times New Roman"/>
                <w:color w:val="000000"/>
                <w:sz w:val="18"/>
                <w:szCs w:val="18"/>
                <w:lang w:val="en-GB"/>
              </w:rPr>
              <w:t>7</w:t>
            </w:r>
          </w:p>
        </w:tc>
        <w:tc>
          <w:tcPr>
            <w:tcW w:w="1416" w:type="dxa"/>
            <w:tcBorders>
              <w:top w:val="nil"/>
              <w:left w:val="nil"/>
              <w:bottom w:val="nil"/>
              <w:right w:val="nil"/>
            </w:tcBorders>
            <w:noWrap/>
          </w:tcPr>
          <w:p w14:paraId="68401CD0"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sidRPr="00BE1362">
              <w:rPr>
                <w:rFonts w:ascii="Times New Roman" w:eastAsia="SimSun" w:hAnsi="Times New Roman" w:cs="Times New Roman"/>
                <w:color w:val="000000"/>
                <w:sz w:val="18"/>
                <w:szCs w:val="18"/>
                <w:lang w:val="en-GB"/>
              </w:rPr>
              <w:t>005475</w:t>
            </w:r>
          </w:p>
        </w:tc>
        <w:tc>
          <w:tcPr>
            <w:tcW w:w="1533" w:type="dxa"/>
            <w:tcBorders>
              <w:top w:val="nil"/>
              <w:left w:val="nil"/>
              <w:bottom w:val="nil"/>
              <w:right w:val="nil"/>
            </w:tcBorders>
            <w:noWrap/>
          </w:tcPr>
          <w:p w14:paraId="7E9E57D6"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0.150078</w:t>
            </w:r>
            <w:r w:rsidRPr="000D2197">
              <w:rPr>
                <w:rFonts w:ascii="Times New Roman" w:eastAsia="SimSun" w:hAnsi="Times New Roman" w:cs="Times New Roman"/>
                <w:sz w:val="18"/>
                <w:szCs w:val="18"/>
                <w:lang w:val="en-GB"/>
              </w:rPr>
              <w:t>***</w:t>
            </w:r>
          </w:p>
        </w:tc>
      </w:tr>
      <w:tr w:rsidR="00412CCE" w:rsidRPr="000D2197" w14:paraId="7378CC50" w14:textId="77777777" w:rsidTr="007E201A">
        <w:trPr>
          <w:trHeight w:val="225"/>
          <w:jc w:val="center"/>
        </w:trPr>
        <w:tc>
          <w:tcPr>
            <w:tcW w:w="3209" w:type="dxa"/>
            <w:tcBorders>
              <w:top w:val="nil"/>
              <w:left w:val="nil"/>
              <w:bottom w:val="nil"/>
              <w:right w:val="nil"/>
            </w:tcBorders>
            <w:noWrap/>
            <w:hideMark/>
          </w:tcPr>
          <w:p w14:paraId="647593BA"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0DB1428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0.020791</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645112F9"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0.019448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1551B89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0.021002</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7B2271E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018201</w:t>
            </w:r>
            <w:r w:rsidRPr="000D2197">
              <w:rPr>
                <w:rFonts w:ascii="Times New Roman" w:eastAsia="SimSun" w:hAnsi="Times New Roman" w:cs="Times New Roman"/>
                <w:sz w:val="18"/>
                <w:szCs w:val="18"/>
                <w:lang w:val="en-GB"/>
              </w:rPr>
              <w:t>)</w:t>
            </w:r>
          </w:p>
        </w:tc>
      </w:tr>
      <w:tr w:rsidR="00412CCE" w:rsidRPr="000D2197" w14:paraId="1F959A45" w14:textId="77777777" w:rsidTr="007E201A">
        <w:trPr>
          <w:trHeight w:val="225"/>
          <w:jc w:val="center"/>
        </w:trPr>
        <w:tc>
          <w:tcPr>
            <w:tcW w:w="3209" w:type="dxa"/>
            <w:tcBorders>
              <w:top w:val="nil"/>
              <w:left w:val="nil"/>
              <w:bottom w:val="nil"/>
              <w:right w:val="nil"/>
            </w:tcBorders>
            <w:noWrap/>
            <w:hideMark/>
          </w:tcPr>
          <w:p w14:paraId="7C42FCA4"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Union density</w:t>
            </w:r>
          </w:p>
        </w:tc>
        <w:tc>
          <w:tcPr>
            <w:tcW w:w="1328" w:type="dxa"/>
            <w:tcBorders>
              <w:top w:val="nil"/>
              <w:left w:val="nil"/>
              <w:bottom w:val="nil"/>
              <w:right w:val="nil"/>
            </w:tcBorders>
            <w:noWrap/>
          </w:tcPr>
          <w:p w14:paraId="30E308DB"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BB0EB4">
              <w:rPr>
                <w:rFonts w:ascii="Times New Roman" w:eastAsia="SimSun" w:hAnsi="Times New Roman" w:cs="Times New Roman"/>
                <w:color w:val="000000"/>
                <w:sz w:val="18"/>
                <w:szCs w:val="18"/>
                <w:lang w:val="en-GB"/>
              </w:rPr>
              <w:t>1194998*</w:t>
            </w:r>
          </w:p>
        </w:tc>
        <w:tc>
          <w:tcPr>
            <w:tcW w:w="1411" w:type="dxa"/>
            <w:tcBorders>
              <w:top w:val="nil"/>
              <w:left w:val="nil"/>
              <w:bottom w:val="nil"/>
              <w:right w:val="nil"/>
            </w:tcBorders>
            <w:noWrap/>
          </w:tcPr>
          <w:p w14:paraId="10D774FB"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113985</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34AF763C"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BE1362">
              <w:rPr>
                <w:rFonts w:ascii="Times New Roman" w:eastAsia="SimSun" w:hAnsi="Times New Roman" w:cs="Times New Roman"/>
                <w:color w:val="000000"/>
                <w:sz w:val="18"/>
                <w:szCs w:val="18"/>
                <w:lang w:val="en-GB"/>
              </w:rPr>
              <w:t>114399</w:t>
            </w:r>
            <w:r>
              <w:rPr>
                <w:rFonts w:ascii="Times New Roman" w:eastAsia="SimSun" w:hAnsi="Times New Roman" w:cs="Times New Roman"/>
                <w:color w:val="000000"/>
                <w:sz w:val="18"/>
                <w:szCs w:val="18"/>
                <w:lang w:val="en-GB"/>
              </w:rPr>
              <w:t>*</w:t>
            </w:r>
          </w:p>
        </w:tc>
        <w:tc>
          <w:tcPr>
            <w:tcW w:w="1533" w:type="dxa"/>
            <w:tcBorders>
              <w:top w:val="nil"/>
              <w:left w:val="nil"/>
              <w:bottom w:val="nil"/>
              <w:right w:val="nil"/>
            </w:tcBorders>
            <w:noWrap/>
          </w:tcPr>
          <w:p w14:paraId="4A57A65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30478D">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0.068452</w:t>
            </w:r>
          </w:p>
        </w:tc>
      </w:tr>
      <w:tr w:rsidR="00412CCE" w:rsidRPr="000D2197" w14:paraId="20319477" w14:textId="77777777" w:rsidTr="007E201A">
        <w:trPr>
          <w:trHeight w:val="225"/>
          <w:jc w:val="center"/>
        </w:trPr>
        <w:tc>
          <w:tcPr>
            <w:tcW w:w="3209" w:type="dxa"/>
            <w:tcBorders>
              <w:top w:val="nil"/>
              <w:left w:val="nil"/>
              <w:bottom w:val="nil"/>
              <w:right w:val="nil"/>
            </w:tcBorders>
            <w:noWrap/>
            <w:hideMark/>
          </w:tcPr>
          <w:p w14:paraId="494C1F29"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0854366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(0.070218</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21B88E8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056736</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403F7FF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w:t>
            </w: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065430</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5F1E15A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(0.07431</w:t>
            </w:r>
            <w:r w:rsidRPr="000D2197">
              <w:rPr>
                <w:rFonts w:ascii="Times New Roman" w:eastAsia="SimSun" w:hAnsi="Times New Roman" w:cs="Times New Roman"/>
                <w:sz w:val="18"/>
                <w:szCs w:val="18"/>
                <w:lang w:val="en-GB"/>
              </w:rPr>
              <w:t>)</w:t>
            </w:r>
          </w:p>
        </w:tc>
      </w:tr>
      <w:tr w:rsidR="00412CCE" w:rsidRPr="000D2197" w14:paraId="0DEE3506" w14:textId="77777777" w:rsidTr="007E201A">
        <w:trPr>
          <w:trHeight w:val="225"/>
          <w:jc w:val="center"/>
        </w:trPr>
        <w:tc>
          <w:tcPr>
            <w:tcW w:w="3209" w:type="dxa"/>
            <w:tcBorders>
              <w:top w:val="nil"/>
              <w:left w:val="nil"/>
              <w:bottom w:val="nil"/>
              <w:right w:val="nil"/>
            </w:tcBorders>
            <w:noWrap/>
            <w:hideMark/>
          </w:tcPr>
          <w:p w14:paraId="2919692E"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Unemployment rate</w:t>
            </w:r>
          </w:p>
        </w:tc>
        <w:tc>
          <w:tcPr>
            <w:tcW w:w="1328" w:type="dxa"/>
            <w:tcBorders>
              <w:top w:val="nil"/>
              <w:left w:val="nil"/>
              <w:bottom w:val="nil"/>
              <w:right w:val="nil"/>
            </w:tcBorders>
            <w:noWrap/>
          </w:tcPr>
          <w:p w14:paraId="4EE4DC48"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2C1F2E">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w:t>
            </w:r>
            <w:r w:rsidRPr="002C1F2E">
              <w:rPr>
                <w:rFonts w:ascii="Times New Roman" w:eastAsia="SimSun" w:hAnsi="Times New Roman" w:cs="Times New Roman"/>
                <w:color w:val="000000"/>
                <w:sz w:val="18"/>
                <w:szCs w:val="18"/>
                <w:lang w:val="en-GB"/>
              </w:rPr>
              <w:t>.001358</w:t>
            </w:r>
          </w:p>
        </w:tc>
        <w:tc>
          <w:tcPr>
            <w:tcW w:w="1411" w:type="dxa"/>
            <w:tcBorders>
              <w:top w:val="nil"/>
              <w:left w:val="nil"/>
              <w:bottom w:val="nil"/>
              <w:right w:val="nil"/>
            </w:tcBorders>
            <w:noWrap/>
          </w:tcPr>
          <w:p w14:paraId="3CE39671"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003021</w:t>
            </w:r>
            <w:r w:rsidRPr="00BA047D">
              <w:rPr>
                <w:rFonts w:ascii="Times New Roman" w:eastAsia="SimSun" w:hAnsi="Times New Roman" w:cs="Times New Roman"/>
                <w:color w:val="000000"/>
                <w:sz w:val="18"/>
                <w:szCs w:val="18"/>
                <w:lang w:val="en-GB"/>
              </w:rPr>
              <w:t>**</w:t>
            </w:r>
          </w:p>
        </w:tc>
        <w:tc>
          <w:tcPr>
            <w:tcW w:w="1416" w:type="dxa"/>
            <w:tcBorders>
              <w:top w:val="nil"/>
              <w:left w:val="nil"/>
              <w:bottom w:val="nil"/>
              <w:right w:val="nil"/>
            </w:tcBorders>
            <w:noWrap/>
          </w:tcPr>
          <w:p w14:paraId="020F3031"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-0.002809*</w:t>
            </w:r>
          </w:p>
        </w:tc>
        <w:tc>
          <w:tcPr>
            <w:tcW w:w="1533" w:type="dxa"/>
            <w:tcBorders>
              <w:top w:val="nil"/>
              <w:left w:val="nil"/>
              <w:bottom w:val="nil"/>
              <w:right w:val="nil"/>
            </w:tcBorders>
            <w:noWrap/>
          </w:tcPr>
          <w:p w14:paraId="1BB871B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0.002620</w:t>
            </w:r>
          </w:p>
        </w:tc>
      </w:tr>
      <w:tr w:rsidR="00412CCE" w:rsidRPr="000D2197" w14:paraId="5B68F959" w14:textId="77777777" w:rsidTr="007E201A">
        <w:trPr>
          <w:trHeight w:val="225"/>
          <w:jc w:val="center"/>
        </w:trPr>
        <w:tc>
          <w:tcPr>
            <w:tcW w:w="3209" w:type="dxa"/>
            <w:tcBorders>
              <w:top w:val="nil"/>
              <w:left w:val="nil"/>
              <w:bottom w:val="nil"/>
              <w:right w:val="nil"/>
            </w:tcBorders>
            <w:noWrap/>
            <w:hideMark/>
          </w:tcPr>
          <w:p w14:paraId="0674E79F"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4DE67A54"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001441</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1DEFD1DE"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w:t>
            </w:r>
            <w:r w:rsidRPr="000D2197">
              <w:rPr>
                <w:rFonts w:ascii="Times New Roman" w:eastAsia="SimSun" w:hAnsi="Times New Roman" w:cs="Times New Roman"/>
                <w:color w:val="000000"/>
                <w:sz w:val="18"/>
                <w:szCs w:val="18"/>
                <w:lang w:val="en-GB"/>
              </w:rPr>
              <w:t>0.</w:t>
            </w:r>
            <w:r>
              <w:rPr>
                <w:rFonts w:ascii="Times New Roman" w:eastAsia="SimSun" w:hAnsi="Times New Roman" w:cs="Times New Roman"/>
                <w:color w:val="000000"/>
                <w:sz w:val="18"/>
                <w:szCs w:val="18"/>
                <w:lang w:val="en-GB"/>
              </w:rPr>
              <w:t>001334</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1452F3F7"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BE1362">
              <w:rPr>
                <w:rFonts w:ascii="Times New Roman" w:eastAsia="SimSun" w:hAnsi="Times New Roman" w:cs="Times New Roman"/>
                <w:sz w:val="18"/>
                <w:szCs w:val="18"/>
                <w:lang w:val="en-GB"/>
              </w:rPr>
              <w:t>0014588</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4D65F4B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6B31B1">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002219</w:t>
            </w:r>
            <w:r w:rsidRPr="006B31B1">
              <w:rPr>
                <w:rFonts w:ascii="Times New Roman" w:eastAsia="SimSun" w:hAnsi="Times New Roman" w:cs="Times New Roman"/>
                <w:sz w:val="18"/>
                <w:szCs w:val="18"/>
                <w:lang w:val="en-GB"/>
              </w:rPr>
              <w:t>)</w:t>
            </w:r>
          </w:p>
        </w:tc>
      </w:tr>
      <w:tr w:rsidR="00412CCE" w:rsidRPr="000D2197" w14:paraId="07799986" w14:textId="77777777" w:rsidTr="007E201A">
        <w:trPr>
          <w:trHeight w:val="225"/>
          <w:jc w:val="center"/>
        </w:trPr>
        <w:tc>
          <w:tcPr>
            <w:tcW w:w="3209" w:type="dxa"/>
            <w:tcBorders>
              <w:top w:val="nil"/>
              <w:left w:val="nil"/>
              <w:bottom w:val="nil"/>
              <w:right w:val="nil"/>
            </w:tcBorders>
            <w:noWrap/>
            <w:hideMark/>
          </w:tcPr>
          <w:p w14:paraId="6532BD5F"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lastRenderedPageBreak/>
              <w:t>Female proportion in employment</w:t>
            </w:r>
          </w:p>
        </w:tc>
        <w:tc>
          <w:tcPr>
            <w:tcW w:w="1328" w:type="dxa"/>
            <w:tcBorders>
              <w:top w:val="nil"/>
              <w:left w:val="nil"/>
              <w:bottom w:val="nil"/>
              <w:right w:val="nil"/>
            </w:tcBorders>
            <w:noWrap/>
          </w:tcPr>
          <w:p w14:paraId="6697D0E2"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sz w:val="18"/>
                <w:szCs w:val="18"/>
                <w:lang w:val="en-GB"/>
              </w:rPr>
              <w:t>-</w:t>
            </w:r>
            <w:r w:rsidRPr="002C1F2E">
              <w:rPr>
                <w:rFonts w:ascii="Times New Roman" w:eastAsia="SimSun" w:hAnsi="Times New Roman" w:cs="Times New Roman"/>
                <w:sz w:val="18"/>
                <w:szCs w:val="18"/>
                <w:lang w:val="en-GB"/>
              </w:rPr>
              <w:t>1.190622</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6935531A"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w:t>
            </w:r>
            <w:r w:rsidRPr="007F53E7">
              <w:rPr>
                <w:rFonts w:ascii="Times New Roman" w:eastAsia="SimSun" w:hAnsi="Times New Roman" w:cs="Times New Roman"/>
                <w:color w:val="000000"/>
                <w:sz w:val="18"/>
                <w:szCs w:val="18"/>
                <w:lang w:val="en-GB"/>
              </w:rPr>
              <w:t>1.052546</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3DC206F4"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8011CC">
              <w:rPr>
                <w:rFonts w:ascii="Times New Roman" w:eastAsia="SimSun" w:hAnsi="Times New Roman" w:cs="Times New Roman"/>
                <w:color w:val="000000"/>
                <w:sz w:val="18"/>
                <w:szCs w:val="18"/>
                <w:lang w:val="en-GB"/>
              </w:rPr>
              <w:t>-</w:t>
            </w:r>
            <w:r w:rsidRPr="00BE1362">
              <w:rPr>
                <w:rFonts w:ascii="Times New Roman" w:eastAsia="SimSun" w:hAnsi="Times New Roman" w:cs="Times New Roman"/>
                <w:color w:val="000000"/>
                <w:sz w:val="18"/>
                <w:szCs w:val="18"/>
                <w:lang w:val="en-GB"/>
              </w:rPr>
              <w:t>1.138603</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579197CE"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6B31B1">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0.905682</w:t>
            </w:r>
            <w:r w:rsidRPr="000D2197">
              <w:rPr>
                <w:rFonts w:ascii="Times New Roman" w:eastAsia="SimSun" w:hAnsi="Times New Roman" w:cs="Times New Roman"/>
                <w:sz w:val="18"/>
                <w:szCs w:val="18"/>
                <w:lang w:val="en-GB"/>
              </w:rPr>
              <w:t>***</w:t>
            </w:r>
          </w:p>
        </w:tc>
      </w:tr>
      <w:tr w:rsidR="00412CCE" w:rsidRPr="000D2197" w14:paraId="43E29030" w14:textId="77777777" w:rsidTr="007E201A">
        <w:trPr>
          <w:trHeight w:val="225"/>
          <w:jc w:val="center"/>
        </w:trPr>
        <w:tc>
          <w:tcPr>
            <w:tcW w:w="3209" w:type="dxa"/>
            <w:tcBorders>
              <w:top w:val="nil"/>
              <w:left w:val="nil"/>
              <w:bottom w:val="nil"/>
              <w:right w:val="nil"/>
            </w:tcBorders>
            <w:noWrap/>
            <w:hideMark/>
          </w:tcPr>
          <w:p w14:paraId="5F035B6E"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1ED77C2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213450</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4BC3B5C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7F53E7">
              <w:rPr>
                <w:rFonts w:ascii="Times New Roman" w:eastAsia="SimSun" w:hAnsi="Times New Roman" w:cs="Times New Roman"/>
                <w:sz w:val="18"/>
                <w:szCs w:val="18"/>
                <w:lang w:val="en-GB"/>
              </w:rPr>
              <w:t>169169</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2E2218B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Pr>
                <w:rFonts w:ascii="Times New Roman" w:eastAsia="SimSun" w:hAnsi="Times New Roman" w:cs="Times New Roman"/>
                <w:color w:val="000000"/>
                <w:sz w:val="18"/>
                <w:szCs w:val="18"/>
                <w:lang w:val="en-GB"/>
              </w:rPr>
              <w:t>.18648</w:t>
            </w:r>
            <w:r w:rsidRPr="00BE1362">
              <w:rPr>
                <w:rFonts w:ascii="Times New Roman" w:eastAsia="SimSun" w:hAnsi="Times New Roman" w:cs="Times New Roman"/>
                <w:color w:val="000000"/>
                <w:sz w:val="18"/>
                <w:szCs w:val="18"/>
                <w:lang w:val="en-GB"/>
              </w:rPr>
              <w:t>2</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6D1B1ADD"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Pr>
                <w:rFonts w:ascii="Times New Roman" w:eastAsia="SimSun" w:hAnsi="Times New Roman" w:cs="Times New Roman"/>
                <w:color w:val="000000"/>
                <w:sz w:val="18"/>
                <w:szCs w:val="18"/>
                <w:lang w:val="en-GB"/>
              </w:rPr>
              <w:t>(0.</w:t>
            </w:r>
            <w:r w:rsidRPr="00672507">
              <w:rPr>
                <w:rFonts w:ascii="Times New Roman" w:eastAsia="SimSun" w:hAnsi="Times New Roman" w:cs="Times New Roman"/>
                <w:color w:val="000000"/>
                <w:sz w:val="18"/>
                <w:szCs w:val="18"/>
                <w:lang w:val="en-GB"/>
              </w:rPr>
              <w:t>17487</w:t>
            </w:r>
            <w:r>
              <w:rPr>
                <w:rFonts w:ascii="Times New Roman" w:eastAsia="SimSun" w:hAnsi="Times New Roman" w:cs="Times New Roman"/>
                <w:color w:val="000000"/>
                <w:sz w:val="18"/>
                <w:szCs w:val="18"/>
                <w:lang w:val="en-GB"/>
              </w:rPr>
              <w:t>4</w:t>
            </w:r>
            <w:r w:rsidRPr="000D2197">
              <w:rPr>
                <w:rFonts w:ascii="Times New Roman" w:eastAsia="SimSun" w:hAnsi="Times New Roman" w:cs="Times New Roman"/>
                <w:sz w:val="18"/>
                <w:szCs w:val="18"/>
                <w:lang w:val="en-GB"/>
              </w:rPr>
              <w:t>)</w:t>
            </w:r>
          </w:p>
        </w:tc>
      </w:tr>
      <w:tr w:rsidR="00412CCE" w:rsidRPr="000D2197" w14:paraId="59A64080" w14:textId="77777777" w:rsidTr="007E201A">
        <w:trPr>
          <w:trHeight w:val="225"/>
          <w:jc w:val="center"/>
        </w:trPr>
        <w:tc>
          <w:tcPr>
            <w:tcW w:w="3209" w:type="dxa"/>
            <w:tcBorders>
              <w:top w:val="nil"/>
              <w:left w:val="nil"/>
              <w:bottom w:val="nil"/>
              <w:right w:val="nil"/>
            </w:tcBorders>
            <w:noWrap/>
          </w:tcPr>
          <w:p w14:paraId="65C25DAC"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 xml:space="preserve">Part-time employment </w:t>
            </w:r>
          </w:p>
        </w:tc>
        <w:tc>
          <w:tcPr>
            <w:tcW w:w="1328" w:type="dxa"/>
            <w:tcBorders>
              <w:top w:val="nil"/>
              <w:left w:val="nil"/>
              <w:bottom w:val="nil"/>
              <w:right w:val="nil"/>
            </w:tcBorders>
            <w:noWrap/>
          </w:tcPr>
          <w:p w14:paraId="6C90805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695A34">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695A34">
              <w:rPr>
                <w:rFonts w:ascii="Times New Roman" w:eastAsia="SimSun" w:hAnsi="Times New Roman" w:cs="Times New Roman"/>
                <w:sz w:val="18"/>
                <w:szCs w:val="18"/>
                <w:lang w:val="en-GB"/>
              </w:rPr>
              <w:t>.0000</w:t>
            </w:r>
            <w:r>
              <w:rPr>
                <w:rFonts w:ascii="Times New Roman" w:eastAsia="SimSun" w:hAnsi="Times New Roman" w:cs="Times New Roman"/>
                <w:sz w:val="18"/>
                <w:szCs w:val="18"/>
                <w:lang w:val="en-GB"/>
              </w:rPr>
              <w:t>54**</w:t>
            </w:r>
          </w:p>
        </w:tc>
        <w:tc>
          <w:tcPr>
            <w:tcW w:w="1411" w:type="dxa"/>
            <w:tcBorders>
              <w:top w:val="nil"/>
              <w:left w:val="nil"/>
              <w:bottom w:val="nil"/>
              <w:right w:val="nil"/>
            </w:tcBorders>
            <w:noWrap/>
          </w:tcPr>
          <w:p w14:paraId="7E97DF1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-0.000061</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2357828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sidRPr="00BE1362">
              <w:rPr>
                <w:rFonts w:ascii="Times New Roman" w:eastAsia="SimSun" w:hAnsi="Times New Roman" w:cs="Times New Roman"/>
                <w:sz w:val="18"/>
                <w:szCs w:val="18"/>
                <w:lang w:val="en-GB"/>
              </w:rPr>
              <w:t>0000595</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6F38306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w:t>
            </w:r>
            <w:r w:rsidRPr="006B31B1">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00003</w:t>
            </w:r>
            <w:r w:rsidRPr="00672507">
              <w:rPr>
                <w:rFonts w:ascii="Times New Roman" w:eastAsia="SimSun" w:hAnsi="Times New Roman" w:cs="Times New Roman"/>
                <w:sz w:val="18"/>
                <w:szCs w:val="18"/>
                <w:lang w:val="en-GB"/>
              </w:rPr>
              <w:t>8</w:t>
            </w: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w:t>
            </w:r>
          </w:p>
        </w:tc>
      </w:tr>
      <w:tr w:rsidR="00412CCE" w:rsidRPr="000D2197" w14:paraId="3C20967D" w14:textId="77777777" w:rsidTr="007E201A">
        <w:trPr>
          <w:trHeight w:val="225"/>
          <w:jc w:val="center"/>
        </w:trPr>
        <w:tc>
          <w:tcPr>
            <w:tcW w:w="3209" w:type="dxa"/>
            <w:tcBorders>
              <w:top w:val="nil"/>
              <w:left w:val="nil"/>
              <w:bottom w:val="nil"/>
              <w:right w:val="nil"/>
            </w:tcBorders>
            <w:noWrap/>
          </w:tcPr>
          <w:p w14:paraId="5A056137"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1B6F5858"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0.000022</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199CE7E3"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000018</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3378A09E"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sidRPr="00BE1362">
              <w:rPr>
                <w:rFonts w:ascii="Times New Roman" w:eastAsia="SimSun" w:hAnsi="Times New Roman" w:cs="Times New Roman"/>
                <w:sz w:val="18"/>
                <w:szCs w:val="18"/>
                <w:lang w:val="en-GB"/>
              </w:rPr>
              <w:t>0000199</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35B6AD3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sidRPr="00672507">
              <w:rPr>
                <w:rFonts w:ascii="Times New Roman" w:eastAsia="SimSun" w:hAnsi="Times New Roman" w:cs="Times New Roman"/>
                <w:sz w:val="18"/>
                <w:szCs w:val="18"/>
                <w:lang w:val="en-GB"/>
              </w:rPr>
              <w:t>8.33e-06</w:t>
            </w:r>
            <w:r w:rsidRPr="000D2197">
              <w:rPr>
                <w:rFonts w:ascii="Times New Roman" w:eastAsia="SimSun" w:hAnsi="Times New Roman" w:cs="Times New Roman"/>
                <w:sz w:val="18"/>
                <w:szCs w:val="18"/>
                <w:lang w:val="en-GB"/>
              </w:rPr>
              <w:t>)</w:t>
            </w:r>
          </w:p>
        </w:tc>
      </w:tr>
      <w:tr w:rsidR="00412CCE" w:rsidRPr="000D2197" w14:paraId="77EDC242" w14:textId="77777777" w:rsidTr="007E201A">
        <w:trPr>
          <w:trHeight w:val="225"/>
          <w:jc w:val="center"/>
        </w:trPr>
        <w:tc>
          <w:tcPr>
            <w:tcW w:w="3209" w:type="dxa"/>
            <w:tcBorders>
              <w:top w:val="nil"/>
              <w:left w:val="nil"/>
              <w:bottom w:val="nil"/>
              <w:right w:val="nil"/>
            </w:tcBorders>
            <w:noWrap/>
          </w:tcPr>
          <w:p w14:paraId="4939FC05"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Constant</w:t>
            </w:r>
          </w:p>
        </w:tc>
        <w:tc>
          <w:tcPr>
            <w:tcW w:w="1328" w:type="dxa"/>
            <w:tcBorders>
              <w:top w:val="nil"/>
              <w:left w:val="nil"/>
              <w:bottom w:val="nil"/>
              <w:right w:val="nil"/>
            </w:tcBorders>
            <w:noWrap/>
          </w:tcPr>
          <w:p w14:paraId="50863803"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695A34">
              <w:rPr>
                <w:rFonts w:ascii="Times New Roman" w:eastAsia="SimSun" w:hAnsi="Times New Roman" w:cs="Times New Roman"/>
                <w:color w:val="000000"/>
                <w:sz w:val="18"/>
                <w:szCs w:val="18"/>
                <w:lang w:val="en-GB"/>
              </w:rPr>
              <w:t>7.</w:t>
            </w:r>
            <w:r w:rsidRPr="002C1F2E">
              <w:rPr>
                <w:rFonts w:ascii="Times New Roman" w:eastAsia="SimSun" w:hAnsi="Times New Roman" w:cs="Times New Roman"/>
                <w:color w:val="000000"/>
                <w:sz w:val="18"/>
                <w:szCs w:val="18"/>
                <w:lang w:val="en-GB"/>
              </w:rPr>
              <w:t>950137</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481FB005"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7F53E7">
              <w:rPr>
                <w:rFonts w:ascii="Times New Roman" w:eastAsia="SimSun" w:hAnsi="Times New Roman" w:cs="Times New Roman"/>
                <w:color w:val="000000"/>
                <w:sz w:val="18"/>
                <w:szCs w:val="18"/>
                <w:lang w:val="en-GB"/>
              </w:rPr>
              <w:t>8.119811</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02B07CF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BE1362">
              <w:rPr>
                <w:rFonts w:ascii="Times New Roman" w:eastAsia="SimSun" w:hAnsi="Times New Roman" w:cs="Times New Roman"/>
                <w:sz w:val="18"/>
                <w:szCs w:val="18"/>
                <w:lang w:val="en-GB"/>
              </w:rPr>
              <w:t>8.110962</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47B7F98F"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672507">
              <w:rPr>
                <w:rFonts w:ascii="Times New Roman" w:eastAsia="SimSun" w:hAnsi="Times New Roman" w:cs="Times New Roman"/>
                <w:color w:val="000000"/>
                <w:sz w:val="18"/>
                <w:szCs w:val="18"/>
                <w:lang w:val="en-GB"/>
              </w:rPr>
              <w:t>7.203023</w:t>
            </w:r>
            <w:r w:rsidRPr="000D2197">
              <w:rPr>
                <w:rFonts w:ascii="Times New Roman" w:eastAsia="SimSun" w:hAnsi="Times New Roman" w:cs="Times New Roman"/>
                <w:sz w:val="18"/>
                <w:szCs w:val="18"/>
                <w:lang w:val="en-GB"/>
              </w:rPr>
              <w:t>***</w:t>
            </w:r>
          </w:p>
        </w:tc>
      </w:tr>
      <w:tr w:rsidR="00412CCE" w:rsidRPr="000D2197" w14:paraId="0739EFCE" w14:textId="77777777" w:rsidTr="007E201A">
        <w:trPr>
          <w:trHeight w:val="225"/>
          <w:jc w:val="center"/>
        </w:trPr>
        <w:tc>
          <w:tcPr>
            <w:tcW w:w="3209" w:type="dxa"/>
            <w:tcBorders>
              <w:top w:val="nil"/>
              <w:left w:val="nil"/>
              <w:bottom w:val="nil"/>
              <w:right w:val="nil"/>
            </w:tcBorders>
            <w:noWrap/>
          </w:tcPr>
          <w:p w14:paraId="7742509D" w14:textId="77777777" w:rsidR="00412CCE" w:rsidRPr="000D2197" w:rsidRDefault="00412CCE" w:rsidP="007E201A">
            <w:pPr>
              <w:spacing w:line="384" w:lineRule="auto"/>
              <w:rPr>
                <w:rFonts w:ascii="Times New Roman" w:eastAsia="SimSun" w:hAnsi="Times New Roman" w:cs="Times New Roman"/>
                <w:sz w:val="18"/>
                <w:szCs w:val="18"/>
                <w:lang w:val="en-GB"/>
              </w:rPr>
            </w:pPr>
          </w:p>
        </w:tc>
        <w:tc>
          <w:tcPr>
            <w:tcW w:w="1328" w:type="dxa"/>
            <w:tcBorders>
              <w:top w:val="nil"/>
              <w:left w:val="nil"/>
              <w:bottom w:val="nil"/>
              <w:right w:val="nil"/>
            </w:tcBorders>
            <w:noWrap/>
          </w:tcPr>
          <w:p w14:paraId="461B93C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0.195407</w:t>
            </w:r>
            <w:r w:rsidRPr="000D2197">
              <w:rPr>
                <w:rFonts w:ascii="Times New Roman" w:eastAsia="SimSun" w:hAnsi="Times New Roman" w:cs="Times New Roman"/>
                <w:sz w:val="18"/>
                <w:szCs w:val="18"/>
                <w:lang w:val="en-GB"/>
              </w:rPr>
              <w:t>)</w:t>
            </w:r>
          </w:p>
        </w:tc>
        <w:tc>
          <w:tcPr>
            <w:tcW w:w="1411" w:type="dxa"/>
            <w:tcBorders>
              <w:top w:val="nil"/>
              <w:left w:val="nil"/>
              <w:bottom w:val="nil"/>
              <w:right w:val="nil"/>
            </w:tcBorders>
            <w:noWrap/>
          </w:tcPr>
          <w:p w14:paraId="2B0196D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w:t>
            </w:r>
            <w:r w:rsidRPr="008011CC">
              <w:rPr>
                <w:rFonts w:ascii="Times New Roman" w:eastAsia="SimSun" w:hAnsi="Times New Roman" w:cs="Times New Roman"/>
                <w:sz w:val="18"/>
                <w:szCs w:val="18"/>
                <w:lang w:val="en-GB"/>
              </w:rPr>
              <w:t>.</w:t>
            </w:r>
            <w:r w:rsidRPr="007F53E7">
              <w:rPr>
                <w:rFonts w:ascii="Times New Roman" w:eastAsia="SimSun" w:hAnsi="Times New Roman" w:cs="Times New Roman"/>
                <w:sz w:val="18"/>
                <w:szCs w:val="18"/>
                <w:lang w:val="en-GB"/>
              </w:rPr>
              <w:t>1759992</w:t>
            </w:r>
            <w:r w:rsidRPr="000D2197">
              <w:rPr>
                <w:rFonts w:ascii="Times New Roman" w:eastAsia="SimSun" w:hAnsi="Times New Roman" w:cs="Times New Roman"/>
                <w:sz w:val="18"/>
                <w:szCs w:val="18"/>
                <w:lang w:val="en-GB"/>
              </w:rPr>
              <w:t>)</w:t>
            </w:r>
          </w:p>
        </w:tc>
        <w:tc>
          <w:tcPr>
            <w:tcW w:w="1416" w:type="dxa"/>
            <w:tcBorders>
              <w:top w:val="nil"/>
              <w:left w:val="nil"/>
              <w:bottom w:val="nil"/>
              <w:right w:val="nil"/>
            </w:tcBorders>
            <w:noWrap/>
          </w:tcPr>
          <w:p w14:paraId="77052DA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w:t>
            </w:r>
            <w:r>
              <w:rPr>
                <w:rFonts w:ascii="Times New Roman" w:eastAsia="SimSun" w:hAnsi="Times New Roman" w:cs="Times New Roman"/>
                <w:sz w:val="18"/>
                <w:szCs w:val="18"/>
                <w:lang w:val="en-GB"/>
              </w:rPr>
              <w:t>0.188173</w:t>
            </w:r>
            <w:r w:rsidRPr="000D2197">
              <w:rPr>
                <w:rFonts w:ascii="Times New Roman" w:eastAsia="SimSun" w:hAnsi="Times New Roman" w:cs="Times New Roman"/>
                <w:sz w:val="18"/>
                <w:szCs w:val="18"/>
                <w:lang w:val="en-GB"/>
              </w:rPr>
              <w:t>)</w:t>
            </w:r>
          </w:p>
        </w:tc>
        <w:tc>
          <w:tcPr>
            <w:tcW w:w="1533" w:type="dxa"/>
            <w:tcBorders>
              <w:top w:val="nil"/>
              <w:left w:val="nil"/>
              <w:bottom w:val="nil"/>
              <w:right w:val="nil"/>
            </w:tcBorders>
            <w:noWrap/>
          </w:tcPr>
          <w:p w14:paraId="1CB5D85C" w14:textId="77777777" w:rsidR="00412CCE" w:rsidRPr="000D2197" w:rsidRDefault="00412CCE" w:rsidP="007E201A">
            <w:pPr>
              <w:spacing w:line="384" w:lineRule="auto"/>
              <w:jc w:val="center"/>
              <w:rPr>
                <w:rFonts w:ascii="Times New Roman" w:eastAsia="SimSun" w:hAnsi="Times New Roman" w:cs="Times New Roman"/>
                <w:color w:val="000000"/>
                <w:sz w:val="18"/>
                <w:szCs w:val="18"/>
                <w:lang w:val="en-GB"/>
              </w:rPr>
            </w:pPr>
            <w:r w:rsidRPr="000D2197">
              <w:rPr>
                <w:rFonts w:ascii="Times New Roman" w:eastAsia="SimSun" w:hAnsi="Times New Roman" w:cs="Times New Roman"/>
                <w:color w:val="000000"/>
                <w:sz w:val="18"/>
                <w:szCs w:val="18"/>
                <w:lang w:val="en-GB"/>
              </w:rPr>
              <w:t>(</w:t>
            </w:r>
            <w:r>
              <w:rPr>
                <w:rFonts w:ascii="Times New Roman" w:eastAsia="SimSun" w:hAnsi="Times New Roman" w:cs="Times New Roman"/>
                <w:color w:val="000000"/>
                <w:sz w:val="18"/>
                <w:szCs w:val="18"/>
                <w:lang w:val="en-GB"/>
              </w:rPr>
              <w:t>0.15592</w:t>
            </w:r>
            <w:r w:rsidRPr="00672507">
              <w:rPr>
                <w:rFonts w:ascii="Times New Roman" w:eastAsia="SimSun" w:hAnsi="Times New Roman" w:cs="Times New Roman"/>
                <w:color w:val="000000"/>
                <w:sz w:val="18"/>
                <w:szCs w:val="18"/>
                <w:lang w:val="en-GB"/>
              </w:rPr>
              <w:t>5</w:t>
            </w:r>
            <w:r w:rsidRPr="000D2197">
              <w:rPr>
                <w:rFonts w:ascii="Times New Roman" w:eastAsia="SimSun" w:hAnsi="Times New Roman" w:cs="Times New Roman"/>
                <w:color w:val="000000"/>
                <w:sz w:val="18"/>
                <w:szCs w:val="18"/>
                <w:lang w:val="en-GB"/>
              </w:rPr>
              <w:t>)</w:t>
            </w:r>
          </w:p>
        </w:tc>
      </w:tr>
      <w:tr w:rsidR="00412CCE" w:rsidRPr="000D2197" w14:paraId="4971DF35" w14:textId="77777777" w:rsidTr="007E201A">
        <w:trPr>
          <w:trHeight w:val="225"/>
          <w:jc w:val="center"/>
        </w:trPr>
        <w:tc>
          <w:tcPr>
            <w:tcW w:w="3209" w:type="dxa"/>
            <w:tcBorders>
              <w:top w:val="nil"/>
              <w:left w:val="nil"/>
              <w:bottom w:val="nil"/>
              <w:right w:val="nil"/>
            </w:tcBorders>
            <w:noWrap/>
          </w:tcPr>
          <w:p w14:paraId="54B17605"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State Fixed effect</w:t>
            </w:r>
          </w:p>
        </w:tc>
        <w:tc>
          <w:tcPr>
            <w:tcW w:w="1328" w:type="dxa"/>
            <w:tcBorders>
              <w:top w:val="nil"/>
              <w:left w:val="nil"/>
              <w:bottom w:val="nil"/>
              <w:right w:val="nil"/>
            </w:tcBorders>
            <w:noWrap/>
          </w:tcPr>
          <w:p w14:paraId="370982E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411" w:type="dxa"/>
            <w:tcBorders>
              <w:top w:val="nil"/>
              <w:left w:val="nil"/>
              <w:bottom w:val="nil"/>
              <w:right w:val="nil"/>
            </w:tcBorders>
            <w:noWrap/>
          </w:tcPr>
          <w:p w14:paraId="02EF664F"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416" w:type="dxa"/>
            <w:tcBorders>
              <w:top w:val="nil"/>
              <w:left w:val="nil"/>
              <w:bottom w:val="nil"/>
              <w:right w:val="nil"/>
            </w:tcBorders>
            <w:noWrap/>
          </w:tcPr>
          <w:p w14:paraId="35349361"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Yes</w:t>
            </w:r>
          </w:p>
        </w:tc>
        <w:tc>
          <w:tcPr>
            <w:tcW w:w="1533" w:type="dxa"/>
            <w:tcBorders>
              <w:top w:val="nil"/>
              <w:left w:val="nil"/>
              <w:bottom w:val="nil"/>
              <w:right w:val="nil"/>
            </w:tcBorders>
            <w:noWrap/>
          </w:tcPr>
          <w:p w14:paraId="3D06D04D"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No</w:t>
            </w:r>
          </w:p>
        </w:tc>
      </w:tr>
      <w:tr w:rsidR="00412CCE" w:rsidRPr="000D2197" w14:paraId="21D26D16" w14:textId="77777777" w:rsidTr="007E201A">
        <w:trPr>
          <w:trHeight w:val="225"/>
          <w:jc w:val="center"/>
        </w:trPr>
        <w:tc>
          <w:tcPr>
            <w:tcW w:w="3209" w:type="dxa"/>
            <w:tcBorders>
              <w:top w:val="nil"/>
              <w:left w:val="nil"/>
              <w:bottom w:val="nil"/>
              <w:right w:val="nil"/>
            </w:tcBorders>
            <w:noWrap/>
            <w:hideMark/>
          </w:tcPr>
          <w:p w14:paraId="308CC7CD"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Number of observations</w:t>
            </w:r>
          </w:p>
        </w:tc>
        <w:tc>
          <w:tcPr>
            <w:tcW w:w="1328" w:type="dxa"/>
            <w:tcBorders>
              <w:top w:val="nil"/>
              <w:left w:val="nil"/>
              <w:bottom w:val="nil"/>
              <w:right w:val="nil"/>
            </w:tcBorders>
            <w:noWrap/>
          </w:tcPr>
          <w:p w14:paraId="23D9CB42"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7</w:t>
            </w:r>
            <w:r w:rsidRPr="000D2197">
              <w:rPr>
                <w:rFonts w:ascii="Times New Roman" w:eastAsia="SimSun" w:hAnsi="Times New Roman" w:cs="Times New Roman"/>
                <w:sz w:val="18"/>
                <w:szCs w:val="18"/>
                <w:lang w:val="en-GB"/>
              </w:rPr>
              <w:t>0</w:t>
            </w:r>
          </w:p>
        </w:tc>
        <w:tc>
          <w:tcPr>
            <w:tcW w:w="1411" w:type="dxa"/>
            <w:tcBorders>
              <w:top w:val="nil"/>
              <w:left w:val="nil"/>
              <w:bottom w:val="nil"/>
              <w:right w:val="nil"/>
            </w:tcBorders>
            <w:noWrap/>
          </w:tcPr>
          <w:p w14:paraId="755756E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1</w:t>
            </w:r>
            <w:r>
              <w:rPr>
                <w:rFonts w:ascii="Times New Roman" w:eastAsia="SimSun" w:hAnsi="Times New Roman" w:cs="Times New Roman"/>
                <w:sz w:val="18"/>
                <w:szCs w:val="18"/>
                <w:lang w:val="en-GB"/>
              </w:rPr>
              <w:t>05</w:t>
            </w:r>
          </w:p>
        </w:tc>
        <w:tc>
          <w:tcPr>
            <w:tcW w:w="1416" w:type="dxa"/>
            <w:tcBorders>
              <w:top w:val="nil"/>
              <w:left w:val="nil"/>
              <w:bottom w:val="nil"/>
              <w:right w:val="nil"/>
            </w:tcBorders>
            <w:noWrap/>
          </w:tcPr>
          <w:p w14:paraId="32ADB10A"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98</w:t>
            </w:r>
          </w:p>
        </w:tc>
        <w:tc>
          <w:tcPr>
            <w:tcW w:w="1533" w:type="dxa"/>
            <w:tcBorders>
              <w:top w:val="nil"/>
              <w:left w:val="nil"/>
              <w:bottom w:val="nil"/>
              <w:right w:val="nil"/>
            </w:tcBorders>
            <w:noWrap/>
          </w:tcPr>
          <w:p w14:paraId="4C6D8D4C"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105</w:t>
            </w:r>
          </w:p>
        </w:tc>
      </w:tr>
      <w:tr w:rsidR="00412CCE" w:rsidRPr="000D2197" w14:paraId="0E3B363F" w14:textId="77777777" w:rsidTr="007E201A">
        <w:trPr>
          <w:trHeight w:val="225"/>
          <w:jc w:val="center"/>
        </w:trPr>
        <w:tc>
          <w:tcPr>
            <w:tcW w:w="3209" w:type="dxa"/>
            <w:tcBorders>
              <w:top w:val="nil"/>
              <w:left w:val="nil"/>
              <w:bottom w:val="single" w:sz="12" w:space="0" w:color="auto"/>
              <w:right w:val="nil"/>
            </w:tcBorders>
            <w:noWrap/>
            <w:hideMark/>
          </w:tcPr>
          <w:p w14:paraId="20AF9B9E" w14:textId="77777777" w:rsidR="00412CCE" w:rsidRPr="000D2197" w:rsidRDefault="00412CCE" w:rsidP="007E201A">
            <w:pPr>
              <w:spacing w:line="384" w:lineRule="auto"/>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Adjusted R-squared</w:t>
            </w:r>
          </w:p>
        </w:tc>
        <w:tc>
          <w:tcPr>
            <w:tcW w:w="1328" w:type="dxa"/>
            <w:tcBorders>
              <w:top w:val="nil"/>
              <w:left w:val="nil"/>
              <w:bottom w:val="single" w:sz="12" w:space="0" w:color="auto"/>
              <w:right w:val="nil"/>
            </w:tcBorders>
            <w:noWrap/>
          </w:tcPr>
          <w:p w14:paraId="0BF1BFD6"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0.9</w:t>
            </w:r>
            <w:r>
              <w:rPr>
                <w:rFonts w:ascii="Times New Roman" w:eastAsia="SimSun" w:hAnsi="Times New Roman" w:cs="Times New Roman"/>
                <w:sz w:val="18"/>
                <w:szCs w:val="18"/>
                <w:lang w:val="en-GB"/>
              </w:rPr>
              <w:t>240</w:t>
            </w:r>
          </w:p>
        </w:tc>
        <w:tc>
          <w:tcPr>
            <w:tcW w:w="1411" w:type="dxa"/>
            <w:tcBorders>
              <w:top w:val="nil"/>
              <w:left w:val="nil"/>
              <w:bottom w:val="single" w:sz="12" w:space="0" w:color="auto"/>
              <w:right w:val="nil"/>
            </w:tcBorders>
            <w:noWrap/>
          </w:tcPr>
          <w:p w14:paraId="54593A80"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0.9</w:t>
            </w:r>
            <w:r>
              <w:rPr>
                <w:rFonts w:ascii="Times New Roman" w:eastAsia="SimSun" w:hAnsi="Times New Roman" w:cs="Times New Roman"/>
                <w:sz w:val="18"/>
                <w:szCs w:val="18"/>
                <w:lang w:val="en-GB"/>
              </w:rPr>
              <w:t>153</w:t>
            </w:r>
          </w:p>
        </w:tc>
        <w:tc>
          <w:tcPr>
            <w:tcW w:w="1416" w:type="dxa"/>
            <w:tcBorders>
              <w:top w:val="nil"/>
              <w:left w:val="nil"/>
              <w:bottom w:val="single" w:sz="12" w:space="0" w:color="auto"/>
              <w:right w:val="nil"/>
            </w:tcBorders>
            <w:noWrap/>
          </w:tcPr>
          <w:p w14:paraId="7E261E75"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Pr>
                <w:rFonts w:ascii="Times New Roman" w:eastAsia="SimSun" w:hAnsi="Times New Roman" w:cs="Times New Roman"/>
                <w:sz w:val="18"/>
                <w:szCs w:val="18"/>
                <w:lang w:val="en-GB"/>
              </w:rPr>
              <w:t>0.9122</w:t>
            </w:r>
          </w:p>
        </w:tc>
        <w:tc>
          <w:tcPr>
            <w:tcW w:w="1533" w:type="dxa"/>
            <w:tcBorders>
              <w:top w:val="nil"/>
              <w:left w:val="nil"/>
              <w:bottom w:val="single" w:sz="12" w:space="0" w:color="auto"/>
              <w:right w:val="nil"/>
            </w:tcBorders>
            <w:noWrap/>
          </w:tcPr>
          <w:p w14:paraId="176B662B" w14:textId="77777777" w:rsidR="00412CCE" w:rsidRPr="000D2197" w:rsidRDefault="00412CCE" w:rsidP="007E201A">
            <w:pPr>
              <w:spacing w:line="384" w:lineRule="auto"/>
              <w:jc w:val="center"/>
              <w:rPr>
                <w:rFonts w:ascii="Times New Roman" w:eastAsia="SimSun" w:hAnsi="Times New Roman" w:cs="Times New Roman"/>
                <w:sz w:val="18"/>
                <w:szCs w:val="18"/>
                <w:lang w:val="en-GB"/>
              </w:rPr>
            </w:pPr>
            <w:r w:rsidRPr="000D2197">
              <w:rPr>
                <w:rFonts w:ascii="Times New Roman" w:eastAsia="SimSun" w:hAnsi="Times New Roman" w:cs="Times New Roman"/>
                <w:sz w:val="18"/>
                <w:szCs w:val="18"/>
                <w:lang w:val="en-GB"/>
              </w:rPr>
              <w:t>0</w:t>
            </w:r>
            <w:r>
              <w:rPr>
                <w:rFonts w:ascii="Times New Roman" w:eastAsia="SimSun" w:hAnsi="Times New Roman" w:cs="Times New Roman"/>
                <w:sz w:val="18"/>
                <w:szCs w:val="18"/>
                <w:lang w:val="en-GB"/>
              </w:rPr>
              <w:t>.6801</w:t>
            </w:r>
          </w:p>
        </w:tc>
      </w:tr>
    </w:tbl>
    <w:p w14:paraId="109CD253" w14:textId="77777777" w:rsidR="00412CCE" w:rsidRDefault="00412CCE" w:rsidP="00412CCE">
      <w:pPr>
        <w:spacing w:after="0" w:line="384" w:lineRule="auto"/>
        <w:rPr>
          <w:rFonts w:ascii="Times New Roman" w:eastAsia="SimSun" w:hAnsi="Times New Roman" w:cs="Times New Roman"/>
          <w:sz w:val="20"/>
          <w:szCs w:val="20"/>
          <w:lang w:val="en-GB"/>
        </w:rPr>
      </w:pPr>
    </w:p>
    <w:p w14:paraId="6B3D7FE9" w14:textId="77777777" w:rsidR="00412CCE" w:rsidRDefault="00412CCE" w:rsidP="00412CCE">
      <w:pPr>
        <w:spacing w:after="200" w:line="384" w:lineRule="auto"/>
        <w:rPr>
          <w:rFonts w:ascii="Times New Roman" w:eastAsia="SimSun" w:hAnsi="Times New Roman" w:cs="Times New Roman"/>
          <w:sz w:val="20"/>
          <w:szCs w:val="20"/>
          <w:lang w:val="en-GB"/>
        </w:rPr>
      </w:pPr>
      <w:r w:rsidRPr="000D2197">
        <w:rPr>
          <w:rFonts w:ascii="Times New Roman" w:eastAsia="SimSun" w:hAnsi="Times New Roman" w:cs="Times New Roman"/>
          <w:i/>
          <w:iCs/>
          <w:sz w:val="20"/>
          <w:szCs w:val="20"/>
          <w:lang w:val="en-GB"/>
        </w:rPr>
        <w:t>Note:</w:t>
      </w:r>
      <w:r w:rsidRPr="000D2197">
        <w:rPr>
          <w:rFonts w:ascii="Times New Roman" w:eastAsia="SimSun" w:hAnsi="Times New Roman" w:cs="Times New Roman"/>
          <w:sz w:val="20"/>
          <w:szCs w:val="20"/>
          <w:lang w:val="en-GB"/>
        </w:rPr>
        <w:t xml:space="preserve"> </w:t>
      </w:r>
      <w:r w:rsidRPr="000D2197">
        <w:rPr>
          <w:rFonts w:ascii="Times New Roman" w:eastAsia="SimSun" w:hAnsi="Times New Roman" w:cs="Times New Roman"/>
          <w:sz w:val="20"/>
          <w:szCs w:val="18"/>
          <w:lang w:val="en-GB"/>
        </w:rPr>
        <w:t>Standard errors in parentheses. ***p &lt; 0.01, **p &lt; 0.05, *p &lt; 0.1.</w:t>
      </w:r>
    </w:p>
    <w:p w14:paraId="1CEFAD43" w14:textId="77777777" w:rsidR="00412CCE" w:rsidRPr="000D2197" w:rsidRDefault="00412CCE" w:rsidP="000D2197">
      <w:pPr>
        <w:spacing w:after="0" w:line="384" w:lineRule="auto"/>
        <w:ind w:firstLine="1"/>
        <w:jc w:val="both"/>
        <w:rPr>
          <w:rFonts w:ascii="Times New Roman" w:eastAsia="SimSun" w:hAnsi="Times New Roman" w:cs="Times New Roman"/>
          <w:noProof/>
          <w:sz w:val="24"/>
          <w:szCs w:val="24"/>
          <w:lang w:val="en-GB"/>
        </w:rPr>
      </w:pPr>
    </w:p>
    <w:sectPr w:rsidR="00412CCE" w:rsidRPr="000D2197" w:rsidSect="004725A2">
      <w:headerReference w:type="default" r:id="rId14"/>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B9397F" w14:textId="77777777" w:rsidR="00AF2D1D" w:rsidRDefault="00AF2D1D" w:rsidP="004725A2">
      <w:pPr>
        <w:spacing w:after="0" w:line="240" w:lineRule="auto"/>
      </w:pPr>
      <w:r>
        <w:separator/>
      </w:r>
    </w:p>
  </w:endnote>
  <w:endnote w:type="continuationSeparator" w:id="0">
    <w:p w14:paraId="45199F41" w14:textId="77777777" w:rsidR="00AF2D1D" w:rsidRDefault="00AF2D1D" w:rsidP="004725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G Times (W1)">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772817" w14:textId="77777777" w:rsidR="00AF2D1D" w:rsidRDefault="00AF2D1D" w:rsidP="004725A2">
      <w:pPr>
        <w:spacing w:after="0" w:line="240" w:lineRule="auto"/>
      </w:pPr>
      <w:r>
        <w:separator/>
      </w:r>
    </w:p>
  </w:footnote>
  <w:footnote w:type="continuationSeparator" w:id="0">
    <w:p w14:paraId="59DCCE25" w14:textId="77777777" w:rsidR="00AF2D1D" w:rsidRDefault="00AF2D1D" w:rsidP="004725A2">
      <w:pPr>
        <w:spacing w:after="0" w:line="240" w:lineRule="auto"/>
      </w:pPr>
      <w:r>
        <w:continuationSeparator/>
      </w:r>
    </w:p>
  </w:footnote>
  <w:footnote w:id="1">
    <w:p w14:paraId="76329F73" w14:textId="1C0409C9" w:rsidR="00AF2D1D" w:rsidRPr="00AA4ACE" w:rsidRDefault="00AF2D1D" w:rsidP="00AA4ACE">
      <w:pPr>
        <w:pStyle w:val="FootnoteText1"/>
        <w:jc w:val="both"/>
        <w:rPr>
          <w:rStyle w:val="FootnoteReference"/>
          <w:rFonts w:cs="Times New Roman"/>
          <w:vertAlign w:val="baseline"/>
        </w:rPr>
      </w:pPr>
      <w:r w:rsidRPr="00AA4ACE">
        <w:rPr>
          <w:rStyle w:val="FootnoteReference"/>
          <w:rFonts w:cs="Times New Roman"/>
          <w:vertAlign w:val="baseline"/>
        </w:rPr>
        <w:footnoteRef/>
      </w:r>
      <w:r w:rsidRPr="00AA4ACE">
        <w:rPr>
          <w:rStyle w:val="FootnoteReference"/>
          <w:rFonts w:cs="Times New Roman"/>
          <w:vertAlign w:val="baseline"/>
        </w:rPr>
        <w:t xml:space="preserve"> </w:t>
      </w:r>
      <w:r>
        <w:rPr>
          <w:rFonts w:cs="Times New Roman"/>
        </w:rPr>
        <w:t xml:space="preserve">In </w:t>
      </w:r>
      <w:proofErr w:type="spellStart"/>
      <w:r w:rsidRPr="007047A9">
        <w:rPr>
          <w:rStyle w:val="FootnoteReference"/>
          <w:rFonts w:cs="Times New Roman"/>
          <w:vertAlign w:val="baseline"/>
        </w:rPr>
        <w:t>Solnick</w:t>
      </w:r>
      <w:proofErr w:type="spellEnd"/>
      <w:r w:rsidRPr="007047A9">
        <w:rPr>
          <w:rStyle w:val="FootnoteReference"/>
          <w:rFonts w:cs="Times New Roman"/>
          <w:vertAlign w:val="baseline"/>
        </w:rPr>
        <w:t xml:space="preserve"> and </w:t>
      </w:r>
      <w:proofErr w:type="spellStart"/>
      <w:r w:rsidRPr="007047A9">
        <w:rPr>
          <w:rStyle w:val="FootnoteReference"/>
          <w:rFonts w:cs="Times New Roman"/>
          <w:vertAlign w:val="baseline"/>
        </w:rPr>
        <w:t>Hemenway</w:t>
      </w:r>
      <w:proofErr w:type="spellEnd"/>
      <w:r w:rsidRPr="007047A9">
        <w:rPr>
          <w:rStyle w:val="FootnoteReference"/>
          <w:rFonts w:cs="Times New Roman"/>
          <w:vertAlign w:val="baseline"/>
        </w:rPr>
        <w:t xml:space="preserve"> (2005)</w:t>
      </w:r>
      <w:r>
        <w:rPr>
          <w:rStyle w:val="FootnoteReference"/>
          <w:rFonts w:cs="Times New Roman"/>
          <w:vertAlign w:val="baseline"/>
        </w:rPr>
        <w:t>, i</w:t>
      </w:r>
      <w:r w:rsidRPr="00AA4ACE">
        <w:rPr>
          <w:rStyle w:val="FootnoteReference"/>
          <w:rFonts w:cs="Times New Roman"/>
          <w:vertAlign w:val="baseline"/>
        </w:rPr>
        <w:t xml:space="preserve">ncome was </w:t>
      </w:r>
      <w:r>
        <w:rPr>
          <w:rStyle w:val="FootnoteReference"/>
          <w:rFonts w:cs="Times New Roman"/>
          <w:vertAlign w:val="baseline"/>
        </w:rPr>
        <w:t xml:space="preserve">found to be </w:t>
      </w:r>
      <w:r w:rsidRPr="00AA4ACE">
        <w:rPr>
          <w:rStyle w:val="FootnoteReference"/>
          <w:rFonts w:cs="Times New Roman"/>
          <w:vertAlign w:val="baseline"/>
        </w:rPr>
        <w:t>posit</w:t>
      </w:r>
      <w:r>
        <w:rPr>
          <w:rStyle w:val="FootnoteReference"/>
          <w:rFonts w:cs="Times New Roman"/>
          <w:vertAlign w:val="baseline"/>
        </w:rPr>
        <w:t xml:space="preserve">ional for </w:t>
      </w:r>
      <w:r w:rsidRPr="00AA4ACE">
        <w:rPr>
          <w:rStyle w:val="FootnoteReference"/>
          <w:rFonts w:cs="Times New Roman"/>
          <w:vertAlign w:val="baseline"/>
        </w:rPr>
        <w:t>48</w:t>
      </w:r>
      <w:r>
        <w:rPr>
          <w:rStyle w:val="FootnoteReference"/>
          <w:rFonts w:cs="Times New Roman"/>
          <w:vertAlign w:val="baseline"/>
        </w:rPr>
        <w:t xml:space="preserve">% </w:t>
      </w:r>
      <w:r w:rsidRPr="00AA4ACE">
        <w:rPr>
          <w:rStyle w:val="FootnoteReference"/>
          <w:rFonts w:cs="Times New Roman"/>
          <w:vertAlign w:val="baseline"/>
        </w:rPr>
        <w:t>of respondents</w:t>
      </w:r>
      <w:r>
        <w:rPr>
          <w:rStyle w:val="FootnoteReference"/>
          <w:rFonts w:cs="Times New Roman"/>
          <w:vertAlign w:val="baseline"/>
        </w:rPr>
        <w:t xml:space="preserve"> and</w:t>
      </w:r>
      <w:r w:rsidRPr="00AA4ACE">
        <w:rPr>
          <w:rStyle w:val="FootnoteReference"/>
          <w:rFonts w:cs="Times New Roman"/>
          <w:vertAlign w:val="baseline"/>
        </w:rPr>
        <w:t xml:space="preserve"> leisure (w</w:t>
      </w:r>
      <w:r>
        <w:rPr>
          <w:rStyle w:val="FootnoteReference"/>
          <w:rFonts w:cs="Times New Roman"/>
          <w:vertAlign w:val="baseline"/>
        </w:rPr>
        <w:t>eeks of vacation) for only 16%</w:t>
      </w:r>
      <w:r w:rsidRPr="00AA4ACE">
        <w:rPr>
          <w:rStyle w:val="FootnoteReference"/>
          <w:rFonts w:cs="Times New Roman"/>
          <w:vertAlign w:val="baseline"/>
        </w:rPr>
        <w:t xml:space="preserve"> of respondents.</w:t>
      </w:r>
      <w:r w:rsidRPr="00DA5673">
        <w:t xml:space="preserve"> </w:t>
      </w:r>
    </w:p>
  </w:footnote>
  <w:footnote w:id="2">
    <w:p w14:paraId="5469F3D1" w14:textId="167346CE" w:rsidR="00AF2D1D" w:rsidRPr="004725A2" w:rsidRDefault="00AF2D1D" w:rsidP="004725A2">
      <w:pPr>
        <w:pStyle w:val="FootnoteText1"/>
        <w:jc w:val="both"/>
        <w:rPr>
          <w:rStyle w:val="FootnoteReference"/>
          <w:vertAlign w:val="baseline"/>
        </w:rPr>
      </w:pPr>
      <w:r w:rsidRPr="004725A2">
        <w:rPr>
          <w:rStyle w:val="FootnoteReference"/>
          <w:rFonts w:cs="Times New Roman"/>
          <w:vertAlign w:val="baseline"/>
        </w:rPr>
        <w:footnoteRef/>
      </w:r>
      <w:r w:rsidRPr="004725A2">
        <w:rPr>
          <w:rStyle w:val="FootnoteReference"/>
          <w:vertAlign w:val="baseline"/>
        </w:rPr>
        <w:t xml:space="preserve"> Gini coefficient and P90/</w:t>
      </w:r>
      <w:r>
        <w:rPr>
          <w:rStyle w:val="FootnoteReference"/>
          <w:vertAlign w:val="baseline"/>
        </w:rPr>
        <w:t>P</w:t>
      </w:r>
      <w:r w:rsidRPr="004725A2">
        <w:rPr>
          <w:rStyle w:val="FootnoteReference"/>
          <w:vertAlign w:val="baseline"/>
        </w:rPr>
        <w:t xml:space="preserve">50 are estimated </w:t>
      </w:r>
      <w:r>
        <w:rPr>
          <w:rStyle w:val="FootnoteReference"/>
          <w:vertAlign w:val="baseline"/>
        </w:rPr>
        <w:t>w</w:t>
      </w:r>
      <w:r>
        <w:t>ith</w:t>
      </w:r>
      <w:r w:rsidRPr="004725A2">
        <w:rPr>
          <w:rStyle w:val="FootnoteReference"/>
          <w:vertAlign w:val="baseline"/>
        </w:rPr>
        <w:t xml:space="preserve"> real </w:t>
      </w:r>
      <w:proofErr w:type="spellStart"/>
      <w:r w:rsidRPr="004725A2">
        <w:rPr>
          <w:rStyle w:val="FootnoteReference"/>
          <w:vertAlign w:val="baseline"/>
        </w:rPr>
        <w:t>equivalized</w:t>
      </w:r>
      <w:proofErr w:type="spellEnd"/>
      <w:r w:rsidRPr="004725A2">
        <w:rPr>
          <w:rStyle w:val="FootnoteReference"/>
          <w:vertAlign w:val="baseline"/>
        </w:rPr>
        <w:t xml:space="preserve"> disposable income</w:t>
      </w:r>
      <w:r w:rsidRPr="00AD1769">
        <w:rPr>
          <w:rStyle w:val="FootnoteReference"/>
          <w:vertAlign w:val="baseline"/>
        </w:rPr>
        <w:t xml:space="preserve"> </w:t>
      </w:r>
      <w:r>
        <w:t xml:space="preserve">by </w:t>
      </w:r>
      <w:bookmarkStart w:id="11" w:name="OLE_LINK6"/>
      <w:r w:rsidRPr="004725A2">
        <w:rPr>
          <w:rStyle w:val="FootnoteReference"/>
          <w:vertAlign w:val="baseline"/>
        </w:rPr>
        <w:t>Austr</w:t>
      </w:r>
      <w:r>
        <w:rPr>
          <w:rStyle w:val="FootnoteReference"/>
          <w:vertAlign w:val="baseline"/>
        </w:rPr>
        <w:t>alian Bureau of Statistics</w:t>
      </w:r>
      <w:r w:rsidRPr="004725A2">
        <w:rPr>
          <w:rStyle w:val="FootnoteReference"/>
          <w:vertAlign w:val="baseline"/>
        </w:rPr>
        <w:t>.</w:t>
      </w:r>
      <w:bookmarkEnd w:id="11"/>
    </w:p>
  </w:footnote>
  <w:footnote w:id="3">
    <w:p w14:paraId="7FBB7A41" w14:textId="77777777" w:rsidR="00AF2D1D" w:rsidRPr="004725A2" w:rsidRDefault="00AF2D1D" w:rsidP="00C15B79">
      <w:pPr>
        <w:pStyle w:val="FootnoteText1"/>
        <w:jc w:val="both"/>
        <w:rPr>
          <w:rStyle w:val="FootnoteReference"/>
          <w:vertAlign w:val="baseline"/>
        </w:rPr>
      </w:pPr>
      <w:r w:rsidRPr="004725A2">
        <w:rPr>
          <w:rStyle w:val="FootnoteReference"/>
          <w:vertAlign w:val="baseline"/>
        </w:rPr>
        <w:footnoteRef/>
      </w:r>
      <w:r w:rsidRPr="004725A2">
        <w:rPr>
          <w:rStyle w:val="FootnoteReference"/>
          <w:vertAlign w:val="baseline"/>
        </w:rPr>
        <w:t xml:space="preserve">  Inequality values for the year 1999, 2002, 2005, 2007 and 2009 are filled in with interpolation.</w:t>
      </w:r>
    </w:p>
  </w:footnote>
  <w:footnote w:id="4">
    <w:p w14:paraId="564E0DF1" w14:textId="2947D174" w:rsidR="00AF2D1D" w:rsidRPr="005367BC" w:rsidRDefault="00AF2D1D" w:rsidP="004725A2">
      <w:pPr>
        <w:pStyle w:val="FootnoteText1"/>
        <w:jc w:val="both"/>
        <w:rPr>
          <w:rStyle w:val="FootnoteReference"/>
          <w:vertAlign w:val="baseline"/>
        </w:rPr>
      </w:pPr>
      <w:r w:rsidRPr="005367BC">
        <w:rPr>
          <w:rStyle w:val="FootnoteReference"/>
          <w:vertAlign w:val="baseline"/>
        </w:rPr>
        <w:footnoteRef/>
      </w:r>
      <w:r w:rsidRPr="005367BC">
        <w:rPr>
          <w:rStyle w:val="FootnoteReference"/>
          <w:vertAlign w:val="baseline"/>
        </w:rPr>
        <w:t xml:space="preserve"> These household surveys include HES (Household Expenditure Survey), HILDA (Household, Income and Labour Dynamics in Australia) and SIH (Survey of Income and Housing).</w:t>
      </w:r>
    </w:p>
  </w:footnote>
  <w:footnote w:id="5">
    <w:p w14:paraId="0B79B9FC" w14:textId="6C213BC1" w:rsidR="00AF2D1D" w:rsidRPr="005367BC" w:rsidRDefault="00AF2D1D" w:rsidP="00095BF8">
      <w:pPr>
        <w:pStyle w:val="FootnoteText1"/>
        <w:jc w:val="both"/>
        <w:rPr>
          <w:rStyle w:val="FootnoteReference"/>
          <w:vertAlign w:val="baseline"/>
        </w:rPr>
      </w:pPr>
      <w:r w:rsidRPr="005367BC">
        <w:rPr>
          <w:rStyle w:val="FootnoteReference"/>
          <w:vertAlign w:val="baseline"/>
        </w:rPr>
        <w:footnoteRef/>
      </w:r>
      <w:r w:rsidRPr="005367BC">
        <w:rPr>
          <w:rStyle w:val="FootnoteReference"/>
          <w:vertAlign w:val="baseline"/>
        </w:rPr>
        <w:t xml:space="preserve"> Full-tim</w:t>
      </w:r>
      <w:r>
        <w:rPr>
          <w:rStyle w:val="FootnoteReference"/>
          <w:vertAlign w:val="baseline"/>
        </w:rPr>
        <w:t>e workers represented around 62%</w:t>
      </w:r>
      <w:r w:rsidRPr="005367BC">
        <w:rPr>
          <w:rStyle w:val="FootnoteReference"/>
          <w:vertAlign w:val="baseline"/>
        </w:rPr>
        <w:t xml:space="preserve"> of workers in 200</w:t>
      </w:r>
      <w:r>
        <w:rPr>
          <w:rStyle w:val="FootnoteReference"/>
          <w:vertAlign w:val="baseline"/>
        </w:rPr>
        <w:t>9–10 in Australia</w:t>
      </w:r>
      <w:r w:rsidRPr="005367BC">
        <w:rPr>
          <w:rStyle w:val="FootnoteReference"/>
          <w:vertAlign w:val="baseline"/>
        </w:rPr>
        <w:t>.</w:t>
      </w:r>
    </w:p>
  </w:footnote>
  <w:footnote w:id="6">
    <w:p w14:paraId="57E0AD72" w14:textId="673CA09D" w:rsidR="00AF2D1D" w:rsidRPr="005367BC" w:rsidRDefault="00AF2D1D" w:rsidP="00545077">
      <w:pPr>
        <w:pStyle w:val="FootnoteText1"/>
        <w:jc w:val="both"/>
        <w:rPr>
          <w:rStyle w:val="FootnoteReference"/>
          <w:rFonts w:cs="Times New Roman"/>
          <w:vertAlign w:val="baseline"/>
        </w:rPr>
      </w:pPr>
      <w:r w:rsidRPr="005367BC">
        <w:rPr>
          <w:rStyle w:val="FootnoteReference"/>
          <w:rFonts w:cs="Times New Roman"/>
          <w:vertAlign w:val="baseline"/>
        </w:rPr>
        <w:footnoteRef/>
      </w:r>
      <w:r w:rsidRPr="005367BC">
        <w:rPr>
          <w:rStyle w:val="FootnoteReference"/>
          <w:rFonts w:cs="Times New Roman"/>
          <w:vertAlign w:val="baseline"/>
        </w:rPr>
        <w:t xml:space="preserve"> </w:t>
      </w:r>
      <w:r w:rsidRPr="00D52276">
        <w:rPr>
          <w:rStyle w:val="FootnoteReference"/>
          <w:rFonts w:cs="Times New Roman"/>
          <w:vertAlign w:val="baseline"/>
        </w:rPr>
        <w:t xml:space="preserve">Wilkins </w:t>
      </w:r>
      <w:r w:rsidRPr="00BA4ACD">
        <w:rPr>
          <w:rStyle w:val="FootnoteReference"/>
          <w:rFonts w:cs="Times New Roman"/>
          <w:i/>
          <w:iCs/>
          <w:vertAlign w:val="baseline"/>
        </w:rPr>
        <w:t>et al.</w:t>
      </w:r>
      <w:r w:rsidRPr="00D52276">
        <w:rPr>
          <w:rStyle w:val="FootnoteReference"/>
          <w:rFonts w:cs="Times New Roman"/>
          <w:vertAlign w:val="baseline"/>
        </w:rPr>
        <w:t xml:space="preserve"> (2011) found that among full-time employees</w:t>
      </w:r>
      <w:r>
        <w:rPr>
          <w:rStyle w:val="FootnoteReference"/>
          <w:rFonts w:cs="Times New Roman"/>
          <w:vertAlign w:val="baseline"/>
        </w:rPr>
        <w:t>,</w:t>
      </w:r>
      <w:r w:rsidRPr="00D52276">
        <w:rPr>
          <w:rStyle w:val="FootnoteReference"/>
          <w:rFonts w:cs="Times New Roman"/>
          <w:vertAlign w:val="baseline"/>
        </w:rPr>
        <w:t xml:space="preserve"> males are more likely to be satisfied with their working hours</w:t>
      </w:r>
      <w:r>
        <w:rPr>
          <w:rStyle w:val="FootnoteReference"/>
          <w:rFonts w:cs="Times New Roman"/>
          <w:vertAlign w:val="baseline"/>
        </w:rPr>
        <w:t>. F</w:t>
      </w:r>
      <w:r w:rsidRPr="00D52276">
        <w:rPr>
          <w:rStyle w:val="FootnoteReference"/>
          <w:rFonts w:cs="Times New Roman"/>
          <w:vertAlign w:val="baseline"/>
        </w:rPr>
        <w:t>emales are more likely to be satisfied with their working hours among part-time employees</w:t>
      </w:r>
      <w:r>
        <w:rPr>
          <w:rFonts w:cs="Times New Roman"/>
        </w:rPr>
        <w:t xml:space="preserve">. </w:t>
      </w:r>
      <w:r w:rsidRPr="005367BC">
        <w:rPr>
          <w:rStyle w:val="FootnoteReference"/>
          <w:rFonts w:cs="Times New Roman"/>
          <w:vertAlign w:val="baseline"/>
        </w:rPr>
        <w:t xml:space="preserve">In particular, </w:t>
      </w:r>
      <w:r>
        <w:rPr>
          <w:rStyle w:val="FootnoteReference"/>
          <w:rFonts w:cs="Times New Roman"/>
          <w:vertAlign w:val="baseline"/>
        </w:rPr>
        <w:t>44%</w:t>
      </w:r>
      <w:r w:rsidRPr="005367BC">
        <w:rPr>
          <w:rStyle w:val="FootnoteReference"/>
          <w:rFonts w:cs="Times New Roman"/>
          <w:vertAlign w:val="baseline"/>
        </w:rPr>
        <w:t xml:space="preserve"> of female full-time employees prefer fewer</w:t>
      </w:r>
      <w:r>
        <w:rPr>
          <w:rStyle w:val="FootnoteReference"/>
          <w:rFonts w:cs="Times New Roman"/>
          <w:vertAlign w:val="baseline"/>
        </w:rPr>
        <w:t xml:space="preserve"> hours compared with 32%</w:t>
      </w:r>
      <w:r w:rsidRPr="005367BC">
        <w:rPr>
          <w:rStyle w:val="FootnoteReference"/>
          <w:rFonts w:cs="Times New Roman"/>
          <w:vertAlign w:val="baseline"/>
        </w:rPr>
        <w:t xml:space="preserve"> of male full-tim</w:t>
      </w:r>
      <w:r>
        <w:rPr>
          <w:rStyle w:val="FootnoteReference"/>
          <w:rFonts w:cs="Times New Roman"/>
          <w:vertAlign w:val="baseline"/>
        </w:rPr>
        <w:t>e employees, whereas 42%</w:t>
      </w:r>
      <w:r w:rsidRPr="005367BC">
        <w:rPr>
          <w:rStyle w:val="FootnoteReference"/>
          <w:rFonts w:cs="Times New Roman"/>
          <w:vertAlign w:val="baseline"/>
        </w:rPr>
        <w:t xml:space="preserve"> of male part-time employees prefer greater hours compared with onl</w:t>
      </w:r>
      <w:r>
        <w:rPr>
          <w:rStyle w:val="FootnoteReference"/>
          <w:rFonts w:cs="Times New Roman"/>
          <w:vertAlign w:val="baseline"/>
        </w:rPr>
        <w:t>y 24%</w:t>
      </w:r>
      <w:r w:rsidRPr="005367BC">
        <w:rPr>
          <w:rStyle w:val="FootnoteReference"/>
          <w:rFonts w:cs="Times New Roman"/>
          <w:vertAlign w:val="baseline"/>
        </w:rPr>
        <w:t xml:space="preserve"> of female part-time employees.</w:t>
      </w:r>
    </w:p>
  </w:footnote>
  <w:footnote w:id="7">
    <w:p w14:paraId="616AD165" w14:textId="2457F0BB" w:rsidR="00AF2D1D" w:rsidRPr="004725A2" w:rsidRDefault="00AF2D1D" w:rsidP="004725A2">
      <w:pPr>
        <w:pStyle w:val="FootnoteText1"/>
        <w:jc w:val="both"/>
        <w:rPr>
          <w:rStyle w:val="FootnoteReference"/>
          <w:rFonts w:cs="Times New Roman"/>
          <w:vertAlign w:val="baseline"/>
        </w:rPr>
      </w:pPr>
      <w:r w:rsidRPr="004725A2">
        <w:rPr>
          <w:rStyle w:val="FootnoteReference"/>
          <w:rFonts w:cs="Times New Roman"/>
          <w:vertAlign w:val="baseline"/>
        </w:rPr>
        <w:footnoteRef/>
      </w:r>
      <w:r w:rsidRPr="004725A2">
        <w:rPr>
          <w:rStyle w:val="FootnoteReference"/>
          <w:rFonts w:cs="Times New Roman"/>
          <w:vertAlign w:val="baseline"/>
        </w:rPr>
        <w:t xml:space="preserve"> Population mobility is measured as the sum of overseas migration and interstate migration as a </w:t>
      </w:r>
      <w:r>
        <w:rPr>
          <w:rStyle w:val="FootnoteReference"/>
          <w:rFonts w:cs="Times New Roman"/>
          <w:vertAlign w:val="baseline"/>
        </w:rPr>
        <w:t>percentage of total population.</w:t>
      </w:r>
    </w:p>
  </w:footnote>
  <w:footnote w:id="8">
    <w:p w14:paraId="63913B91" w14:textId="77777777" w:rsidR="00AF2D1D" w:rsidRPr="00FA2CFD" w:rsidRDefault="00AF2D1D" w:rsidP="009F0483">
      <w:pPr>
        <w:pStyle w:val="FootnoteText"/>
        <w:jc w:val="both"/>
        <w:rPr>
          <w:rStyle w:val="FootnoteReference"/>
          <w:rFonts w:ascii="Times New Roman" w:hAnsi="Times New Roman" w:cs="Times New Roman"/>
          <w:vertAlign w:val="baseline"/>
        </w:rPr>
      </w:pPr>
      <w:r w:rsidRPr="00FA2CFD">
        <w:rPr>
          <w:rStyle w:val="FootnoteReference"/>
          <w:rFonts w:ascii="Times New Roman" w:hAnsi="Times New Roman" w:cs="Times New Roman"/>
          <w:vertAlign w:val="baseline"/>
        </w:rPr>
        <w:footnoteRef/>
      </w:r>
      <w:r w:rsidRPr="00FA2CFD">
        <w:rPr>
          <w:rStyle w:val="FootnoteReference"/>
          <w:rFonts w:ascii="Times New Roman" w:hAnsi="Times New Roman" w:cs="Times New Roman"/>
          <w:vertAlign w:val="baseline"/>
        </w:rPr>
        <w:t xml:space="preserve"> Debt is measured by the level of personal finance commitment.</w:t>
      </w:r>
    </w:p>
  </w:footnote>
  <w:footnote w:id="9">
    <w:p w14:paraId="6ECE971F" w14:textId="6DF5BC58" w:rsidR="00AF2D1D" w:rsidRPr="00FA5A44" w:rsidRDefault="00AF2D1D" w:rsidP="004C4921">
      <w:pPr>
        <w:pStyle w:val="FootnoteText1"/>
        <w:jc w:val="both"/>
        <w:rPr>
          <w:rStyle w:val="FootnoteReference"/>
          <w:rFonts w:cs="Times New Roman"/>
          <w:vertAlign w:val="baseline"/>
        </w:rPr>
      </w:pPr>
      <w:r w:rsidRPr="005D57DC">
        <w:rPr>
          <w:rStyle w:val="FootnoteReference"/>
          <w:rFonts w:cs="Times New Roman"/>
          <w:vertAlign w:val="baseline"/>
        </w:rPr>
        <w:footnoteRef/>
      </w:r>
      <w:r w:rsidRPr="005D57DC">
        <w:rPr>
          <w:rStyle w:val="FootnoteReference"/>
          <w:rFonts w:cs="Times New Roman"/>
          <w:vertAlign w:val="baseline"/>
        </w:rPr>
        <w:t xml:space="preserve"> </w:t>
      </w:r>
      <w:r w:rsidRPr="005D57DC">
        <w:rPr>
          <w:rFonts w:cs="Times New Roman"/>
        </w:rPr>
        <w:t>The significance of the result</w:t>
      </w:r>
      <w:r>
        <w:rPr>
          <w:rFonts w:cs="Times New Roman"/>
        </w:rPr>
        <w:t>s</w:t>
      </w:r>
      <w:r w:rsidRPr="005D57DC">
        <w:rPr>
          <w:rFonts w:cs="Times New Roman"/>
        </w:rPr>
        <w:t xml:space="preserve"> drops when we exclude one of the eight states and territories in Australia, that is, Northern Territory (NT) from the sample. When NT is excluded, the coefficient for inequality becomes insignificant but remains negative. We believe that this still indicates weaker concern for relative consumption </w:t>
      </w:r>
      <w:r>
        <w:rPr>
          <w:rFonts w:cs="Times New Roman"/>
        </w:rPr>
        <w:t xml:space="preserve">and stronger concern for relative leisure </w:t>
      </w:r>
      <w:r w:rsidRPr="005D57DC">
        <w:rPr>
          <w:rFonts w:cs="Times New Roman"/>
        </w:rPr>
        <w:t>than suggested in the literature. The result</w:t>
      </w:r>
      <w:r>
        <w:rPr>
          <w:rFonts w:cs="Times New Roman"/>
        </w:rPr>
        <w:t>s without NT are</w:t>
      </w:r>
      <w:r w:rsidRPr="005D57DC">
        <w:rPr>
          <w:rFonts w:cs="Times New Roman"/>
        </w:rPr>
        <w:t xml:space="preserve"> presented in</w:t>
      </w:r>
      <w:r w:rsidRPr="005D57DC">
        <w:t xml:space="preserve"> </w:t>
      </w:r>
      <w:r w:rsidRPr="005D57DC">
        <w:rPr>
          <w:rFonts w:cs="Times New Roman"/>
        </w:rPr>
        <w:t xml:space="preserve">Appendix (Table </w:t>
      </w:r>
      <w:r>
        <w:rPr>
          <w:rFonts w:cs="Times New Roman"/>
        </w:rPr>
        <w:t>A3</w:t>
      </w:r>
      <w:r w:rsidRPr="005D57DC">
        <w:rPr>
          <w:rFonts w:cs="Times New Roman"/>
        </w:rPr>
        <w:t>).</w:t>
      </w:r>
    </w:p>
  </w:footnote>
  <w:footnote w:id="10">
    <w:p w14:paraId="55A7259B" w14:textId="77777777" w:rsidR="00AF2D1D" w:rsidRPr="004725A2" w:rsidRDefault="00AF2D1D" w:rsidP="004725A2">
      <w:pPr>
        <w:pStyle w:val="FootnoteText1"/>
        <w:jc w:val="both"/>
        <w:rPr>
          <w:rStyle w:val="FootnoteReference"/>
          <w:vertAlign w:val="baseline"/>
        </w:rPr>
      </w:pPr>
      <w:r w:rsidRPr="004725A2">
        <w:rPr>
          <w:rStyle w:val="FootnoteReference"/>
          <w:rFonts w:cs="Times New Roman"/>
          <w:vertAlign w:val="baseline"/>
        </w:rPr>
        <w:footnoteRef/>
      </w:r>
      <w:r w:rsidRPr="004725A2">
        <w:rPr>
          <w:rStyle w:val="FootnoteReference"/>
          <w:vertAlign w:val="baseline"/>
        </w:rPr>
        <w:t xml:space="preserve"> Wooden (2006) also found that over-employment (a preference for fewer hours) was more persistent than underemployment (a preference for more hours). This indicates that the effect of inequality on hours worked in this paper can be underestimated.</w:t>
      </w:r>
    </w:p>
  </w:footnote>
  <w:footnote w:id="11">
    <w:p w14:paraId="085A95C9" w14:textId="77777777" w:rsidR="00AF2D1D" w:rsidRPr="004725A2" w:rsidRDefault="00AF2D1D" w:rsidP="004725A2">
      <w:pPr>
        <w:pStyle w:val="FootnoteText1"/>
        <w:jc w:val="both"/>
        <w:rPr>
          <w:rStyle w:val="FootnoteReference"/>
          <w:rFonts w:cs="Times New Roman"/>
          <w:vertAlign w:val="baseline"/>
        </w:rPr>
      </w:pPr>
      <w:r w:rsidRPr="004725A2">
        <w:rPr>
          <w:rStyle w:val="FootnoteReference"/>
          <w:rFonts w:cs="Times New Roman"/>
          <w:vertAlign w:val="baseline"/>
        </w:rPr>
        <w:footnoteRef/>
      </w:r>
      <w:r w:rsidRPr="004725A2">
        <w:rPr>
          <w:rStyle w:val="FootnoteReference"/>
          <w:rFonts w:cs="Times New Roman"/>
          <w:vertAlign w:val="baseline"/>
        </w:rPr>
        <w:t xml:space="preserve"> The consumption of luxury items is generally seen to be a way to achieve higher social status rather than for economic or physiological utility of products. </w:t>
      </w:r>
    </w:p>
  </w:footnote>
  <w:footnote w:id="12">
    <w:p w14:paraId="1630F7C5" w14:textId="5294A89C" w:rsidR="00AF2D1D" w:rsidRPr="00EC45DF" w:rsidRDefault="00AF2D1D" w:rsidP="00BA4ACD">
      <w:pPr>
        <w:pStyle w:val="FootnoteText"/>
        <w:jc w:val="both"/>
        <w:rPr>
          <w:rStyle w:val="FootnoteReference"/>
          <w:rFonts w:ascii="Times New Roman" w:hAnsi="Times New Roman" w:cs="Times New Roman"/>
          <w:vertAlign w:val="baseline"/>
        </w:rPr>
      </w:pPr>
      <w:r w:rsidRPr="00EC45DF">
        <w:rPr>
          <w:rStyle w:val="FootnoteReference"/>
          <w:rFonts w:ascii="Times New Roman" w:hAnsi="Times New Roman" w:cs="Times New Roman"/>
          <w:vertAlign w:val="baseline"/>
        </w:rPr>
        <w:footnoteRef/>
      </w:r>
      <w:r w:rsidRPr="00EC45DF">
        <w:rPr>
          <w:rStyle w:val="FootnoteReference"/>
          <w:rFonts w:ascii="Times New Roman" w:hAnsi="Times New Roman" w:cs="Times New Roman"/>
          <w:vertAlign w:val="baseline"/>
        </w:rPr>
        <w:t xml:space="preserve"> </w:t>
      </w:r>
      <w:r>
        <w:rPr>
          <w:rFonts w:ascii="Times New Roman" w:hAnsi="Times New Roman" w:cs="Times New Roman"/>
        </w:rPr>
        <w:t xml:space="preserve">A </w:t>
      </w:r>
      <w:r>
        <w:rPr>
          <w:rStyle w:val="FootnoteReference"/>
          <w:rFonts w:ascii="Times New Roman" w:hAnsi="Times New Roman" w:cs="Times New Roman"/>
          <w:vertAlign w:val="baseline"/>
        </w:rPr>
        <w:t>primitive</w:t>
      </w:r>
      <w:r w:rsidRPr="00EC45DF">
        <w:rPr>
          <w:rStyle w:val="FootnoteReference"/>
          <w:rFonts w:ascii="Times New Roman" w:hAnsi="Times New Roman" w:cs="Times New Roman"/>
          <w:vertAlign w:val="baseline"/>
        </w:rPr>
        <w:t xml:space="preserve"> </w:t>
      </w:r>
      <w:r>
        <w:rPr>
          <w:rStyle w:val="FootnoteReference"/>
          <w:rFonts w:ascii="Times New Roman" w:hAnsi="Times New Roman" w:cs="Times New Roman"/>
          <w:vertAlign w:val="baseline"/>
        </w:rPr>
        <w:t>test</w:t>
      </w:r>
      <w:r w:rsidRPr="00EC45DF">
        <w:rPr>
          <w:rStyle w:val="FootnoteReference"/>
          <w:rFonts w:ascii="Times New Roman" w:hAnsi="Times New Roman" w:cs="Times New Roman"/>
          <w:vertAlign w:val="baseline"/>
        </w:rPr>
        <w:t xml:space="preserve"> </w:t>
      </w:r>
      <w:r>
        <w:rPr>
          <w:rFonts w:ascii="Times New Roman" w:hAnsi="Times New Roman" w:cs="Times New Roman"/>
        </w:rPr>
        <w:t xml:space="preserve">on this conjecture is carried out </w:t>
      </w:r>
      <w:r w:rsidRPr="00EC45DF">
        <w:rPr>
          <w:rStyle w:val="FootnoteReference"/>
          <w:rFonts w:ascii="Times New Roman" w:hAnsi="Times New Roman" w:cs="Times New Roman"/>
          <w:vertAlign w:val="baseline"/>
        </w:rPr>
        <w:t>by looking at the sensitivity of work hours to P90/P50 ratio vs. P50/P10 ratio</w:t>
      </w:r>
      <w:r>
        <w:rPr>
          <w:rStyle w:val="FootnoteReference"/>
          <w:rFonts w:ascii="Times New Roman" w:hAnsi="Times New Roman" w:cs="Times New Roman"/>
          <w:vertAlign w:val="baseline"/>
        </w:rPr>
        <w:t>.</w:t>
      </w:r>
      <w:r w:rsidRPr="00EC45DF">
        <w:rPr>
          <w:rStyle w:val="FootnoteReference"/>
          <w:rFonts w:ascii="Times New Roman" w:hAnsi="Times New Roman" w:cs="Times New Roman"/>
          <w:vertAlign w:val="baseline"/>
        </w:rPr>
        <w:t xml:space="preserve"> </w:t>
      </w:r>
      <w:r>
        <w:rPr>
          <w:rStyle w:val="FootnoteReference"/>
          <w:rFonts w:ascii="Times New Roman" w:hAnsi="Times New Roman" w:cs="Times New Roman"/>
          <w:vertAlign w:val="baseline"/>
        </w:rPr>
        <w:t>However, t</w:t>
      </w:r>
      <w:r w:rsidRPr="00EC45DF">
        <w:rPr>
          <w:rStyle w:val="FootnoteReference"/>
          <w:rFonts w:ascii="Times New Roman" w:hAnsi="Times New Roman" w:cs="Times New Roman"/>
          <w:vertAlign w:val="baseline"/>
        </w:rPr>
        <w:t>he ‘downward-looking’ speculation cannot be eliminated</w:t>
      </w:r>
      <w:r>
        <w:rPr>
          <w:rStyle w:val="FootnoteReference"/>
          <w:rFonts w:ascii="Times New Roman" w:hAnsi="Times New Roman" w:cs="Times New Roman"/>
          <w:vertAlign w:val="baseline"/>
        </w:rPr>
        <w:t xml:space="preserve"> as the </w:t>
      </w:r>
      <w:r>
        <w:rPr>
          <w:rFonts w:ascii="Times New Roman" w:hAnsi="Times New Roman" w:cs="Times New Roman"/>
        </w:rPr>
        <w:t xml:space="preserve">two </w:t>
      </w:r>
      <w:r>
        <w:rPr>
          <w:rStyle w:val="FootnoteReference"/>
          <w:rFonts w:ascii="Times New Roman" w:hAnsi="Times New Roman" w:cs="Times New Roman"/>
          <w:vertAlign w:val="baseline"/>
        </w:rPr>
        <w:t>results are almost identical</w:t>
      </w:r>
      <w:r w:rsidRPr="00EC45DF">
        <w:rPr>
          <w:rStyle w:val="FootnoteReference"/>
          <w:rFonts w:ascii="Times New Roman" w:hAnsi="Times New Roman" w:cs="Times New Roman"/>
          <w:vertAlign w:val="baseline"/>
        </w:rPr>
        <w:t>.</w:t>
      </w:r>
    </w:p>
  </w:footnote>
  <w:footnote w:id="13">
    <w:p w14:paraId="2F5D6263" w14:textId="2D18915E" w:rsidR="00AF2D1D" w:rsidRPr="002E62F2" w:rsidRDefault="00AF2D1D" w:rsidP="003023AA">
      <w:pPr>
        <w:pStyle w:val="FootnoteText"/>
        <w:jc w:val="both"/>
        <w:rPr>
          <w:rStyle w:val="FootnoteReference"/>
          <w:rFonts w:ascii="Times New Roman" w:hAnsi="Times New Roman" w:cs="Times New Roman"/>
          <w:vertAlign w:val="baseline"/>
        </w:rPr>
      </w:pPr>
      <w:r w:rsidRPr="00AE1C0F">
        <w:rPr>
          <w:rStyle w:val="FootnoteReference"/>
          <w:rFonts w:ascii="Times New Roman" w:hAnsi="Times New Roman" w:cs="Times New Roman"/>
          <w:vertAlign w:val="baseline"/>
        </w:rPr>
        <w:footnoteRef/>
      </w:r>
      <w:r w:rsidRPr="00AE1C0F">
        <w:rPr>
          <w:rStyle w:val="FootnoteReference"/>
          <w:rFonts w:ascii="Times New Roman" w:hAnsi="Times New Roman" w:cs="Times New Roman"/>
          <w:vertAlign w:val="baseline"/>
        </w:rPr>
        <w:t xml:space="preserve"> Settle </w:t>
      </w:r>
      <w:r w:rsidRPr="00AE1C0F">
        <w:rPr>
          <w:rStyle w:val="FootnoteReference"/>
          <w:rFonts w:ascii="Times New Roman" w:hAnsi="Times New Roman" w:cs="Times New Roman"/>
          <w:i/>
          <w:vertAlign w:val="baseline"/>
        </w:rPr>
        <w:t>et al.</w:t>
      </w:r>
      <w:r>
        <w:rPr>
          <w:rStyle w:val="FootnoteReference"/>
          <w:rFonts w:ascii="Times New Roman" w:hAnsi="Times New Roman" w:cs="Times New Roman"/>
          <w:i/>
          <w:vertAlign w:val="baseline"/>
        </w:rPr>
        <w:t xml:space="preserve"> </w:t>
      </w:r>
      <w:r w:rsidRPr="00AE1C0F">
        <w:rPr>
          <w:rStyle w:val="FootnoteReference"/>
          <w:rFonts w:ascii="Times New Roman" w:hAnsi="Times New Roman" w:cs="Times New Roman"/>
          <w:vertAlign w:val="baseline"/>
        </w:rPr>
        <w:t>(1979)</w:t>
      </w:r>
      <w:r>
        <w:rPr>
          <w:rStyle w:val="FootnoteReference"/>
          <w:rFonts w:ascii="Times New Roman" w:hAnsi="Times New Roman" w:cs="Times New Roman"/>
          <w:vertAlign w:val="baseline"/>
        </w:rPr>
        <w:t xml:space="preserve"> </w:t>
      </w:r>
      <w:proofErr w:type="gramStart"/>
      <w:r>
        <w:rPr>
          <w:rFonts w:ascii="Times New Roman" w:hAnsi="Times New Roman" w:cs="Times New Roman"/>
        </w:rPr>
        <w:t>f</w:t>
      </w:r>
      <w:r w:rsidRPr="00AE1C0F">
        <w:rPr>
          <w:rFonts w:ascii="Times New Roman" w:hAnsi="Times New Roman" w:cs="Times New Roman"/>
        </w:rPr>
        <w:t>ound</w:t>
      </w:r>
      <w:proofErr w:type="gramEnd"/>
      <w:r w:rsidRPr="00AE1C0F">
        <w:rPr>
          <w:rFonts w:ascii="Times New Roman" w:hAnsi="Times New Roman" w:cs="Times New Roman"/>
        </w:rPr>
        <w:t xml:space="preserve"> that </w:t>
      </w:r>
      <w:r w:rsidRPr="00AE1C0F">
        <w:rPr>
          <w:rStyle w:val="FootnoteReference"/>
          <w:rFonts w:ascii="Times New Roman" w:hAnsi="Times New Roman" w:cs="Times New Roman"/>
          <w:vertAlign w:val="baseline"/>
        </w:rPr>
        <w:t>socioeconomic variables are systematically related to leisure activities, and</w:t>
      </w:r>
      <w:r>
        <w:rPr>
          <w:rStyle w:val="FootnoteReference"/>
          <w:rFonts w:ascii="Times New Roman" w:hAnsi="Times New Roman" w:cs="Times New Roman"/>
          <w:vertAlign w:val="baseline"/>
        </w:rPr>
        <w:t xml:space="preserve"> education i</w:t>
      </w:r>
      <w:r w:rsidRPr="00AE1C0F">
        <w:rPr>
          <w:rStyle w:val="FootnoteReference"/>
          <w:rFonts w:ascii="Times New Roman" w:hAnsi="Times New Roman" w:cs="Times New Roman"/>
          <w:vertAlign w:val="baseline"/>
        </w:rPr>
        <w:t>s by far the single best socioeconomic determinant of leisure choices</w:t>
      </w:r>
      <w:r w:rsidRPr="003023AA">
        <w:rPr>
          <w:rStyle w:val="FootnoteReference"/>
          <w:rFonts w:ascii="Times New Roman" w:hAnsi="Times New Roman" w:cs="Times New Roman"/>
          <w:vertAlign w:val="baseline"/>
        </w:rPr>
        <w:t xml:space="preserve">. </w:t>
      </w:r>
      <w:proofErr w:type="spellStart"/>
      <w:r w:rsidRPr="003023AA">
        <w:rPr>
          <w:rStyle w:val="FootnoteReference"/>
          <w:rFonts w:ascii="Times New Roman" w:hAnsi="Times New Roman" w:cs="Times New Roman"/>
          <w:vertAlign w:val="baseline"/>
        </w:rPr>
        <w:t>Burdg</w:t>
      </w:r>
      <w:r w:rsidRPr="003023AA">
        <w:rPr>
          <w:rFonts w:ascii="Times New Roman" w:hAnsi="Times New Roman" w:cs="Times New Roman"/>
        </w:rPr>
        <w:t>e</w:t>
      </w:r>
      <w:proofErr w:type="spellEnd"/>
      <w:r w:rsidRPr="003023AA">
        <w:rPr>
          <w:rFonts w:ascii="Times New Roman" w:hAnsi="Times New Roman" w:cs="Times New Roman"/>
        </w:rPr>
        <w:t xml:space="preserve"> (1969)</w:t>
      </w:r>
      <w:r w:rsidRPr="003023AA">
        <w:rPr>
          <w:rStyle w:val="FootnoteReference"/>
          <w:rFonts w:ascii="Times New Roman" w:hAnsi="Times New Roman" w:cs="Times New Roman"/>
          <w:vertAlign w:val="baseline"/>
        </w:rPr>
        <w:t xml:space="preserve"> documented that membership in high prestige occupations is </w:t>
      </w:r>
      <w:r w:rsidR="0064129D">
        <w:rPr>
          <w:rStyle w:val="FootnoteReference"/>
          <w:rFonts w:ascii="Times New Roman" w:hAnsi="Times New Roman" w:cs="Times New Roman"/>
          <w:vertAlign w:val="baseline"/>
        </w:rPr>
        <w:t>correlated with involvement in ‘country club’</w:t>
      </w:r>
      <w:r w:rsidRPr="003023AA">
        <w:rPr>
          <w:rStyle w:val="FootnoteReference"/>
          <w:rFonts w:ascii="Times New Roman" w:hAnsi="Times New Roman" w:cs="Times New Roman"/>
          <w:vertAlign w:val="baseline"/>
        </w:rPr>
        <w:t xml:space="preserve"> activities like golf, tennis, and sailing</w:t>
      </w:r>
      <w:r w:rsidRPr="003023AA">
        <w:rPr>
          <w:rFonts w:ascii="Times New Roman" w:hAnsi="Times New Roman" w:cs="Times New Roman"/>
        </w:rPr>
        <w:t xml:space="preserve">. </w:t>
      </w:r>
      <w:r w:rsidRPr="002E62F2">
        <w:rPr>
          <w:rFonts w:ascii="Times New Roman" w:hAnsi="Times New Roman" w:cs="Times New Roman"/>
        </w:rPr>
        <w:t>Giles-</w:t>
      </w:r>
      <w:proofErr w:type="spellStart"/>
      <w:r w:rsidRPr="002E62F2">
        <w:rPr>
          <w:rFonts w:ascii="Times New Roman" w:hAnsi="Times New Roman" w:cs="Times New Roman"/>
        </w:rPr>
        <w:t>Corti</w:t>
      </w:r>
      <w:proofErr w:type="spellEnd"/>
      <w:r w:rsidRPr="002E62F2">
        <w:rPr>
          <w:rFonts w:ascii="Times New Roman" w:hAnsi="Times New Roman" w:cs="Times New Roman"/>
        </w:rPr>
        <w:t xml:space="preserve"> and Donovan (2002) found that after adjustment, respondents living in low socioeconomic status areas were 36% less likely to undertake recreational physical activities.</w:t>
      </w:r>
    </w:p>
  </w:footnote>
  <w:footnote w:id="14">
    <w:p w14:paraId="32A96C03" w14:textId="77777777" w:rsidR="00AF2D1D" w:rsidRPr="00AE1C0F" w:rsidRDefault="00AF2D1D" w:rsidP="009F74D7">
      <w:pPr>
        <w:pStyle w:val="FootnoteText"/>
        <w:jc w:val="both"/>
        <w:rPr>
          <w:rStyle w:val="FootnoteReference"/>
          <w:rFonts w:ascii="Times New Roman" w:hAnsi="Times New Roman" w:cs="Times New Roman"/>
          <w:color w:val="FF0000"/>
          <w:vertAlign w:val="baseline"/>
        </w:rPr>
      </w:pPr>
      <w:r w:rsidRPr="00AE1C0F">
        <w:rPr>
          <w:rStyle w:val="FootnoteReference"/>
          <w:rFonts w:ascii="Times New Roman" w:hAnsi="Times New Roman" w:cs="Times New Roman"/>
          <w:vertAlign w:val="baseline"/>
        </w:rPr>
        <w:footnoteRef/>
      </w:r>
      <w:r w:rsidRPr="00AE1C0F">
        <w:rPr>
          <w:rStyle w:val="FootnoteReference"/>
          <w:rFonts w:ascii="Times New Roman" w:hAnsi="Times New Roman" w:cs="Times New Roman"/>
          <w:vertAlign w:val="baseline"/>
        </w:rPr>
        <w:t xml:space="preserve"> See ‘Hierarchy of Needs’ from Maslow (1954).</w:t>
      </w:r>
      <w:r w:rsidRPr="00AE1C0F">
        <w:rPr>
          <w:rStyle w:val="FootnoteReference"/>
          <w:rFonts w:ascii="Times New Roman" w:hAnsi="Times New Roman" w:cs="Times New Roman"/>
          <w:color w:val="FF0000"/>
          <w:vertAlign w:val="baseline"/>
        </w:rPr>
        <w:t xml:space="preserve"> </w:t>
      </w:r>
    </w:p>
  </w:footnote>
  <w:footnote w:id="15">
    <w:p w14:paraId="69A73F39" w14:textId="42E27345" w:rsidR="00AF2D1D" w:rsidRPr="00480328" w:rsidRDefault="00AF2D1D" w:rsidP="0064129D">
      <w:pPr>
        <w:pStyle w:val="FootnoteText"/>
        <w:jc w:val="both"/>
        <w:rPr>
          <w:rStyle w:val="FootnoteReference"/>
          <w:rFonts w:ascii="Times New Roman" w:hAnsi="Times New Roman" w:cs="Times New Roman"/>
          <w:color w:val="FF0000"/>
          <w:vertAlign w:val="baseline"/>
        </w:rPr>
      </w:pPr>
      <w:r w:rsidRPr="003964A8">
        <w:rPr>
          <w:rStyle w:val="FootnoteReference"/>
          <w:rFonts w:ascii="Times New Roman" w:hAnsi="Times New Roman" w:cs="Times New Roman"/>
          <w:vertAlign w:val="baseline"/>
        </w:rPr>
        <w:footnoteRef/>
      </w:r>
      <w:r w:rsidRPr="003964A8">
        <w:rPr>
          <w:rStyle w:val="FootnoteReference"/>
          <w:rFonts w:ascii="Times New Roman" w:hAnsi="Times New Roman" w:cs="Times New Roman"/>
          <w:vertAlign w:val="baseline"/>
        </w:rPr>
        <w:t xml:space="preserve"> </w:t>
      </w:r>
      <w:r w:rsidRPr="003964A8">
        <w:rPr>
          <w:rFonts w:ascii="Times New Roman" w:hAnsi="Times New Roman" w:cs="Times New Roman"/>
        </w:rPr>
        <w:t xml:space="preserve">The </w:t>
      </w:r>
      <w:r w:rsidRPr="003964A8">
        <w:rPr>
          <w:rStyle w:val="FootnoteReference"/>
          <w:rFonts w:ascii="Times New Roman" w:hAnsi="Times New Roman" w:cs="Times New Roman"/>
          <w:vertAlign w:val="baseline"/>
        </w:rPr>
        <w:t xml:space="preserve">consumption that occurs in the process of leisure is regarded to be non-conspicuous unless it is </w:t>
      </w:r>
      <w:r w:rsidRPr="00E43105">
        <w:rPr>
          <w:rStyle w:val="FootnoteReference"/>
          <w:rFonts w:ascii="Times New Roman" w:hAnsi="Times New Roman" w:cs="Times New Roman"/>
          <w:vertAlign w:val="baseline"/>
        </w:rPr>
        <w:t xml:space="preserve">exceptionally </w:t>
      </w:r>
      <w:r w:rsidR="0064129D">
        <w:rPr>
          <w:rFonts w:ascii="Times New Roman" w:hAnsi="Times New Roman" w:cs="Times New Roman"/>
        </w:rPr>
        <w:t>expensive</w:t>
      </w:r>
      <w:r>
        <w:rPr>
          <w:rFonts w:ascii="Times New Roman" w:hAnsi="Times New Roman" w:cs="Times New Roman"/>
        </w:rPr>
        <w:t xml:space="preserve"> </w:t>
      </w:r>
      <w:r w:rsidRPr="003964A8">
        <w:rPr>
          <w:rStyle w:val="FootnoteReference"/>
          <w:rFonts w:ascii="Times New Roman" w:hAnsi="Times New Roman" w:cs="Times New Roman"/>
          <w:vertAlign w:val="baseline"/>
        </w:rPr>
        <w:t>or luxurious.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3521184"/>
      <w:docPartObj>
        <w:docPartGallery w:val="Page Numbers (Top of Page)"/>
        <w:docPartUnique/>
      </w:docPartObj>
    </w:sdtPr>
    <w:sdtEndPr>
      <w:rPr>
        <w:noProof/>
      </w:rPr>
    </w:sdtEndPr>
    <w:sdtContent>
      <w:p w14:paraId="29CD7170" w14:textId="77777777" w:rsidR="00AF2D1D" w:rsidRDefault="00AF2D1D">
        <w:pPr>
          <w:pStyle w:val="Header"/>
          <w:jc w:val="right"/>
        </w:pPr>
        <w:r>
          <w:fldChar w:fldCharType="begin"/>
        </w:r>
        <w:r>
          <w:instrText xml:space="preserve"> PAGE   \* MERGEFORMAT </w:instrText>
        </w:r>
        <w:r>
          <w:fldChar w:fldCharType="separate"/>
        </w:r>
        <w:r w:rsidR="00F45FFC">
          <w:rPr>
            <w:noProof/>
          </w:rPr>
          <w:t>2</w:t>
        </w:r>
        <w:r>
          <w:rPr>
            <w:noProof/>
          </w:rPr>
          <w:fldChar w:fldCharType="end"/>
        </w:r>
      </w:p>
    </w:sdtContent>
  </w:sdt>
  <w:p w14:paraId="49859EBE" w14:textId="77777777" w:rsidR="00AF2D1D" w:rsidRDefault="00AF2D1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B7B6E"/>
    <w:multiLevelType w:val="hybridMultilevel"/>
    <w:tmpl w:val="25408266"/>
    <w:lvl w:ilvl="0" w:tplc="474EE3D0">
      <w:start w:val="1"/>
      <w:numFmt w:val="decimal"/>
      <w:lvlText w:val="%1"/>
      <w:lvlJc w:val="left"/>
      <w:pPr>
        <w:ind w:left="1004" w:hanging="360"/>
      </w:pPr>
      <w:rPr>
        <w:rFonts w:hint="default"/>
      </w:rPr>
    </w:lvl>
    <w:lvl w:ilvl="1" w:tplc="0C090019" w:tentative="1">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1">
    <w:nsid w:val="03E51389"/>
    <w:multiLevelType w:val="hybridMultilevel"/>
    <w:tmpl w:val="686219AE"/>
    <w:lvl w:ilvl="0" w:tplc="53CC2A9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739439D"/>
    <w:multiLevelType w:val="hybridMultilevel"/>
    <w:tmpl w:val="2F32EE00"/>
    <w:lvl w:ilvl="0" w:tplc="BB380B8A">
      <w:start w:val="1"/>
      <w:numFmt w:val="lowerLetter"/>
      <w:lvlText w:val="(%1)"/>
      <w:lvlJc w:val="left"/>
      <w:pPr>
        <w:ind w:left="2520" w:hanging="360"/>
      </w:pPr>
      <w:rPr>
        <w:rFonts w:hint="default"/>
      </w:rPr>
    </w:lvl>
    <w:lvl w:ilvl="1" w:tplc="0C090019" w:tentative="1">
      <w:start w:val="1"/>
      <w:numFmt w:val="lowerLetter"/>
      <w:lvlText w:val="%2."/>
      <w:lvlJc w:val="left"/>
      <w:pPr>
        <w:ind w:left="3240" w:hanging="360"/>
      </w:pPr>
    </w:lvl>
    <w:lvl w:ilvl="2" w:tplc="0C09001B" w:tentative="1">
      <w:start w:val="1"/>
      <w:numFmt w:val="lowerRoman"/>
      <w:lvlText w:val="%3."/>
      <w:lvlJc w:val="right"/>
      <w:pPr>
        <w:ind w:left="3960" w:hanging="180"/>
      </w:pPr>
    </w:lvl>
    <w:lvl w:ilvl="3" w:tplc="0C09000F" w:tentative="1">
      <w:start w:val="1"/>
      <w:numFmt w:val="decimal"/>
      <w:lvlText w:val="%4."/>
      <w:lvlJc w:val="left"/>
      <w:pPr>
        <w:ind w:left="4680" w:hanging="360"/>
      </w:pPr>
    </w:lvl>
    <w:lvl w:ilvl="4" w:tplc="0C090019" w:tentative="1">
      <w:start w:val="1"/>
      <w:numFmt w:val="lowerLetter"/>
      <w:lvlText w:val="%5."/>
      <w:lvlJc w:val="left"/>
      <w:pPr>
        <w:ind w:left="5400" w:hanging="360"/>
      </w:pPr>
    </w:lvl>
    <w:lvl w:ilvl="5" w:tplc="0C09001B" w:tentative="1">
      <w:start w:val="1"/>
      <w:numFmt w:val="lowerRoman"/>
      <w:lvlText w:val="%6."/>
      <w:lvlJc w:val="right"/>
      <w:pPr>
        <w:ind w:left="6120" w:hanging="180"/>
      </w:pPr>
    </w:lvl>
    <w:lvl w:ilvl="6" w:tplc="0C09000F" w:tentative="1">
      <w:start w:val="1"/>
      <w:numFmt w:val="decimal"/>
      <w:lvlText w:val="%7."/>
      <w:lvlJc w:val="left"/>
      <w:pPr>
        <w:ind w:left="6840" w:hanging="360"/>
      </w:pPr>
    </w:lvl>
    <w:lvl w:ilvl="7" w:tplc="0C090019" w:tentative="1">
      <w:start w:val="1"/>
      <w:numFmt w:val="lowerLetter"/>
      <w:lvlText w:val="%8."/>
      <w:lvlJc w:val="left"/>
      <w:pPr>
        <w:ind w:left="7560" w:hanging="360"/>
      </w:pPr>
    </w:lvl>
    <w:lvl w:ilvl="8" w:tplc="0C09001B" w:tentative="1">
      <w:start w:val="1"/>
      <w:numFmt w:val="lowerRoman"/>
      <w:lvlText w:val="%9."/>
      <w:lvlJc w:val="right"/>
      <w:pPr>
        <w:ind w:left="8280" w:hanging="180"/>
      </w:pPr>
    </w:lvl>
  </w:abstractNum>
  <w:abstractNum w:abstractNumId="3">
    <w:nsid w:val="0A313057"/>
    <w:multiLevelType w:val="hybridMultilevel"/>
    <w:tmpl w:val="0C6CFD8E"/>
    <w:lvl w:ilvl="0" w:tplc="4F8E6722">
      <w:start w:val="1"/>
      <w:numFmt w:val="decimal"/>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4">
    <w:nsid w:val="0F56009F"/>
    <w:multiLevelType w:val="hybridMultilevel"/>
    <w:tmpl w:val="C6506164"/>
    <w:lvl w:ilvl="0" w:tplc="DFA8C80A">
      <w:start w:val="1"/>
      <w:numFmt w:val="lowerLetter"/>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5">
    <w:nsid w:val="297C2194"/>
    <w:multiLevelType w:val="hybridMultilevel"/>
    <w:tmpl w:val="9E20B3C2"/>
    <w:lvl w:ilvl="0" w:tplc="6CD46906">
      <w:start w:val="1"/>
      <w:numFmt w:val="lowerLetter"/>
      <w:lvlText w:val="(%1)"/>
      <w:lvlJc w:val="left"/>
      <w:pPr>
        <w:ind w:left="3960" w:hanging="360"/>
      </w:pPr>
      <w:rPr>
        <w:rFonts w:hint="default"/>
      </w:rPr>
    </w:lvl>
    <w:lvl w:ilvl="1" w:tplc="0C090019" w:tentative="1">
      <w:start w:val="1"/>
      <w:numFmt w:val="lowerLetter"/>
      <w:lvlText w:val="%2."/>
      <w:lvlJc w:val="left"/>
      <w:pPr>
        <w:ind w:left="4680" w:hanging="360"/>
      </w:pPr>
    </w:lvl>
    <w:lvl w:ilvl="2" w:tplc="0C09001B" w:tentative="1">
      <w:start w:val="1"/>
      <w:numFmt w:val="lowerRoman"/>
      <w:lvlText w:val="%3."/>
      <w:lvlJc w:val="right"/>
      <w:pPr>
        <w:ind w:left="5400" w:hanging="180"/>
      </w:pPr>
    </w:lvl>
    <w:lvl w:ilvl="3" w:tplc="0C09000F" w:tentative="1">
      <w:start w:val="1"/>
      <w:numFmt w:val="decimal"/>
      <w:lvlText w:val="%4."/>
      <w:lvlJc w:val="left"/>
      <w:pPr>
        <w:ind w:left="6120" w:hanging="360"/>
      </w:pPr>
    </w:lvl>
    <w:lvl w:ilvl="4" w:tplc="0C090019" w:tentative="1">
      <w:start w:val="1"/>
      <w:numFmt w:val="lowerLetter"/>
      <w:lvlText w:val="%5."/>
      <w:lvlJc w:val="left"/>
      <w:pPr>
        <w:ind w:left="6840" w:hanging="360"/>
      </w:pPr>
    </w:lvl>
    <w:lvl w:ilvl="5" w:tplc="0C09001B" w:tentative="1">
      <w:start w:val="1"/>
      <w:numFmt w:val="lowerRoman"/>
      <w:lvlText w:val="%6."/>
      <w:lvlJc w:val="right"/>
      <w:pPr>
        <w:ind w:left="7560" w:hanging="180"/>
      </w:pPr>
    </w:lvl>
    <w:lvl w:ilvl="6" w:tplc="0C09000F" w:tentative="1">
      <w:start w:val="1"/>
      <w:numFmt w:val="decimal"/>
      <w:lvlText w:val="%7."/>
      <w:lvlJc w:val="left"/>
      <w:pPr>
        <w:ind w:left="8280" w:hanging="360"/>
      </w:pPr>
    </w:lvl>
    <w:lvl w:ilvl="7" w:tplc="0C090019" w:tentative="1">
      <w:start w:val="1"/>
      <w:numFmt w:val="lowerLetter"/>
      <w:lvlText w:val="%8."/>
      <w:lvlJc w:val="left"/>
      <w:pPr>
        <w:ind w:left="9000" w:hanging="360"/>
      </w:pPr>
    </w:lvl>
    <w:lvl w:ilvl="8" w:tplc="0C09001B" w:tentative="1">
      <w:start w:val="1"/>
      <w:numFmt w:val="lowerRoman"/>
      <w:lvlText w:val="%9."/>
      <w:lvlJc w:val="right"/>
      <w:pPr>
        <w:ind w:left="9720" w:hanging="180"/>
      </w:pPr>
    </w:lvl>
  </w:abstractNum>
  <w:abstractNum w:abstractNumId="6">
    <w:nsid w:val="2B0A60CC"/>
    <w:multiLevelType w:val="hybridMultilevel"/>
    <w:tmpl w:val="45647486"/>
    <w:lvl w:ilvl="0" w:tplc="728E3C0E">
      <w:start w:val="1"/>
      <w:numFmt w:val="lowerLetter"/>
      <w:lvlText w:val="(%1)"/>
      <w:lvlJc w:val="left"/>
      <w:pPr>
        <w:ind w:left="3240" w:hanging="360"/>
      </w:pPr>
      <w:rPr>
        <w:rFonts w:hint="default"/>
      </w:rPr>
    </w:lvl>
    <w:lvl w:ilvl="1" w:tplc="0C090019" w:tentative="1">
      <w:start w:val="1"/>
      <w:numFmt w:val="lowerLetter"/>
      <w:lvlText w:val="%2."/>
      <w:lvlJc w:val="left"/>
      <w:pPr>
        <w:ind w:left="3960" w:hanging="360"/>
      </w:pPr>
    </w:lvl>
    <w:lvl w:ilvl="2" w:tplc="0C09001B" w:tentative="1">
      <w:start w:val="1"/>
      <w:numFmt w:val="lowerRoman"/>
      <w:lvlText w:val="%3."/>
      <w:lvlJc w:val="right"/>
      <w:pPr>
        <w:ind w:left="4680" w:hanging="180"/>
      </w:pPr>
    </w:lvl>
    <w:lvl w:ilvl="3" w:tplc="0C09000F" w:tentative="1">
      <w:start w:val="1"/>
      <w:numFmt w:val="decimal"/>
      <w:lvlText w:val="%4."/>
      <w:lvlJc w:val="left"/>
      <w:pPr>
        <w:ind w:left="5400" w:hanging="360"/>
      </w:pPr>
    </w:lvl>
    <w:lvl w:ilvl="4" w:tplc="0C090019" w:tentative="1">
      <w:start w:val="1"/>
      <w:numFmt w:val="lowerLetter"/>
      <w:lvlText w:val="%5."/>
      <w:lvlJc w:val="left"/>
      <w:pPr>
        <w:ind w:left="6120" w:hanging="360"/>
      </w:pPr>
    </w:lvl>
    <w:lvl w:ilvl="5" w:tplc="0C09001B" w:tentative="1">
      <w:start w:val="1"/>
      <w:numFmt w:val="lowerRoman"/>
      <w:lvlText w:val="%6."/>
      <w:lvlJc w:val="right"/>
      <w:pPr>
        <w:ind w:left="6840" w:hanging="180"/>
      </w:pPr>
    </w:lvl>
    <w:lvl w:ilvl="6" w:tplc="0C09000F" w:tentative="1">
      <w:start w:val="1"/>
      <w:numFmt w:val="decimal"/>
      <w:lvlText w:val="%7."/>
      <w:lvlJc w:val="left"/>
      <w:pPr>
        <w:ind w:left="7560" w:hanging="360"/>
      </w:pPr>
    </w:lvl>
    <w:lvl w:ilvl="7" w:tplc="0C090019" w:tentative="1">
      <w:start w:val="1"/>
      <w:numFmt w:val="lowerLetter"/>
      <w:lvlText w:val="%8."/>
      <w:lvlJc w:val="left"/>
      <w:pPr>
        <w:ind w:left="8280" w:hanging="360"/>
      </w:pPr>
    </w:lvl>
    <w:lvl w:ilvl="8" w:tplc="0C09001B" w:tentative="1">
      <w:start w:val="1"/>
      <w:numFmt w:val="lowerRoman"/>
      <w:lvlText w:val="%9."/>
      <w:lvlJc w:val="right"/>
      <w:pPr>
        <w:ind w:left="9000" w:hanging="180"/>
      </w:pPr>
    </w:lvl>
  </w:abstractNum>
  <w:abstractNum w:abstractNumId="7">
    <w:nsid w:val="42A57EFE"/>
    <w:multiLevelType w:val="hybridMultilevel"/>
    <w:tmpl w:val="26BC5F7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nsid w:val="71A75442"/>
    <w:multiLevelType w:val="hybridMultilevel"/>
    <w:tmpl w:val="8550CF96"/>
    <w:lvl w:ilvl="0" w:tplc="7FCE9578">
      <w:start w:val="1"/>
      <w:numFmt w:val="lowerLetter"/>
      <w:lvlText w:val="(%1)"/>
      <w:lvlJc w:val="left"/>
      <w:pPr>
        <w:ind w:left="3960" w:hanging="360"/>
      </w:pPr>
      <w:rPr>
        <w:rFonts w:hint="default"/>
      </w:rPr>
    </w:lvl>
    <w:lvl w:ilvl="1" w:tplc="0C090019" w:tentative="1">
      <w:start w:val="1"/>
      <w:numFmt w:val="lowerLetter"/>
      <w:lvlText w:val="%2."/>
      <w:lvlJc w:val="left"/>
      <w:pPr>
        <w:ind w:left="4680" w:hanging="360"/>
      </w:pPr>
    </w:lvl>
    <w:lvl w:ilvl="2" w:tplc="0C09001B" w:tentative="1">
      <w:start w:val="1"/>
      <w:numFmt w:val="lowerRoman"/>
      <w:lvlText w:val="%3."/>
      <w:lvlJc w:val="right"/>
      <w:pPr>
        <w:ind w:left="5400" w:hanging="180"/>
      </w:pPr>
    </w:lvl>
    <w:lvl w:ilvl="3" w:tplc="0C09000F" w:tentative="1">
      <w:start w:val="1"/>
      <w:numFmt w:val="decimal"/>
      <w:lvlText w:val="%4."/>
      <w:lvlJc w:val="left"/>
      <w:pPr>
        <w:ind w:left="6120" w:hanging="360"/>
      </w:pPr>
    </w:lvl>
    <w:lvl w:ilvl="4" w:tplc="0C090019" w:tentative="1">
      <w:start w:val="1"/>
      <w:numFmt w:val="lowerLetter"/>
      <w:lvlText w:val="%5."/>
      <w:lvlJc w:val="left"/>
      <w:pPr>
        <w:ind w:left="6840" w:hanging="360"/>
      </w:pPr>
    </w:lvl>
    <w:lvl w:ilvl="5" w:tplc="0C09001B" w:tentative="1">
      <w:start w:val="1"/>
      <w:numFmt w:val="lowerRoman"/>
      <w:lvlText w:val="%6."/>
      <w:lvlJc w:val="right"/>
      <w:pPr>
        <w:ind w:left="7560" w:hanging="180"/>
      </w:pPr>
    </w:lvl>
    <w:lvl w:ilvl="6" w:tplc="0C09000F" w:tentative="1">
      <w:start w:val="1"/>
      <w:numFmt w:val="decimal"/>
      <w:lvlText w:val="%7."/>
      <w:lvlJc w:val="left"/>
      <w:pPr>
        <w:ind w:left="8280" w:hanging="360"/>
      </w:pPr>
    </w:lvl>
    <w:lvl w:ilvl="7" w:tplc="0C090019" w:tentative="1">
      <w:start w:val="1"/>
      <w:numFmt w:val="lowerLetter"/>
      <w:lvlText w:val="%8."/>
      <w:lvlJc w:val="left"/>
      <w:pPr>
        <w:ind w:left="9000" w:hanging="360"/>
      </w:pPr>
    </w:lvl>
    <w:lvl w:ilvl="8" w:tplc="0C09001B" w:tentative="1">
      <w:start w:val="1"/>
      <w:numFmt w:val="lowerRoman"/>
      <w:lvlText w:val="%9."/>
      <w:lvlJc w:val="right"/>
      <w:pPr>
        <w:ind w:left="9720" w:hanging="180"/>
      </w:pPr>
    </w:lvl>
  </w:abstractNum>
  <w:abstractNum w:abstractNumId="9">
    <w:nsid w:val="747171FB"/>
    <w:multiLevelType w:val="hybridMultilevel"/>
    <w:tmpl w:val="CF6A93D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7"/>
  </w:num>
  <w:num w:numId="2">
    <w:abstractNumId w:val="8"/>
  </w:num>
  <w:num w:numId="3">
    <w:abstractNumId w:val="4"/>
  </w:num>
  <w:num w:numId="4">
    <w:abstractNumId w:val="2"/>
  </w:num>
  <w:num w:numId="5">
    <w:abstractNumId w:val="6"/>
  </w:num>
  <w:num w:numId="6">
    <w:abstractNumId w:val="5"/>
  </w:num>
  <w:num w:numId="7">
    <w:abstractNumId w:val="3"/>
  </w:num>
  <w:num w:numId="8">
    <w:abstractNumId w:val="0"/>
  </w:num>
  <w:num w:numId="9">
    <w:abstractNumId w:val="1"/>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2DA1"/>
    <w:rsid w:val="0000755B"/>
    <w:rsid w:val="00012A2C"/>
    <w:rsid w:val="0001541A"/>
    <w:rsid w:val="00021D44"/>
    <w:rsid w:val="000240C2"/>
    <w:rsid w:val="000336F5"/>
    <w:rsid w:val="0003465A"/>
    <w:rsid w:val="00040D19"/>
    <w:rsid w:val="000435DA"/>
    <w:rsid w:val="00045205"/>
    <w:rsid w:val="00046FB2"/>
    <w:rsid w:val="00051046"/>
    <w:rsid w:val="00054DED"/>
    <w:rsid w:val="00062894"/>
    <w:rsid w:val="0006469D"/>
    <w:rsid w:val="00064B6F"/>
    <w:rsid w:val="00065CFD"/>
    <w:rsid w:val="000736CD"/>
    <w:rsid w:val="000769FC"/>
    <w:rsid w:val="00083B41"/>
    <w:rsid w:val="0008592D"/>
    <w:rsid w:val="000921D3"/>
    <w:rsid w:val="00095BF8"/>
    <w:rsid w:val="00095C5F"/>
    <w:rsid w:val="00097D95"/>
    <w:rsid w:val="000A3765"/>
    <w:rsid w:val="000A3B67"/>
    <w:rsid w:val="000B10A6"/>
    <w:rsid w:val="000B2C8B"/>
    <w:rsid w:val="000B5F00"/>
    <w:rsid w:val="000B64FA"/>
    <w:rsid w:val="000C7100"/>
    <w:rsid w:val="000D0A15"/>
    <w:rsid w:val="000D0F32"/>
    <w:rsid w:val="000D2197"/>
    <w:rsid w:val="000D2A84"/>
    <w:rsid w:val="000D4CD6"/>
    <w:rsid w:val="000D717F"/>
    <w:rsid w:val="000D719C"/>
    <w:rsid w:val="000E3E4E"/>
    <w:rsid w:val="000E5D11"/>
    <w:rsid w:val="000E6333"/>
    <w:rsid w:val="000F2C05"/>
    <w:rsid w:val="000F4AAB"/>
    <w:rsid w:val="001002ED"/>
    <w:rsid w:val="00104365"/>
    <w:rsid w:val="00123624"/>
    <w:rsid w:val="00124977"/>
    <w:rsid w:val="0013196C"/>
    <w:rsid w:val="00136C05"/>
    <w:rsid w:val="001373D9"/>
    <w:rsid w:val="00140A56"/>
    <w:rsid w:val="00145144"/>
    <w:rsid w:val="00145E46"/>
    <w:rsid w:val="00145F9F"/>
    <w:rsid w:val="00147521"/>
    <w:rsid w:val="001562FE"/>
    <w:rsid w:val="001570A8"/>
    <w:rsid w:val="00157F3B"/>
    <w:rsid w:val="00161205"/>
    <w:rsid w:val="00161D80"/>
    <w:rsid w:val="00162528"/>
    <w:rsid w:val="00166A3D"/>
    <w:rsid w:val="00170E7B"/>
    <w:rsid w:val="00172BFC"/>
    <w:rsid w:val="00173A31"/>
    <w:rsid w:val="001778E7"/>
    <w:rsid w:val="001828BC"/>
    <w:rsid w:val="00184CE1"/>
    <w:rsid w:val="00185A2B"/>
    <w:rsid w:val="00187080"/>
    <w:rsid w:val="0019057A"/>
    <w:rsid w:val="00192E04"/>
    <w:rsid w:val="00195B09"/>
    <w:rsid w:val="00196F74"/>
    <w:rsid w:val="001A3929"/>
    <w:rsid w:val="001A54A8"/>
    <w:rsid w:val="001A575F"/>
    <w:rsid w:val="001B2E17"/>
    <w:rsid w:val="001D1030"/>
    <w:rsid w:val="001D38FE"/>
    <w:rsid w:val="001D5133"/>
    <w:rsid w:val="001D69CD"/>
    <w:rsid w:val="001F0802"/>
    <w:rsid w:val="001F0AFD"/>
    <w:rsid w:val="001F172A"/>
    <w:rsid w:val="001F4459"/>
    <w:rsid w:val="001F5C07"/>
    <w:rsid w:val="00207B19"/>
    <w:rsid w:val="00212F02"/>
    <w:rsid w:val="0021303A"/>
    <w:rsid w:val="00213E25"/>
    <w:rsid w:val="00215736"/>
    <w:rsid w:val="002172DB"/>
    <w:rsid w:val="00221923"/>
    <w:rsid w:val="0022696B"/>
    <w:rsid w:val="00227F9C"/>
    <w:rsid w:val="0023055E"/>
    <w:rsid w:val="0023089E"/>
    <w:rsid w:val="00231CD9"/>
    <w:rsid w:val="00236030"/>
    <w:rsid w:val="00236133"/>
    <w:rsid w:val="002364D1"/>
    <w:rsid w:val="002400CB"/>
    <w:rsid w:val="00241637"/>
    <w:rsid w:val="0024278B"/>
    <w:rsid w:val="0024487C"/>
    <w:rsid w:val="0024566B"/>
    <w:rsid w:val="0024699A"/>
    <w:rsid w:val="00246B88"/>
    <w:rsid w:val="0025046A"/>
    <w:rsid w:val="00251A81"/>
    <w:rsid w:val="00252163"/>
    <w:rsid w:val="00266CC1"/>
    <w:rsid w:val="002747E8"/>
    <w:rsid w:val="0027687A"/>
    <w:rsid w:val="00282581"/>
    <w:rsid w:val="00283DA1"/>
    <w:rsid w:val="00284A58"/>
    <w:rsid w:val="002907EA"/>
    <w:rsid w:val="00294981"/>
    <w:rsid w:val="00294A60"/>
    <w:rsid w:val="002955EC"/>
    <w:rsid w:val="00297269"/>
    <w:rsid w:val="00297709"/>
    <w:rsid w:val="002A663F"/>
    <w:rsid w:val="002A7E9E"/>
    <w:rsid w:val="002B32A7"/>
    <w:rsid w:val="002B49D2"/>
    <w:rsid w:val="002B4AA9"/>
    <w:rsid w:val="002B4ABF"/>
    <w:rsid w:val="002B517B"/>
    <w:rsid w:val="002C1BC3"/>
    <w:rsid w:val="002C1F2E"/>
    <w:rsid w:val="002D39B8"/>
    <w:rsid w:val="002D4ED3"/>
    <w:rsid w:val="002D5F7C"/>
    <w:rsid w:val="002D769B"/>
    <w:rsid w:val="002E0052"/>
    <w:rsid w:val="002E0AAE"/>
    <w:rsid w:val="002E52D9"/>
    <w:rsid w:val="002E62F2"/>
    <w:rsid w:val="002F3680"/>
    <w:rsid w:val="002F464F"/>
    <w:rsid w:val="002F5405"/>
    <w:rsid w:val="003023AA"/>
    <w:rsid w:val="0030264F"/>
    <w:rsid w:val="0030478D"/>
    <w:rsid w:val="003100EA"/>
    <w:rsid w:val="00310FC6"/>
    <w:rsid w:val="00311324"/>
    <w:rsid w:val="0031611E"/>
    <w:rsid w:val="0033724C"/>
    <w:rsid w:val="00344DD0"/>
    <w:rsid w:val="003476C1"/>
    <w:rsid w:val="003505F5"/>
    <w:rsid w:val="00352ADE"/>
    <w:rsid w:val="003543BF"/>
    <w:rsid w:val="00363966"/>
    <w:rsid w:val="0036399F"/>
    <w:rsid w:val="003668AE"/>
    <w:rsid w:val="00372837"/>
    <w:rsid w:val="00383CD7"/>
    <w:rsid w:val="00392018"/>
    <w:rsid w:val="00396096"/>
    <w:rsid w:val="003964A8"/>
    <w:rsid w:val="00396B48"/>
    <w:rsid w:val="00397CB6"/>
    <w:rsid w:val="003A06BA"/>
    <w:rsid w:val="003B296D"/>
    <w:rsid w:val="003B59AA"/>
    <w:rsid w:val="003B7368"/>
    <w:rsid w:val="003C1026"/>
    <w:rsid w:val="003C2A0C"/>
    <w:rsid w:val="003C4873"/>
    <w:rsid w:val="003D067E"/>
    <w:rsid w:val="003D295D"/>
    <w:rsid w:val="003D376A"/>
    <w:rsid w:val="003E284D"/>
    <w:rsid w:val="003E4D67"/>
    <w:rsid w:val="003E645F"/>
    <w:rsid w:val="003F086F"/>
    <w:rsid w:val="003F5173"/>
    <w:rsid w:val="00402BC2"/>
    <w:rsid w:val="00402EB0"/>
    <w:rsid w:val="004047DE"/>
    <w:rsid w:val="004053F1"/>
    <w:rsid w:val="004059F6"/>
    <w:rsid w:val="00405AC2"/>
    <w:rsid w:val="00407DCA"/>
    <w:rsid w:val="00412CCE"/>
    <w:rsid w:val="004141C7"/>
    <w:rsid w:val="004203B1"/>
    <w:rsid w:val="00426453"/>
    <w:rsid w:val="00436EC9"/>
    <w:rsid w:val="00441137"/>
    <w:rsid w:val="0044560F"/>
    <w:rsid w:val="00447AC2"/>
    <w:rsid w:val="00450A0C"/>
    <w:rsid w:val="00450C7B"/>
    <w:rsid w:val="004571AE"/>
    <w:rsid w:val="004571C4"/>
    <w:rsid w:val="0045747F"/>
    <w:rsid w:val="00457C45"/>
    <w:rsid w:val="00464599"/>
    <w:rsid w:val="00465C9A"/>
    <w:rsid w:val="004664F4"/>
    <w:rsid w:val="00466E83"/>
    <w:rsid w:val="004725A2"/>
    <w:rsid w:val="00474591"/>
    <w:rsid w:val="00480328"/>
    <w:rsid w:val="00483542"/>
    <w:rsid w:val="00491C1A"/>
    <w:rsid w:val="00493DC1"/>
    <w:rsid w:val="00493F90"/>
    <w:rsid w:val="004A4502"/>
    <w:rsid w:val="004A65B6"/>
    <w:rsid w:val="004A7DDE"/>
    <w:rsid w:val="004B0CE8"/>
    <w:rsid w:val="004C06F8"/>
    <w:rsid w:val="004C1250"/>
    <w:rsid w:val="004C4921"/>
    <w:rsid w:val="004C62D6"/>
    <w:rsid w:val="004C68FA"/>
    <w:rsid w:val="004D1E27"/>
    <w:rsid w:val="004E5D49"/>
    <w:rsid w:val="005006F0"/>
    <w:rsid w:val="005019B3"/>
    <w:rsid w:val="005037A5"/>
    <w:rsid w:val="00503D07"/>
    <w:rsid w:val="005060EB"/>
    <w:rsid w:val="00511D70"/>
    <w:rsid w:val="00517608"/>
    <w:rsid w:val="00523B12"/>
    <w:rsid w:val="00523DE2"/>
    <w:rsid w:val="00525FA5"/>
    <w:rsid w:val="00527D76"/>
    <w:rsid w:val="005332EB"/>
    <w:rsid w:val="0053389E"/>
    <w:rsid w:val="005367BC"/>
    <w:rsid w:val="00545077"/>
    <w:rsid w:val="00545942"/>
    <w:rsid w:val="00546C1A"/>
    <w:rsid w:val="00551671"/>
    <w:rsid w:val="0055234C"/>
    <w:rsid w:val="00557405"/>
    <w:rsid w:val="00561080"/>
    <w:rsid w:val="0056544D"/>
    <w:rsid w:val="0057278A"/>
    <w:rsid w:val="00573ABE"/>
    <w:rsid w:val="00581EFC"/>
    <w:rsid w:val="00583706"/>
    <w:rsid w:val="00584EF0"/>
    <w:rsid w:val="00597488"/>
    <w:rsid w:val="005A026F"/>
    <w:rsid w:val="005A4388"/>
    <w:rsid w:val="005A4659"/>
    <w:rsid w:val="005A4AB0"/>
    <w:rsid w:val="005A50DE"/>
    <w:rsid w:val="005B2312"/>
    <w:rsid w:val="005C7438"/>
    <w:rsid w:val="005D57DC"/>
    <w:rsid w:val="005D683D"/>
    <w:rsid w:val="005E01C6"/>
    <w:rsid w:val="005E0385"/>
    <w:rsid w:val="005E424B"/>
    <w:rsid w:val="005F2D9E"/>
    <w:rsid w:val="005F366B"/>
    <w:rsid w:val="006115BE"/>
    <w:rsid w:val="00615003"/>
    <w:rsid w:val="00616E8F"/>
    <w:rsid w:val="00625DA4"/>
    <w:rsid w:val="00626C5D"/>
    <w:rsid w:val="0063278B"/>
    <w:rsid w:val="006343E5"/>
    <w:rsid w:val="0063627B"/>
    <w:rsid w:val="00636D24"/>
    <w:rsid w:val="0063794A"/>
    <w:rsid w:val="0064129D"/>
    <w:rsid w:val="00647B84"/>
    <w:rsid w:val="006505A4"/>
    <w:rsid w:val="006525A2"/>
    <w:rsid w:val="0065668F"/>
    <w:rsid w:val="0066150F"/>
    <w:rsid w:val="0066505A"/>
    <w:rsid w:val="00670EC1"/>
    <w:rsid w:val="00671BCE"/>
    <w:rsid w:val="00672507"/>
    <w:rsid w:val="00673033"/>
    <w:rsid w:val="00683446"/>
    <w:rsid w:val="00686C46"/>
    <w:rsid w:val="00691281"/>
    <w:rsid w:val="00691F8B"/>
    <w:rsid w:val="00695A34"/>
    <w:rsid w:val="006B31B1"/>
    <w:rsid w:val="006B4EB3"/>
    <w:rsid w:val="006B7697"/>
    <w:rsid w:val="006C2F75"/>
    <w:rsid w:val="006C51E3"/>
    <w:rsid w:val="006D6AB3"/>
    <w:rsid w:val="006D705A"/>
    <w:rsid w:val="006D745B"/>
    <w:rsid w:val="006E15F2"/>
    <w:rsid w:val="006E1F89"/>
    <w:rsid w:val="006E30EC"/>
    <w:rsid w:val="006E3BF9"/>
    <w:rsid w:val="006F14DF"/>
    <w:rsid w:val="006F5486"/>
    <w:rsid w:val="00703EC9"/>
    <w:rsid w:val="007047A9"/>
    <w:rsid w:val="00704CB7"/>
    <w:rsid w:val="0070584C"/>
    <w:rsid w:val="00706EF0"/>
    <w:rsid w:val="00710BDA"/>
    <w:rsid w:val="007136B3"/>
    <w:rsid w:val="0071446D"/>
    <w:rsid w:val="00717D99"/>
    <w:rsid w:val="007203E8"/>
    <w:rsid w:val="00723A77"/>
    <w:rsid w:val="00727FFD"/>
    <w:rsid w:val="00732F0E"/>
    <w:rsid w:val="0074166B"/>
    <w:rsid w:val="00745B6A"/>
    <w:rsid w:val="0074606D"/>
    <w:rsid w:val="00746197"/>
    <w:rsid w:val="00746A7D"/>
    <w:rsid w:val="00746D90"/>
    <w:rsid w:val="007507D3"/>
    <w:rsid w:val="00752764"/>
    <w:rsid w:val="00753EF7"/>
    <w:rsid w:val="007543EB"/>
    <w:rsid w:val="00760A9A"/>
    <w:rsid w:val="00773070"/>
    <w:rsid w:val="00781D44"/>
    <w:rsid w:val="0078374E"/>
    <w:rsid w:val="00791540"/>
    <w:rsid w:val="00797B3D"/>
    <w:rsid w:val="007A097F"/>
    <w:rsid w:val="007A191A"/>
    <w:rsid w:val="007A1F78"/>
    <w:rsid w:val="007B125C"/>
    <w:rsid w:val="007B7C44"/>
    <w:rsid w:val="007C349A"/>
    <w:rsid w:val="007D336E"/>
    <w:rsid w:val="007D3ADF"/>
    <w:rsid w:val="007D44DF"/>
    <w:rsid w:val="007E201A"/>
    <w:rsid w:val="007E2C77"/>
    <w:rsid w:val="007E3087"/>
    <w:rsid w:val="007E5041"/>
    <w:rsid w:val="007F53E7"/>
    <w:rsid w:val="008006EF"/>
    <w:rsid w:val="00800986"/>
    <w:rsid w:val="008011CC"/>
    <w:rsid w:val="00811E69"/>
    <w:rsid w:val="00813E18"/>
    <w:rsid w:val="008146C0"/>
    <w:rsid w:val="0081540A"/>
    <w:rsid w:val="008205F1"/>
    <w:rsid w:val="00821DF7"/>
    <w:rsid w:val="00830310"/>
    <w:rsid w:val="00836024"/>
    <w:rsid w:val="008370C4"/>
    <w:rsid w:val="00841FA2"/>
    <w:rsid w:val="008453E1"/>
    <w:rsid w:val="00845B8D"/>
    <w:rsid w:val="0084608F"/>
    <w:rsid w:val="008460C9"/>
    <w:rsid w:val="00846BA3"/>
    <w:rsid w:val="00846E12"/>
    <w:rsid w:val="00852797"/>
    <w:rsid w:val="0085347D"/>
    <w:rsid w:val="00853C0B"/>
    <w:rsid w:val="00860807"/>
    <w:rsid w:val="00861C3D"/>
    <w:rsid w:val="00864ED0"/>
    <w:rsid w:val="008662C9"/>
    <w:rsid w:val="00887A63"/>
    <w:rsid w:val="008921BD"/>
    <w:rsid w:val="00897900"/>
    <w:rsid w:val="008A3961"/>
    <w:rsid w:val="008A4ACC"/>
    <w:rsid w:val="008B1854"/>
    <w:rsid w:val="008B535C"/>
    <w:rsid w:val="008B6FA6"/>
    <w:rsid w:val="008C5CAB"/>
    <w:rsid w:val="008C5D1D"/>
    <w:rsid w:val="008C6713"/>
    <w:rsid w:val="008D28FA"/>
    <w:rsid w:val="008D4FA5"/>
    <w:rsid w:val="008E0243"/>
    <w:rsid w:val="008E0666"/>
    <w:rsid w:val="008E2EB2"/>
    <w:rsid w:val="008E7D0C"/>
    <w:rsid w:val="008E7ED7"/>
    <w:rsid w:val="008F37E9"/>
    <w:rsid w:val="00900532"/>
    <w:rsid w:val="00904170"/>
    <w:rsid w:val="009046F1"/>
    <w:rsid w:val="00907542"/>
    <w:rsid w:val="00907C8A"/>
    <w:rsid w:val="009125A3"/>
    <w:rsid w:val="00914D0A"/>
    <w:rsid w:val="00923BF7"/>
    <w:rsid w:val="009259B1"/>
    <w:rsid w:val="00937EDE"/>
    <w:rsid w:val="0095163E"/>
    <w:rsid w:val="00954BAD"/>
    <w:rsid w:val="00954CB6"/>
    <w:rsid w:val="00954CDE"/>
    <w:rsid w:val="009656DF"/>
    <w:rsid w:val="00966E50"/>
    <w:rsid w:val="00967742"/>
    <w:rsid w:val="009678DE"/>
    <w:rsid w:val="00977CE4"/>
    <w:rsid w:val="00986A48"/>
    <w:rsid w:val="0099037D"/>
    <w:rsid w:val="00990A86"/>
    <w:rsid w:val="00992560"/>
    <w:rsid w:val="00992DA1"/>
    <w:rsid w:val="00994A04"/>
    <w:rsid w:val="00995582"/>
    <w:rsid w:val="00995B50"/>
    <w:rsid w:val="009A0F85"/>
    <w:rsid w:val="009A2198"/>
    <w:rsid w:val="009A4C26"/>
    <w:rsid w:val="009A6835"/>
    <w:rsid w:val="009A69CC"/>
    <w:rsid w:val="009B269C"/>
    <w:rsid w:val="009B6AE5"/>
    <w:rsid w:val="009C4CFD"/>
    <w:rsid w:val="009D2D34"/>
    <w:rsid w:val="009D757A"/>
    <w:rsid w:val="009E18C2"/>
    <w:rsid w:val="009E2AB5"/>
    <w:rsid w:val="009E4BF4"/>
    <w:rsid w:val="009F0483"/>
    <w:rsid w:val="009F37C3"/>
    <w:rsid w:val="009F4C4A"/>
    <w:rsid w:val="009F739D"/>
    <w:rsid w:val="009F74D7"/>
    <w:rsid w:val="00A03D27"/>
    <w:rsid w:val="00A10450"/>
    <w:rsid w:val="00A11EB6"/>
    <w:rsid w:val="00A133BD"/>
    <w:rsid w:val="00A14E1D"/>
    <w:rsid w:val="00A15FB0"/>
    <w:rsid w:val="00A2002E"/>
    <w:rsid w:val="00A230C6"/>
    <w:rsid w:val="00A235E0"/>
    <w:rsid w:val="00A42B72"/>
    <w:rsid w:val="00A556E3"/>
    <w:rsid w:val="00A57535"/>
    <w:rsid w:val="00A7253B"/>
    <w:rsid w:val="00A75D0D"/>
    <w:rsid w:val="00A7760E"/>
    <w:rsid w:val="00A80B31"/>
    <w:rsid w:val="00A879C9"/>
    <w:rsid w:val="00A92F4E"/>
    <w:rsid w:val="00A930CC"/>
    <w:rsid w:val="00A97BA9"/>
    <w:rsid w:val="00AA3729"/>
    <w:rsid w:val="00AA4ACE"/>
    <w:rsid w:val="00AA4B07"/>
    <w:rsid w:val="00AA5D2F"/>
    <w:rsid w:val="00AA6799"/>
    <w:rsid w:val="00AA758B"/>
    <w:rsid w:val="00AB1859"/>
    <w:rsid w:val="00AB4B15"/>
    <w:rsid w:val="00AD1769"/>
    <w:rsid w:val="00AD336E"/>
    <w:rsid w:val="00AD5128"/>
    <w:rsid w:val="00AE1C0F"/>
    <w:rsid w:val="00AE226E"/>
    <w:rsid w:val="00AE3643"/>
    <w:rsid w:val="00AF2762"/>
    <w:rsid w:val="00AF2D1D"/>
    <w:rsid w:val="00AF4B6F"/>
    <w:rsid w:val="00B042F2"/>
    <w:rsid w:val="00B06931"/>
    <w:rsid w:val="00B12EBA"/>
    <w:rsid w:val="00B15433"/>
    <w:rsid w:val="00B21929"/>
    <w:rsid w:val="00B24900"/>
    <w:rsid w:val="00B252F3"/>
    <w:rsid w:val="00B253B4"/>
    <w:rsid w:val="00B2720B"/>
    <w:rsid w:val="00B278F8"/>
    <w:rsid w:val="00B37A00"/>
    <w:rsid w:val="00B37E6B"/>
    <w:rsid w:val="00B403A9"/>
    <w:rsid w:val="00B428BC"/>
    <w:rsid w:val="00B4362B"/>
    <w:rsid w:val="00B54351"/>
    <w:rsid w:val="00B5580A"/>
    <w:rsid w:val="00B63783"/>
    <w:rsid w:val="00B65890"/>
    <w:rsid w:val="00B66C5E"/>
    <w:rsid w:val="00B6777E"/>
    <w:rsid w:val="00B7004E"/>
    <w:rsid w:val="00B758E6"/>
    <w:rsid w:val="00B8312B"/>
    <w:rsid w:val="00B84DA1"/>
    <w:rsid w:val="00B8630B"/>
    <w:rsid w:val="00B90194"/>
    <w:rsid w:val="00B9270C"/>
    <w:rsid w:val="00B93DAC"/>
    <w:rsid w:val="00B93DCC"/>
    <w:rsid w:val="00B95593"/>
    <w:rsid w:val="00BA047D"/>
    <w:rsid w:val="00BA3EDF"/>
    <w:rsid w:val="00BA4ACD"/>
    <w:rsid w:val="00BA4E29"/>
    <w:rsid w:val="00BA761F"/>
    <w:rsid w:val="00BA7C85"/>
    <w:rsid w:val="00BA7FF2"/>
    <w:rsid w:val="00BB0EB4"/>
    <w:rsid w:val="00BB15D5"/>
    <w:rsid w:val="00BB47C4"/>
    <w:rsid w:val="00BB70BE"/>
    <w:rsid w:val="00BC0127"/>
    <w:rsid w:val="00BC1427"/>
    <w:rsid w:val="00BC5EF8"/>
    <w:rsid w:val="00BC7EF3"/>
    <w:rsid w:val="00BD07DC"/>
    <w:rsid w:val="00BD0A52"/>
    <w:rsid w:val="00BD154B"/>
    <w:rsid w:val="00BD34F0"/>
    <w:rsid w:val="00BE12FF"/>
    <w:rsid w:val="00BE1362"/>
    <w:rsid w:val="00BE633B"/>
    <w:rsid w:val="00BF15A0"/>
    <w:rsid w:val="00BF23DF"/>
    <w:rsid w:val="00BF3184"/>
    <w:rsid w:val="00BF3950"/>
    <w:rsid w:val="00BF7F85"/>
    <w:rsid w:val="00C15B79"/>
    <w:rsid w:val="00C164D8"/>
    <w:rsid w:val="00C20771"/>
    <w:rsid w:val="00C20BA4"/>
    <w:rsid w:val="00C26A48"/>
    <w:rsid w:val="00C3305E"/>
    <w:rsid w:val="00C36B9F"/>
    <w:rsid w:val="00C40818"/>
    <w:rsid w:val="00C42723"/>
    <w:rsid w:val="00C43702"/>
    <w:rsid w:val="00C4422C"/>
    <w:rsid w:val="00C446EE"/>
    <w:rsid w:val="00C45085"/>
    <w:rsid w:val="00C47FBD"/>
    <w:rsid w:val="00C51989"/>
    <w:rsid w:val="00C528CE"/>
    <w:rsid w:val="00C56344"/>
    <w:rsid w:val="00C56562"/>
    <w:rsid w:val="00C63A08"/>
    <w:rsid w:val="00C64B7E"/>
    <w:rsid w:val="00C67917"/>
    <w:rsid w:val="00C70018"/>
    <w:rsid w:val="00C72E6B"/>
    <w:rsid w:val="00C7718C"/>
    <w:rsid w:val="00C77B16"/>
    <w:rsid w:val="00C83B91"/>
    <w:rsid w:val="00C92F80"/>
    <w:rsid w:val="00C9721E"/>
    <w:rsid w:val="00CA5F2F"/>
    <w:rsid w:val="00CA7521"/>
    <w:rsid w:val="00CC0B28"/>
    <w:rsid w:val="00CC0C3F"/>
    <w:rsid w:val="00CC5F93"/>
    <w:rsid w:val="00CD2E60"/>
    <w:rsid w:val="00CD570C"/>
    <w:rsid w:val="00CE2EF4"/>
    <w:rsid w:val="00CE4BA1"/>
    <w:rsid w:val="00CF00B5"/>
    <w:rsid w:val="00CF6E37"/>
    <w:rsid w:val="00D06018"/>
    <w:rsid w:val="00D06E8F"/>
    <w:rsid w:val="00D114EE"/>
    <w:rsid w:val="00D12E66"/>
    <w:rsid w:val="00D13D15"/>
    <w:rsid w:val="00D23A18"/>
    <w:rsid w:val="00D240B3"/>
    <w:rsid w:val="00D33C98"/>
    <w:rsid w:val="00D34CDF"/>
    <w:rsid w:val="00D454EB"/>
    <w:rsid w:val="00D51DA9"/>
    <w:rsid w:val="00D52276"/>
    <w:rsid w:val="00D5241D"/>
    <w:rsid w:val="00D536CF"/>
    <w:rsid w:val="00D544F9"/>
    <w:rsid w:val="00D57C6B"/>
    <w:rsid w:val="00D626E8"/>
    <w:rsid w:val="00D64223"/>
    <w:rsid w:val="00D64BFC"/>
    <w:rsid w:val="00D66850"/>
    <w:rsid w:val="00D70D4C"/>
    <w:rsid w:val="00D7241A"/>
    <w:rsid w:val="00D72638"/>
    <w:rsid w:val="00D73B70"/>
    <w:rsid w:val="00D7745B"/>
    <w:rsid w:val="00D81046"/>
    <w:rsid w:val="00D9270D"/>
    <w:rsid w:val="00DA0927"/>
    <w:rsid w:val="00DA54AF"/>
    <w:rsid w:val="00DA5673"/>
    <w:rsid w:val="00DA57F9"/>
    <w:rsid w:val="00DA68D1"/>
    <w:rsid w:val="00DB2F44"/>
    <w:rsid w:val="00DB5752"/>
    <w:rsid w:val="00DB590E"/>
    <w:rsid w:val="00DC1F30"/>
    <w:rsid w:val="00DC31E4"/>
    <w:rsid w:val="00DC64F1"/>
    <w:rsid w:val="00DD043C"/>
    <w:rsid w:val="00DD093F"/>
    <w:rsid w:val="00DE1DA7"/>
    <w:rsid w:val="00DE3109"/>
    <w:rsid w:val="00DF427D"/>
    <w:rsid w:val="00DF616A"/>
    <w:rsid w:val="00E02198"/>
    <w:rsid w:val="00E04392"/>
    <w:rsid w:val="00E07074"/>
    <w:rsid w:val="00E13A80"/>
    <w:rsid w:val="00E150BF"/>
    <w:rsid w:val="00E17311"/>
    <w:rsid w:val="00E17B70"/>
    <w:rsid w:val="00E2012F"/>
    <w:rsid w:val="00E22806"/>
    <w:rsid w:val="00E259D9"/>
    <w:rsid w:val="00E34F0D"/>
    <w:rsid w:val="00E371CF"/>
    <w:rsid w:val="00E41C36"/>
    <w:rsid w:val="00E42320"/>
    <w:rsid w:val="00E43105"/>
    <w:rsid w:val="00E50DB4"/>
    <w:rsid w:val="00E5295F"/>
    <w:rsid w:val="00E61F5D"/>
    <w:rsid w:val="00E6254C"/>
    <w:rsid w:val="00E666DC"/>
    <w:rsid w:val="00E66C0E"/>
    <w:rsid w:val="00E67090"/>
    <w:rsid w:val="00E76730"/>
    <w:rsid w:val="00E80D9B"/>
    <w:rsid w:val="00E92074"/>
    <w:rsid w:val="00E94C5B"/>
    <w:rsid w:val="00EA12E2"/>
    <w:rsid w:val="00EA1402"/>
    <w:rsid w:val="00EA3E7F"/>
    <w:rsid w:val="00EA6E9A"/>
    <w:rsid w:val="00EB2432"/>
    <w:rsid w:val="00EB24AC"/>
    <w:rsid w:val="00EB29D6"/>
    <w:rsid w:val="00EC45DF"/>
    <w:rsid w:val="00ED21B4"/>
    <w:rsid w:val="00ED4A20"/>
    <w:rsid w:val="00EE7459"/>
    <w:rsid w:val="00EE7B87"/>
    <w:rsid w:val="00EF2BFB"/>
    <w:rsid w:val="00EF3C82"/>
    <w:rsid w:val="00EF7032"/>
    <w:rsid w:val="00F02B55"/>
    <w:rsid w:val="00F07DA7"/>
    <w:rsid w:val="00F125A4"/>
    <w:rsid w:val="00F1336C"/>
    <w:rsid w:val="00F1351E"/>
    <w:rsid w:val="00F155B4"/>
    <w:rsid w:val="00F15823"/>
    <w:rsid w:val="00F16C0B"/>
    <w:rsid w:val="00F22FD3"/>
    <w:rsid w:val="00F23F8B"/>
    <w:rsid w:val="00F33E61"/>
    <w:rsid w:val="00F36C9F"/>
    <w:rsid w:val="00F375D9"/>
    <w:rsid w:val="00F427D9"/>
    <w:rsid w:val="00F45112"/>
    <w:rsid w:val="00F45FFC"/>
    <w:rsid w:val="00F526BA"/>
    <w:rsid w:val="00F56A49"/>
    <w:rsid w:val="00F60835"/>
    <w:rsid w:val="00F759DF"/>
    <w:rsid w:val="00F90FE4"/>
    <w:rsid w:val="00F91D00"/>
    <w:rsid w:val="00FA08DE"/>
    <w:rsid w:val="00FA2CFD"/>
    <w:rsid w:val="00FA4BDC"/>
    <w:rsid w:val="00FA5A44"/>
    <w:rsid w:val="00FA6D20"/>
    <w:rsid w:val="00FB11AD"/>
    <w:rsid w:val="00FB28DC"/>
    <w:rsid w:val="00FB2ABC"/>
    <w:rsid w:val="00FD44C4"/>
    <w:rsid w:val="00FD44E1"/>
    <w:rsid w:val="00FE0EF3"/>
    <w:rsid w:val="00FE3E1B"/>
    <w:rsid w:val="00FF3161"/>
    <w:rsid w:val="00FF3AC9"/>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2A19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725A2"/>
    <w:pPr>
      <w:keepNext/>
      <w:keepLines/>
      <w:spacing w:before="240" w:after="0"/>
      <w:outlineLvl w:val="0"/>
    </w:pPr>
    <w:rPr>
      <w:rFonts w:ascii="Times New Roman" w:eastAsia="SimSun" w:hAnsi="Times New Roman" w:cs="Times New Roman"/>
      <w:b/>
      <w:bCs/>
      <w:sz w:val="32"/>
      <w:szCs w:val="28"/>
    </w:rPr>
  </w:style>
  <w:style w:type="paragraph" w:styleId="Heading2">
    <w:name w:val="heading 2"/>
    <w:basedOn w:val="Normal"/>
    <w:next w:val="Normal"/>
    <w:link w:val="Heading2Char"/>
    <w:uiPriority w:val="9"/>
    <w:semiHidden/>
    <w:unhideWhenUsed/>
    <w:qFormat/>
    <w:rsid w:val="004725A2"/>
    <w:pPr>
      <w:keepNext/>
      <w:keepLines/>
      <w:spacing w:before="40" w:after="0"/>
      <w:outlineLvl w:val="1"/>
    </w:pPr>
    <w:rPr>
      <w:rFonts w:ascii="Times New Roman" w:eastAsia="SimSun" w:hAnsi="Times New Roman" w:cs="Times New Roman"/>
      <w:b/>
      <w:bCs/>
      <w:sz w:val="26"/>
      <w:szCs w:val="26"/>
    </w:rPr>
  </w:style>
  <w:style w:type="paragraph" w:styleId="Heading3">
    <w:name w:val="heading 3"/>
    <w:basedOn w:val="Normal"/>
    <w:next w:val="Normal"/>
    <w:link w:val="Heading3Char"/>
    <w:uiPriority w:val="9"/>
    <w:semiHidden/>
    <w:unhideWhenUsed/>
    <w:qFormat/>
    <w:rsid w:val="004725A2"/>
    <w:pPr>
      <w:keepNext/>
      <w:keepLines/>
      <w:spacing w:before="40" w:after="0"/>
      <w:outlineLvl w:val="2"/>
    </w:pPr>
    <w:rPr>
      <w:rFonts w:ascii="Times New Roman" w:eastAsia="SimSun" w:hAnsi="Times New Roman" w:cs="Times New Roman"/>
      <w:b/>
      <w:sz w:val="26"/>
      <w:szCs w:val="24"/>
    </w:rPr>
  </w:style>
  <w:style w:type="paragraph" w:styleId="Heading4">
    <w:name w:val="heading 4"/>
    <w:basedOn w:val="Normal"/>
    <w:next w:val="Normal"/>
    <w:link w:val="Heading4Char"/>
    <w:uiPriority w:val="9"/>
    <w:semiHidden/>
    <w:unhideWhenUsed/>
    <w:qFormat/>
    <w:rsid w:val="004725A2"/>
    <w:pPr>
      <w:keepNext/>
      <w:keepLines/>
      <w:spacing w:before="40" w:after="0"/>
      <w:outlineLvl w:val="3"/>
    </w:pPr>
    <w:rPr>
      <w:rFonts w:ascii="Times New Roman" w:eastAsia="SimSun" w:hAnsi="Times New Roman" w:cs="Times New Roman"/>
      <w:b/>
      <w:bCs/>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4725A2"/>
    <w:pPr>
      <w:keepNext/>
      <w:keepLines/>
      <w:spacing w:before="480" w:after="0" w:line="360" w:lineRule="auto"/>
      <w:jc w:val="center"/>
      <w:outlineLvl w:val="0"/>
    </w:pPr>
    <w:rPr>
      <w:rFonts w:ascii="Times New Roman" w:eastAsia="SimSun" w:hAnsi="Times New Roman" w:cs="Times New Roman"/>
      <w:b/>
      <w:bCs/>
      <w:sz w:val="32"/>
      <w:szCs w:val="28"/>
    </w:rPr>
  </w:style>
  <w:style w:type="paragraph" w:customStyle="1" w:styleId="Heading21">
    <w:name w:val="Heading 21"/>
    <w:basedOn w:val="Normal"/>
    <w:next w:val="Normal"/>
    <w:uiPriority w:val="9"/>
    <w:unhideWhenUsed/>
    <w:qFormat/>
    <w:rsid w:val="004725A2"/>
    <w:pPr>
      <w:keepNext/>
      <w:keepLines/>
      <w:spacing w:before="200" w:after="120" w:line="480" w:lineRule="auto"/>
      <w:outlineLvl w:val="1"/>
    </w:pPr>
    <w:rPr>
      <w:rFonts w:ascii="Times New Roman" w:eastAsia="SimSun" w:hAnsi="Times New Roman" w:cs="Times New Roman"/>
      <w:b/>
      <w:bCs/>
      <w:sz w:val="26"/>
      <w:szCs w:val="26"/>
    </w:rPr>
  </w:style>
  <w:style w:type="paragraph" w:customStyle="1" w:styleId="Heading31">
    <w:name w:val="Heading 31"/>
    <w:basedOn w:val="Normal"/>
    <w:next w:val="Normal"/>
    <w:uiPriority w:val="9"/>
    <w:unhideWhenUsed/>
    <w:qFormat/>
    <w:rsid w:val="004725A2"/>
    <w:pPr>
      <w:keepNext/>
      <w:keepLines/>
      <w:spacing w:before="40" w:after="120" w:line="360" w:lineRule="auto"/>
      <w:outlineLvl w:val="2"/>
    </w:pPr>
    <w:rPr>
      <w:rFonts w:ascii="Times New Roman" w:eastAsia="SimSun" w:hAnsi="Times New Roman" w:cs="Times New Roman"/>
      <w:b/>
      <w:sz w:val="26"/>
      <w:szCs w:val="24"/>
    </w:rPr>
  </w:style>
  <w:style w:type="paragraph" w:customStyle="1" w:styleId="Heading41">
    <w:name w:val="Heading 41"/>
    <w:basedOn w:val="Normal"/>
    <w:next w:val="Normal"/>
    <w:uiPriority w:val="9"/>
    <w:unhideWhenUsed/>
    <w:qFormat/>
    <w:rsid w:val="004725A2"/>
    <w:pPr>
      <w:keepNext/>
      <w:keepLines/>
      <w:spacing w:before="200" w:after="120" w:line="360" w:lineRule="auto"/>
      <w:outlineLvl w:val="3"/>
    </w:pPr>
    <w:rPr>
      <w:rFonts w:ascii="Times New Roman" w:eastAsia="SimSun" w:hAnsi="Times New Roman" w:cs="Times New Roman"/>
      <w:b/>
      <w:bCs/>
      <w:iCs/>
      <w:sz w:val="24"/>
    </w:rPr>
  </w:style>
  <w:style w:type="numbering" w:customStyle="1" w:styleId="NoList1">
    <w:name w:val="No List1"/>
    <w:next w:val="NoList"/>
    <w:uiPriority w:val="99"/>
    <w:semiHidden/>
    <w:unhideWhenUsed/>
    <w:rsid w:val="004725A2"/>
  </w:style>
  <w:style w:type="character" w:customStyle="1" w:styleId="Heading1Char">
    <w:name w:val="Heading 1 Char"/>
    <w:basedOn w:val="DefaultParagraphFont"/>
    <w:link w:val="Heading1"/>
    <w:uiPriority w:val="9"/>
    <w:rsid w:val="004725A2"/>
    <w:rPr>
      <w:rFonts w:ascii="Times New Roman" w:eastAsia="SimSun" w:hAnsi="Times New Roman" w:cs="Times New Roman"/>
      <w:b/>
      <w:bCs/>
      <w:sz w:val="32"/>
      <w:szCs w:val="28"/>
    </w:rPr>
  </w:style>
  <w:style w:type="character" w:customStyle="1" w:styleId="Heading2Char">
    <w:name w:val="Heading 2 Char"/>
    <w:basedOn w:val="DefaultParagraphFont"/>
    <w:link w:val="Heading2"/>
    <w:uiPriority w:val="9"/>
    <w:rsid w:val="004725A2"/>
    <w:rPr>
      <w:rFonts w:ascii="Times New Roman" w:eastAsia="SimSun" w:hAnsi="Times New Roman" w:cs="Times New Roman"/>
      <w:b/>
      <w:bCs/>
      <w:sz w:val="26"/>
      <w:szCs w:val="26"/>
    </w:rPr>
  </w:style>
  <w:style w:type="character" w:customStyle="1" w:styleId="Heading3Char">
    <w:name w:val="Heading 3 Char"/>
    <w:basedOn w:val="DefaultParagraphFont"/>
    <w:link w:val="Heading3"/>
    <w:uiPriority w:val="9"/>
    <w:rsid w:val="004725A2"/>
    <w:rPr>
      <w:rFonts w:ascii="Times New Roman" w:eastAsia="SimSun" w:hAnsi="Times New Roman" w:cs="Times New Roman"/>
      <w:b/>
      <w:sz w:val="26"/>
      <w:szCs w:val="24"/>
    </w:rPr>
  </w:style>
  <w:style w:type="character" w:customStyle="1" w:styleId="Heading4Char">
    <w:name w:val="Heading 4 Char"/>
    <w:basedOn w:val="DefaultParagraphFont"/>
    <w:link w:val="Heading4"/>
    <w:uiPriority w:val="9"/>
    <w:rsid w:val="004725A2"/>
    <w:rPr>
      <w:rFonts w:ascii="Times New Roman" w:eastAsia="SimSun" w:hAnsi="Times New Roman" w:cs="Times New Roman"/>
      <w:b/>
      <w:bCs/>
      <w:iCs/>
      <w:sz w:val="24"/>
    </w:rPr>
  </w:style>
  <w:style w:type="paragraph" w:customStyle="1" w:styleId="Default">
    <w:name w:val="Default"/>
    <w:rsid w:val="004725A2"/>
    <w:pPr>
      <w:autoSpaceDE w:val="0"/>
      <w:autoSpaceDN w:val="0"/>
      <w:adjustRightInd w:val="0"/>
      <w:spacing w:after="0" w:line="240" w:lineRule="auto"/>
    </w:pPr>
    <w:rPr>
      <w:rFonts w:ascii="Times New Roman" w:hAnsi="Times New Roman" w:cs="Times New Roman"/>
      <w:color w:val="000000"/>
      <w:sz w:val="24"/>
      <w:szCs w:val="24"/>
      <w:lang w:bidi="th-TH"/>
    </w:rPr>
  </w:style>
  <w:style w:type="paragraph" w:customStyle="1" w:styleId="ListParagraph1">
    <w:name w:val="List Paragraph1"/>
    <w:basedOn w:val="Normal"/>
    <w:next w:val="ListParagraph"/>
    <w:uiPriority w:val="34"/>
    <w:qFormat/>
    <w:rsid w:val="004725A2"/>
    <w:pPr>
      <w:spacing w:after="200" w:line="360" w:lineRule="auto"/>
      <w:ind w:left="720"/>
      <w:contextualSpacing/>
    </w:pPr>
    <w:rPr>
      <w:rFonts w:ascii="Times New Roman" w:hAnsi="Times New Roman"/>
      <w:sz w:val="24"/>
    </w:rPr>
  </w:style>
  <w:style w:type="table" w:customStyle="1" w:styleId="TableGrid1">
    <w:name w:val="Table Grid1"/>
    <w:basedOn w:val="TableNormal"/>
    <w:next w:val="TableGrid"/>
    <w:uiPriority w:val="59"/>
    <w:rsid w:val="004725A2"/>
    <w:pPr>
      <w:spacing w:after="0" w:line="240" w:lineRule="auto"/>
    </w:pPr>
    <w:rPr>
      <w:kern w:val="2"/>
      <w:sz w:val="21"/>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72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4725A2"/>
  </w:style>
  <w:style w:type="character" w:customStyle="1" w:styleId="Hyperlink1">
    <w:name w:val="Hyperlink1"/>
    <w:basedOn w:val="DefaultParagraphFont"/>
    <w:uiPriority w:val="99"/>
    <w:unhideWhenUsed/>
    <w:rsid w:val="004725A2"/>
    <w:rPr>
      <w:color w:val="0000FF"/>
      <w:u w:val="single"/>
    </w:rPr>
  </w:style>
  <w:style w:type="paragraph" w:customStyle="1" w:styleId="TOCHeading1">
    <w:name w:val="TOC Heading1"/>
    <w:basedOn w:val="Heading1"/>
    <w:next w:val="Normal"/>
    <w:uiPriority w:val="39"/>
    <w:unhideWhenUsed/>
    <w:qFormat/>
    <w:rsid w:val="004725A2"/>
  </w:style>
  <w:style w:type="paragraph" w:customStyle="1" w:styleId="TOC11">
    <w:name w:val="TOC 11"/>
    <w:basedOn w:val="Normal"/>
    <w:next w:val="Normal"/>
    <w:autoRedefine/>
    <w:uiPriority w:val="39"/>
    <w:unhideWhenUsed/>
    <w:qFormat/>
    <w:rsid w:val="004725A2"/>
    <w:pPr>
      <w:tabs>
        <w:tab w:val="right" w:leader="dot" w:pos="9016"/>
      </w:tabs>
      <w:spacing w:after="100" w:line="360" w:lineRule="auto"/>
      <w:ind w:left="284"/>
    </w:pPr>
    <w:rPr>
      <w:rFonts w:ascii="Times New Roman" w:hAnsi="Times New Roman"/>
      <w:sz w:val="24"/>
    </w:rPr>
  </w:style>
  <w:style w:type="paragraph" w:customStyle="1" w:styleId="TOC21">
    <w:name w:val="TOC 21"/>
    <w:basedOn w:val="Normal"/>
    <w:next w:val="Normal"/>
    <w:autoRedefine/>
    <w:uiPriority w:val="39"/>
    <w:unhideWhenUsed/>
    <w:qFormat/>
    <w:rsid w:val="004725A2"/>
    <w:pPr>
      <w:spacing w:after="100" w:line="360" w:lineRule="auto"/>
      <w:ind w:left="220"/>
    </w:pPr>
    <w:rPr>
      <w:rFonts w:ascii="Times New Roman" w:hAnsi="Times New Roman"/>
      <w:sz w:val="24"/>
    </w:rPr>
  </w:style>
  <w:style w:type="paragraph" w:customStyle="1" w:styleId="BalloonText1">
    <w:name w:val="Balloon Text1"/>
    <w:basedOn w:val="Normal"/>
    <w:next w:val="BalloonText"/>
    <w:link w:val="BalloonTextChar"/>
    <w:uiPriority w:val="99"/>
    <w:semiHidden/>
    <w:unhideWhenUsed/>
    <w:rsid w:val="004725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4725A2"/>
    <w:rPr>
      <w:rFonts w:ascii="Tahoma" w:hAnsi="Tahoma" w:cs="Tahoma"/>
      <w:sz w:val="16"/>
      <w:szCs w:val="16"/>
    </w:rPr>
  </w:style>
  <w:style w:type="paragraph" w:customStyle="1" w:styleId="TOC31">
    <w:name w:val="TOC 31"/>
    <w:basedOn w:val="Normal"/>
    <w:next w:val="Normal"/>
    <w:autoRedefine/>
    <w:uiPriority w:val="39"/>
    <w:unhideWhenUsed/>
    <w:qFormat/>
    <w:rsid w:val="004725A2"/>
    <w:pPr>
      <w:spacing w:after="100" w:line="360" w:lineRule="auto"/>
      <w:ind w:left="440"/>
    </w:pPr>
    <w:rPr>
      <w:rFonts w:ascii="Times New Roman" w:hAnsi="Times New Roman"/>
      <w:sz w:val="24"/>
      <w:lang w:val="en-US" w:eastAsia="ja-JP"/>
    </w:rPr>
  </w:style>
  <w:style w:type="paragraph" w:customStyle="1" w:styleId="EndnoteText1">
    <w:name w:val="Endnote Text1"/>
    <w:basedOn w:val="Normal"/>
    <w:next w:val="EndnoteText"/>
    <w:link w:val="EndnoteTextChar"/>
    <w:uiPriority w:val="99"/>
    <w:semiHidden/>
    <w:unhideWhenUsed/>
    <w:rsid w:val="004725A2"/>
    <w:pPr>
      <w:spacing w:after="0" w:line="240" w:lineRule="auto"/>
    </w:pPr>
    <w:rPr>
      <w:rFonts w:ascii="Times New Roman" w:hAnsi="Times New Roman"/>
      <w:sz w:val="20"/>
      <w:szCs w:val="20"/>
    </w:rPr>
  </w:style>
  <w:style w:type="character" w:customStyle="1" w:styleId="EndnoteTextChar">
    <w:name w:val="Endnote Text Char"/>
    <w:basedOn w:val="DefaultParagraphFont"/>
    <w:link w:val="EndnoteText1"/>
    <w:uiPriority w:val="99"/>
    <w:semiHidden/>
    <w:rsid w:val="004725A2"/>
    <w:rPr>
      <w:rFonts w:ascii="Times New Roman" w:hAnsi="Times New Roman"/>
      <w:sz w:val="20"/>
      <w:szCs w:val="20"/>
    </w:rPr>
  </w:style>
  <w:style w:type="character" w:styleId="EndnoteReference">
    <w:name w:val="endnote reference"/>
    <w:basedOn w:val="DefaultParagraphFont"/>
    <w:uiPriority w:val="99"/>
    <w:semiHidden/>
    <w:unhideWhenUsed/>
    <w:rsid w:val="004725A2"/>
    <w:rPr>
      <w:vertAlign w:val="superscript"/>
    </w:rPr>
  </w:style>
  <w:style w:type="paragraph" w:customStyle="1" w:styleId="Title1">
    <w:name w:val="Title1"/>
    <w:basedOn w:val="Normal"/>
    <w:next w:val="Normal"/>
    <w:uiPriority w:val="10"/>
    <w:qFormat/>
    <w:rsid w:val="004725A2"/>
    <w:pPr>
      <w:pBdr>
        <w:bottom w:val="single" w:sz="8" w:space="4" w:color="4F81BD"/>
      </w:pBdr>
      <w:spacing w:after="300" w:line="240" w:lineRule="auto"/>
      <w:contextualSpacing/>
    </w:pPr>
    <w:rPr>
      <w:rFonts w:ascii="Cambria" w:eastAsia="SimSun" w:hAnsi="Cambria" w:cs="Times New Roman"/>
      <w:color w:val="17365D"/>
      <w:spacing w:val="5"/>
      <w:kern w:val="28"/>
      <w:sz w:val="52"/>
      <w:szCs w:val="52"/>
    </w:rPr>
  </w:style>
  <w:style w:type="character" w:customStyle="1" w:styleId="TitleChar">
    <w:name w:val="Title Char"/>
    <w:basedOn w:val="DefaultParagraphFont"/>
    <w:link w:val="Title"/>
    <w:uiPriority w:val="10"/>
    <w:rsid w:val="004725A2"/>
    <w:rPr>
      <w:rFonts w:ascii="Cambria" w:eastAsia="SimSun" w:hAnsi="Cambria" w:cs="Times New Roman"/>
      <w:color w:val="17365D"/>
      <w:spacing w:val="5"/>
      <w:kern w:val="28"/>
      <w:sz w:val="52"/>
      <w:szCs w:val="52"/>
    </w:rPr>
  </w:style>
  <w:style w:type="paragraph" w:customStyle="1" w:styleId="DocumentMap1">
    <w:name w:val="Document Map1"/>
    <w:basedOn w:val="Normal"/>
    <w:next w:val="DocumentMap"/>
    <w:link w:val="DocumentMapChar"/>
    <w:uiPriority w:val="99"/>
    <w:semiHidden/>
    <w:unhideWhenUsed/>
    <w:rsid w:val="004725A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1"/>
    <w:uiPriority w:val="99"/>
    <w:semiHidden/>
    <w:rsid w:val="004725A2"/>
    <w:rPr>
      <w:rFonts w:ascii="Tahoma" w:hAnsi="Tahoma" w:cs="Tahoma"/>
      <w:sz w:val="16"/>
      <w:szCs w:val="16"/>
    </w:rPr>
  </w:style>
  <w:style w:type="character" w:customStyle="1" w:styleId="style91">
    <w:name w:val="style91"/>
    <w:basedOn w:val="DefaultParagraphFont"/>
    <w:rsid w:val="004725A2"/>
    <w:rPr>
      <w:sz w:val="15"/>
      <w:szCs w:val="15"/>
    </w:rPr>
  </w:style>
  <w:style w:type="character" w:styleId="Emphasis">
    <w:name w:val="Emphasis"/>
    <w:basedOn w:val="DefaultParagraphFont"/>
    <w:uiPriority w:val="20"/>
    <w:qFormat/>
    <w:rsid w:val="004725A2"/>
    <w:rPr>
      <w:b/>
      <w:bCs/>
      <w:i w:val="0"/>
      <w:iCs w:val="0"/>
    </w:rPr>
  </w:style>
  <w:style w:type="character" w:customStyle="1" w:styleId="st">
    <w:name w:val="st"/>
    <w:basedOn w:val="DefaultParagraphFont"/>
    <w:rsid w:val="004725A2"/>
  </w:style>
  <w:style w:type="character" w:styleId="PlaceholderText">
    <w:name w:val="Placeholder Text"/>
    <w:basedOn w:val="DefaultParagraphFont"/>
    <w:uiPriority w:val="99"/>
    <w:semiHidden/>
    <w:rsid w:val="004725A2"/>
    <w:rPr>
      <w:color w:val="808080"/>
    </w:rPr>
  </w:style>
  <w:style w:type="paragraph" w:customStyle="1" w:styleId="Header1">
    <w:name w:val="Header1"/>
    <w:basedOn w:val="Normal"/>
    <w:next w:val="Header"/>
    <w:link w:val="HeaderChar"/>
    <w:uiPriority w:val="99"/>
    <w:unhideWhenUsed/>
    <w:rsid w:val="004725A2"/>
    <w:pPr>
      <w:tabs>
        <w:tab w:val="center" w:pos="4153"/>
        <w:tab w:val="right" w:pos="8306"/>
      </w:tabs>
      <w:spacing w:after="0" w:line="240" w:lineRule="auto"/>
    </w:pPr>
    <w:rPr>
      <w:rFonts w:ascii="Times New Roman" w:hAnsi="Times New Roman"/>
      <w:sz w:val="24"/>
    </w:rPr>
  </w:style>
  <w:style w:type="character" w:customStyle="1" w:styleId="HeaderChar">
    <w:name w:val="Header Char"/>
    <w:basedOn w:val="DefaultParagraphFont"/>
    <w:link w:val="Header1"/>
    <w:uiPriority w:val="99"/>
    <w:rsid w:val="004725A2"/>
    <w:rPr>
      <w:rFonts w:ascii="Times New Roman" w:hAnsi="Times New Roman"/>
      <w:sz w:val="24"/>
    </w:rPr>
  </w:style>
  <w:style w:type="paragraph" w:customStyle="1" w:styleId="Footer1">
    <w:name w:val="Footer1"/>
    <w:basedOn w:val="Normal"/>
    <w:next w:val="Footer"/>
    <w:link w:val="FooterChar"/>
    <w:uiPriority w:val="99"/>
    <w:unhideWhenUsed/>
    <w:rsid w:val="004725A2"/>
    <w:pPr>
      <w:tabs>
        <w:tab w:val="center" w:pos="4153"/>
        <w:tab w:val="right" w:pos="8306"/>
      </w:tabs>
      <w:spacing w:after="0" w:line="240" w:lineRule="auto"/>
    </w:pPr>
    <w:rPr>
      <w:rFonts w:ascii="Times New Roman" w:hAnsi="Times New Roman"/>
      <w:sz w:val="24"/>
    </w:rPr>
  </w:style>
  <w:style w:type="character" w:customStyle="1" w:styleId="FooterChar">
    <w:name w:val="Footer Char"/>
    <w:basedOn w:val="DefaultParagraphFont"/>
    <w:link w:val="Footer1"/>
    <w:uiPriority w:val="99"/>
    <w:rsid w:val="004725A2"/>
    <w:rPr>
      <w:rFonts w:ascii="Times New Roman" w:hAnsi="Times New Roman"/>
      <w:sz w:val="24"/>
    </w:rPr>
  </w:style>
  <w:style w:type="paragraph" w:customStyle="1" w:styleId="Date1">
    <w:name w:val="Date1"/>
    <w:basedOn w:val="Normal"/>
    <w:next w:val="Normal"/>
    <w:uiPriority w:val="99"/>
    <w:semiHidden/>
    <w:unhideWhenUsed/>
    <w:rsid w:val="004725A2"/>
    <w:pPr>
      <w:spacing w:after="200" w:line="360" w:lineRule="auto"/>
    </w:pPr>
    <w:rPr>
      <w:rFonts w:ascii="Times New Roman" w:hAnsi="Times New Roman"/>
      <w:sz w:val="24"/>
    </w:rPr>
  </w:style>
  <w:style w:type="character" w:customStyle="1" w:styleId="DateChar">
    <w:name w:val="Date Char"/>
    <w:basedOn w:val="DefaultParagraphFont"/>
    <w:link w:val="Date"/>
    <w:uiPriority w:val="99"/>
    <w:semiHidden/>
    <w:rsid w:val="004725A2"/>
    <w:rPr>
      <w:rFonts w:ascii="Times New Roman" w:hAnsi="Times New Roman"/>
      <w:sz w:val="24"/>
    </w:rPr>
  </w:style>
  <w:style w:type="paragraph" w:customStyle="1" w:styleId="FootnoteText1">
    <w:name w:val="Footnote Text1"/>
    <w:basedOn w:val="Normal"/>
    <w:next w:val="FootnoteText"/>
    <w:link w:val="FootnoteTextChar"/>
    <w:uiPriority w:val="99"/>
    <w:unhideWhenUsed/>
    <w:rsid w:val="004725A2"/>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1"/>
    <w:uiPriority w:val="99"/>
    <w:rsid w:val="004725A2"/>
    <w:rPr>
      <w:rFonts w:ascii="Times New Roman" w:hAnsi="Times New Roman"/>
      <w:sz w:val="20"/>
      <w:szCs w:val="20"/>
    </w:rPr>
  </w:style>
  <w:style w:type="character" w:styleId="FootnoteReference">
    <w:name w:val="footnote reference"/>
    <w:basedOn w:val="DefaultParagraphFont"/>
    <w:uiPriority w:val="99"/>
    <w:semiHidden/>
    <w:unhideWhenUsed/>
    <w:rsid w:val="004725A2"/>
    <w:rPr>
      <w:vertAlign w:val="superscript"/>
    </w:rPr>
  </w:style>
  <w:style w:type="numbering" w:customStyle="1" w:styleId="NoList11">
    <w:name w:val="No List11"/>
    <w:next w:val="NoList"/>
    <w:uiPriority w:val="99"/>
    <w:semiHidden/>
    <w:unhideWhenUsed/>
    <w:rsid w:val="004725A2"/>
  </w:style>
  <w:style w:type="numbering" w:customStyle="1" w:styleId="NoList111">
    <w:name w:val="No List111"/>
    <w:next w:val="NoList"/>
    <w:uiPriority w:val="99"/>
    <w:semiHidden/>
    <w:unhideWhenUsed/>
    <w:rsid w:val="004725A2"/>
  </w:style>
  <w:style w:type="paragraph" w:customStyle="1" w:styleId="NoSpacing1">
    <w:name w:val="No Spacing1"/>
    <w:next w:val="NoSpacing"/>
    <w:uiPriority w:val="1"/>
    <w:qFormat/>
    <w:rsid w:val="004725A2"/>
    <w:pPr>
      <w:spacing w:after="0" w:line="240" w:lineRule="auto"/>
    </w:pPr>
  </w:style>
  <w:style w:type="paragraph" w:styleId="NormalWeb">
    <w:name w:val="Normal (Web)"/>
    <w:basedOn w:val="Normal"/>
    <w:uiPriority w:val="99"/>
    <w:semiHidden/>
    <w:unhideWhenUsed/>
    <w:rsid w:val="004725A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1">
    <w:name w:val="Heading 1 Char1"/>
    <w:basedOn w:val="DefaultParagraphFont"/>
    <w:uiPriority w:val="9"/>
    <w:rsid w:val="004725A2"/>
    <w:rPr>
      <w:rFonts w:ascii="Cambria" w:eastAsia="SimSun" w:hAnsi="Cambria" w:cs="Times New Roman"/>
      <w:color w:val="365F91"/>
      <w:sz w:val="32"/>
      <w:szCs w:val="32"/>
    </w:rPr>
  </w:style>
  <w:style w:type="character" w:customStyle="1" w:styleId="Heading2Char1">
    <w:name w:val="Heading 2 Char1"/>
    <w:basedOn w:val="DefaultParagraphFont"/>
    <w:uiPriority w:val="9"/>
    <w:semiHidden/>
    <w:rsid w:val="004725A2"/>
    <w:rPr>
      <w:rFonts w:ascii="Cambria" w:eastAsia="SimSun" w:hAnsi="Cambria" w:cs="Times New Roman"/>
      <w:color w:val="365F91"/>
      <w:sz w:val="26"/>
      <w:szCs w:val="26"/>
    </w:rPr>
  </w:style>
  <w:style w:type="character" w:customStyle="1" w:styleId="Heading3Char1">
    <w:name w:val="Heading 3 Char1"/>
    <w:basedOn w:val="DefaultParagraphFont"/>
    <w:uiPriority w:val="9"/>
    <w:semiHidden/>
    <w:rsid w:val="004725A2"/>
    <w:rPr>
      <w:rFonts w:ascii="Cambria" w:eastAsia="SimSun" w:hAnsi="Cambria" w:cs="Times New Roman"/>
      <w:color w:val="243F60"/>
      <w:sz w:val="24"/>
      <w:szCs w:val="24"/>
    </w:rPr>
  </w:style>
  <w:style w:type="character" w:customStyle="1" w:styleId="Heading4Char1">
    <w:name w:val="Heading 4 Char1"/>
    <w:basedOn w:val="DefaultParagraphFont"/>
    <w:uiPriority w:val="9"/>
    <w:semiHidden/>
    <w:rsid w:val="004725A2"/>
    <w:rPr>
      <w:rFonts w:ascii="Cambria" w:eastAsia="SimSun" w:hAnsi="Cambria" w:cs="Times New Roman"/>
      <w:i/>
      <w:iCs/>
      <w:color w:val="365F91"/>
    </w:rPr>
  </w:style>
  <w:style w:type="character" w:customStyle="1" w:styleId="BalloonTextChar1">
    <w:name w:val="Balloon Text Char1"/>
    <w:basedOn w:val="DefaultParagraphFont"/>
    <w:uiPriority w:val="99"/>
    <w:semiHidden/>
    <w:rsid w:val="004725A2"/>
    <w:rPr>
      <w:rFonts w:ascii="Segoe UI" w:hAnsi="Segoe UI" w:cs="Segoe UI"/>
      <w:sz w:val="18"/>
      <w:szCs w:val="18"/>
    </w:rPr>
  </w:style>
  <w:style w:type="character" w:customStyle="1" w:styleId="EndnoteTextChar1">
    <w:name w:val="Endnote Text Char1"/>
    <w:basedOn w:val="DefaultParagraphFont"/>
    <w:uiPriority w:val="99"/>
    <w:semiHidden/>
    <w:rsid w:val="004725A2"/>
    <w:rPr>
      <w:sz w:val="20"/>
      <w:szCs w:val="20"/>
    </w:rPr>
  </w:style>
  <w:style w:type="character" w:customStyle="1" w:styleId="TitleChar1">
    <w:name w:val="Title Char1"/>
    <w:basedOn w:val="DefaultParagraphFont"/>
    <w:uiPriority w:val="10"/>
    <w:rsid w:val="004725A2"/>
    <w:rPr>
      <w:rFonts w:ascii="Cambria" w:eastAsia="SimSun" w:hAnsi="Cambria" w:cs="Times New Roman"/>
      <w:color w:val="17365D"/>
      <w:spacing w:val="5"/>
      <w:kern w:val="28"/>
      <w:sz w:val="52"/>
      <w:szCs w:val="52"/>
    </w:rPr>
  </w:style>
  <w:style w:type="character" w:customStyle="1" w:styleId="DocumentMapChar1">
    <w:name w:val="Document Map Char1"/>
    <w:basedOn w:val="DefaultParagraphFont"/>
    <w:uiPriority w:val="99"/>
    <w:semiHidden/>
    <w:rsid w:val="004725A2"/>
    <w:rPr>
      <w:rFonts w:ascii="Segoe UI" w:hAnsi="Segoe UI" w:cs="Segoe UI"/>
      <w:sz w:val="16"/>
      <w:szCs w:val="16"/>
    </w:rPr>
  </w:style>
  <w:style w:type="paragraph" w:customStyle="1" w:styleId="NoSpacing2">
    <w:name w:val="No Spacing2"/>
    <w:next w:val="NoSpacing"/>
    <w:uiPriority w:val="1"/>
    <w:qFormat/>
    <w:rsid w:val="004725A2"/>
    <w:pPr>
      <w:spacing w:after="0" w:line="240" w:lineRule="auto"/>
    </w:pPr>
  </w:style>
  <w:style w:type="character" w:customStyle="1" w:styleId="HeaderChar1">
    <w:name w:val="Header Char1"/>
    <w:basedOn w:val="DefaultParagraphFont"/>
    <w:uiPriority w:val="99"/>
    <w:semiHidden/>
    <w:rsid w:val="004725A2"/>
  </w:style>
  <w:style w:type="character" w:customStyle="1" w:styleId="FooterChar1">
    <w:name w:val="Footer Char1"/>
    <w:basedOn w:val="DefaultParagraphFont"/>
    <w:uiPriority w:val="99"/>
    <w:semiHidden/>
    <w:rsid w:val="004725A2"/>
  </w:style>
  <w:style w:type="character" w:customStyle="1" w:styleId="FollowedHyperlink1">
    <w:name w:val="FollowedHyperlink1"/>
    <w:basedOn w:val="DefaultParagraphFont"/>
    <w:uiPriority w:val="99"/>
    <w:semiHidden/>
    <w:unhideWhenUsed/>
    <w:rsid w:val="004725A2"/>
    <w:rPr>
      <w:color w:val="800080"/>
      <w:u w:val="single"/>
    </w:rPr>
  </w:style>
  <w:style w:type="paragraph" w:customStyle="1" w:styleId="Dot">
    <w:name w:val="Dot"/>
    <w:basedOn w:val="Normal"/>
    <w:uiPriority w:val="99"/>
    <w:rsid w:val="004725A2"/>
    <w:pPr>
      <w:widowControl w:val="0"/>
      <w:autoSpaceDE w:val="0"/>
      <w:autoSpaceDN w:val="0"/>
      <w:spacing w:after="0" w:line="240" w:lineRule="auto"/>
      <w:ind w:left="709" w:hanging="709"/>
    </w:pPr>
    <w:rPr>
      <w:rFonts w:ascii="CG Times (W1)" w:eastAsia="Times New Roman" w:hAnsi="CG Times (W1)" w:cs="CG Times (W1)"/>
      <w:sz w:val="24"/>
      <w:szCs w:val="24"/>
      <w:lang w:val="en-GB" w:eastAsia="en-US"/>
    </w:rPr>
  </w:style>
  <w:style w:type="paragraph" w:customStyle="1" w:styleId="Caption1">
    <w:name w:val="Caption1"/>
    <w:basedOn w:val="Normal"/>
    <w:next w:val="Normal"/>
    <w:uiPriority w:val="35"/>
    <w:unhideWhenUsed/>
    <w:qFormat/>
    <w:rsid w:val="004725A2"/>
    <w:pPr>
      <w:spacing w:after="200" w:line="240" w:lineRule="auto"/>
    </w:pPr>
    <w:rPr>
      <w:rFonts w:ascii="Times New Roman" w:hAnsi="Times New Roman"/>
      <w:b/>
      <w:bCs/>
      <w:color w:val="4F81BD"/>
      <w:sz w:val="18"/>
      <w:szCs w:val="18"/>
    </w:rPr>
  </w:style>
  <w:style w:type="paragraph" w:customStyle="1" w:styleId="TableofFigures1">
    <w:name w:val="Table of Figures1"/>
    <w:basedOn w:val="Normal"/>
    <w:next w:val="Normal"/>
    <w:uiPriority w:val="99"/>
    <w:unhideWhenUsed/>
    <w:rsid w:val="004725A2"/>
    <w:pPr>
      <w:spacing w:after="0" w:line="360" w:lineRule="auto"/>
    </w:pPr>
    <w:rPr>
      <w:rFonts w:ascii="Times New Roman" w:hAnsi="Times New Roman"/>
      <w:sz w:val="24"/>
    </w:rPr>
  </w:style>
  <w:style w:type="paragraph" w:customStyle="1" w:styleId="CommentText1">
    <w:name w:val="Comment Text1"/>
    <w:basedOn w:val="Normal"/>
    <w:next w:val="CommentText"/>
    <w:link w:val="CommentTextChar"/>
    <w:uiPriority w:val="99"/>
    <w:semiHidden/>
    <w:unhideWhenUsed/>
    <w:rsid w:val="004725A2"/>
    <w:pPr>
      <w:spacing w:after="200" w:line="240" w:lineRule="auto"/>
    </w:pPr>
    <w:rPr>
      <w:rFonts w:ascii="Times New Roman" w:hAnsi="Times New Roman"/>
      <w:sz w:val="20"/>
      <w:szCs w:val="20"/>
    </w:rPr>
  </w:style>
  <w:style w:type="character" w:customStyle="1" w:styleId="CommentTextChar">
    <w:name w:val="Comment Text Char"/>
    <w:basedOn w:val="DefaultParagraphFont"/>
    <w:link w:val="CommentText1"/>
    <w:uiPriority w:val="99"/>
    <w:semiHidden/>
    <w:rsid w:val="004725A2"/>
    <w:rPr>
      <w:rFonts w:ascii="Times New Roman" w:hAnsi="Times New Roman"/>
      <w:sz w:val="20"/>
      <w:szCs w:val="20"/>
    </w:rPr>
  </w:style>
  <w:style w:type="character" w:styleId="CommentReference">
    <w:name w:val="annotation reference"/>
    <w:basedOn w:val="DefaultParagraphFont"/>
    <w:uiPriority w:val="99"/>
    <w:semiHidden/>
    <w:unhideWhenUsed/>
    <w:rsid w:val="004725A2"/>
    <w:rPr>
      <w:sz w:val="18"/>
      <w:szCs w:val="18"/>
    </w:rPr>
  </w:style>
  <w:style w:type="paragraph" w:customStyle="1" w:styleId="CommentSubject1">
    <w:name w:val="Comment Subject1"/>
    <w:basedOn w:val="CommentText"/>
    <w:next w:val="CommentText"/>
    <w:uiPriority w:val="99"/>
    <w:semiHidden/>
    <w:unhideWhenUsed/>
    <w:rsid w:val="004725A2"/>
    <w:pPr>
      <w:spacing w:after="200"/>
    </w:pPr>
    <w:rPr>
      <w:rFonts w:ascii="Times New Roman" w:hAnsi="Times New Roman"/>
      <w:b/>
      <w:bCs/>
    </w:rPr>
  </w:style>
  <w:style w:type="character" w:customStyle="1" w:styleId="CommentSubjectChar">
    <w:name w:val="Comment Subject Char"/>
    <w:basedOn w:val="CommentTextChar"/>
    <w:link w:val="CommentSubject"/>
    <w:uiPriority w:val="99"/>
    <w:semiHidden/>
    <w:rsid w:val="004725A2"/>
    <w:rPr>
      <w:rFonts w:ascii="Times New Roman" w:hAnsi="Times New Roman"/>
      <w:b/>
      <w:bCs/>
      <w:sz w:val="20"/>
      <w:szCs w:val="20"/>
    </w:rPr>
  </w:style>
  <w:style w:type="character" w:customStyle="1" w:styleId="Heading1Char2">
    <w:name w:val="Heading 1 Char2"/>
    <w:basedOn w:val="DefaultParagraphFont"/>
    <w:uiPriority w:val="9"/>
    <w:rsid w:val="004725A2"/>
    <w:rPr>
      <w:rFonts w:asciiTheme="majorHAnsi" w:eastAsiaTheme="majorEastAsia" w:hAnsiTheme="majorHAnsi" w:cstheme="majorBidi"/>
      <w:color w:val="2E74B5" w:themeColor="accent1" w:themeShade="BF"/>
      <w:sz w:val="32"/>
      <w:szCs w:val="32"/>
    </w:rPr>
  </w:style>
  <w:style w:type="character" w:customStyle="1" w:styleId="Heading2Char2">
    <w:name w:val="Heading 2 Char2"/>
    <w:basedOn w:val="DefaultParagraphFont"/>
    <w:uiPriority w:val="9"/>
    <w:semiHidden/>
    <w:rsid w:val="004725A2"/>
    <w:rPr>
      <w:rFonts w:asciiTheme="majorHAnsi" w:eastAsiaTheme="majorEastAsia" w:hAnsiTheme="majorHAnsi" w:cstheme="majorBidi"/>
      <w:color w:val="2E74B5" w:themeColor="accent1" w:themeShade="BF"/>
      <w:sz w:val="26"/>
      <w:szCs w:val="26"/>
    </w:rPr>
  </w:style>
  <w:style w:type="character" w:customStyle="1" w:styleId="Heading3Char2">
    <w:name w:val="Heading 3 Char2"/>
    <w:basedOn w:val="DefaultParagraphFont"/>
    <w:uiPriority w:val="9"/>
    <w:semiHidden/>
    <w:rsid w:val="004725A2"/>
    <w:rPr>
      <w:rFonts w:asciiTheme="majorHAnsi" w:eastAsiaTheme="majorEastAsia" w:hAnsiTheme="majorHAnsi" w:cstheme="majorBidi"/>
      <w:color w:val="1F4D78" w:themeColor="accent1" w:themeShade="7F"/>
      <w:sz w:val="24"/>
      <w:szCs w:val="24"/>
    </w:rPr>
  </w:style>
  <w:style w:type="character" w:customStyle="1" w:styleId="Heading4Char2">
    <w:name w:val="Heading 4 Char2"/>
    <w:basedOn w:val="DefaultParagraphFont"/>
    <w:uiPriority w:val="9"/>
    <w:semiHidden/>
    <w:rsid w:val="004725A2"/>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4725A2"/>
    <w:pPr>
      <w:ind w:left="720"/>
      <w:contextualSpacing/>
    </w:pPr>
  </w:style>
  <w:style w:type="table" w:styleId="TableGrid">
    <w:name w:val="Table Grid"/>
    <w:basedOn w:val="TableNormal"/>
    <w:uiPriority w:val="39"/>
    <w:rsid w:val="00472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725A2"/>
    <w:rPr>
      <w:color w:val="0563C1" w:themeColor="hyperlink"/>
      <w:u w:val="single"/>
    </w:rPr>
  </w:style>
  <w:style w:type="paragraph" w:styleId="BalloonText">
    <w:name w:val="Balloon Text"/>
    <w:basedOn w:val="Normal"/>
    <w:link w:val="BalloonTextChar2"/>
    <w:uiPriority w:val="99"/>
    <w:semiHidden/>
    <w:unhideWhenUsed/>
    <w:rsid w:val="004725A2"/>
    <w:pPr>
      <w:spacing w:after="0" w:line="240" w:lineRule="auto"/>
    </w:pPr>
    <w:rPr>
      <w:rFonts w:ascii="Segoe UI" w:hAnsi="Segoe UI" w:cs="Segoe UI"/>
      <w:sz w:val="18"/>
      <w:szCs w:val="18"/>
    </w:rPr>
  </w:style>
  <w:style w:type="character" w:customStyle="1" w:styleId="BalloonTextChar2">
    <w:name w:val="Balloon Text Char2"/>
    <w:basedOn w:val="DefaultParagraphFont"/>
    <w:link w:val="BalloonText"/>
    <w:uiPriority w:val="99"/>
    <w:semiHidden/>
    <w:rsid w:val="004725A2"/>
    <w:rPr>
      <w:rFonts w:ascii="Segoe UI" w:hAnsi="Segoe UI" w:cs="Segoe UI"/>
      <w:sz w:val="18"/>
      <w:szCs w:val="18"/>
    </w:rPr>
  </w:style>
  <w:style w:type="paragraph" w:styleId="EndnoteText">
    <w:name w:val="endnote text"/>
    <w:basedOn w:val="Normal"/>
    <w:link w:val="EndnoteTextChar2"/>
    <w:uiPriority w:val="99"/>
    <w:semiHidden/>
    <w:unhideWhenUsed/>
    <w:rsid w:val="004725A2"/>
    <w:pPr>
      <w:spacing w:after="0" w:line="240" w:lineRule="auto"/>
    </w:pPr>
    <w:rPr>
      <w:sz w:val="20"/>
      <w:szCs w:val="20"/>
    </w:rPr>
  </w:style>
  <w:style w:type="character" w:customStyle="1" w:styleId="EndnoteTextChar2">
    <w:name w:val="Endnote Text Char2"/>
    <w:basedOn w:val="DefaultParagraphFont"/>
    <w:link w:val="EndnoteText"/>
    <w:uiPriority w:val="99"/>
    <w:semiHidden/>
    <w:rsid w:val="004725A2"/>
    <w:rPr>
      <w:sz w:val="20"/>
      <w:szCs w:val="20"/>
    </w:rPr>
  </w:style>
  <w:style w:type="paragraph" w:styleId="Title">
    <w:name w:val="Title"/>
    <w:basedOn w:val="Normal"/>
    <w:next w:val="Normal"/>
    <w:link w:val="TitleChar"/>
    <w:uiPriority w:val="10"/>
    <w:qFormat/>
    <w:rsid w:val="004725A2"/>
    <w:pPr>
      <w:spacing w:after="0" w:line="240" w:lineRule="auto"/>
      <w:contextualSpacing/>
    </w:pPr>
    <w:rPr>
      <w:rFonts w:ascii="Cambria" w:eastAsia="SimSun" w:hAnsi="Cambria" w:cs="Times New Roman"/>
      <w:color w:val="17365D"/>
      <w:spacing w:val="5"/>
      <w:kern w:val="28"/>
      <w:sz w:val="52"/>
      <w:szCs w:val="52"/>
    </w:rPr>
  </w:style>
  <w:style w:type="character" w:customStyle="1" w:styleId="TitleChar2">
    <w:name w:val="Title Char2"/>
    <w:basedOn w:val="DefaultParagraphFont"/>
    <w:uiPriority w:val="10"/>
    <w:rsid w:val="004725A2"/>
    <w:rPr>
      <w:rFonts w:asciiTheme="majorHAnsi" w:eastAsiaTheme="majorEastAsia" w:hAnsiTheme="majorHAnsi" w:cstheme="majorBidi"/>
      <w:spacing w:val="-10"/>
      <w:kern w:val="28"/>
      <w:sz w:val="56"/>
      <w:szCs w:val="56"/>
    </w:rPr>
  </w:style>
  <w:style w:type="paragraph" w:styleId="DocumentMap">
    <w:name w:val="Document Map"/>
    <w:basedOn w:val="Normal"/>
    <w:link w:val="DocumentMapChar2"/>
    <w:uiPriority w:val="99"/>
    <w:semiHidden/>
    <w:unhideWhenUsed/>
    <w:rsid w:val="004725A2"/>
    <w:pPr>
      <w:spacing w:after="0" w:line="240" w:lineRule="auto"/>
    </w:pPr>
    <w:rPr>
      <w:rFonts w:ascii="Segoe UI" w:hAnsi="Segoe UI" w:cs="Segoe UI"/>
      <w:sz w:val="16"/>
      <w:szCs w:val="16"/>
    </w:rPr>
  </w:style>
  <w:style w:type="character" w:customStyle="1" w:styleId="DocumentMapChar2">
    <w:name w:val="Document Map Char2"/>
    <w:basedOn w:val="DefaultParagraphFont"/>
    <w:link w:val="DocumentMap"/>
    <w:uiPriority w:val="99"/>
    <w:semiHidden/>
    <w:rsid w:val="004725A2"/>
    <w:rPr>
      <w:rFonts w:ascii="Segoe UI" w:hAnsi="Segoe UI" w:cs="Segoe UI"/>
      <w:sz w:val="16"/>
      <w:szCs w:val="16"/>
    </w:rPr>
  </w:style>
  <w:style w:type="paragraph" w:styleId="Header">
    <w:name w:val="header"/>
    <w:basedOn w:val="Normal"/>
    <w:link w:val="HeaderChar2"/>
    <w:uiPriority w:val="99"/>
    <w:unhideWhenUsed/>
    <w:rsid w:val="004725A2"/>
    <w:pPr>
      <w:tabs>
        <w:tab w:val="center" w:pos="4153"/>
        <w:tab w:val="right" w:pos="8306"/>
      </w:tabs>
      <w:spacing w:after="0" w:line="240" w:lineRule="auto"/>
    </w:pPr>
  </w:style>
  <w:style w:type="character" w:customStyle="1" w:styleId="HeaderChar2">
    <w:name w:val="Header Char2"/>
    <w:basedOn w:val="DefaultParagraphFont"/>
    <w:link w:val="Header"/>
    <w:uiPriority w:val="99"/>
    <w:rsid w:val="004725A2"/>
  </w:style>
  <w:style w:type="paragraph" w:styleId="Footer">
    <w:name w:val="footer"/>
    <w:basedOn w:val="Normal"/>
    <w:link w:val="FooterChar2"/>
    <w:uiPriority w:val="99"/>
    <w:unhideWhenUsed/>
    <w:rsid w:val="004725A2"/>
    <w:pPr>
      <w:tabs>
        <w:tab w:val="center" w:pos="4153"/>
        <w:tab w:val="right" w:pos="8306"/>
      </w:tabs>
      <w:spacing w:after="0" w:line="240" w:lineRule="auto"/>
    </w:pPr>
  </w:style>
  <w:style w:type="character" w:customStyle="1" w:styleId="FooterChar2">
    <w:name w:val="Footer Char2"/>
    <w:basedOn w:val="DefaultParagraphFont"/>
    <w:link w:val="Footer"/>
    <w:uiPriority w:val="99"/>
    <w:rsid w:val="004725A2"/>
  </w:style>
  <w:style w:type="paragraph" w:styleId="Date">
    <w:name w:val="Date"/>
    <w:basedOn w:val="Normal"/>
    <w:next w:val="Normal"/>
    <w:link w:val="DateChar"/>
    <w:uiPriority w:val="99"/>
    <w:semiHidden/>
    <w:unhideWhenUsed/>
    <w:rsid w:val="004725A2"/>
    <w:rPr>
      <w:rFonts w:ascii="Times New Roman" w:hAnsi="Times New Roman"/>
      <w:sz w:val="24"/>
    </w:rPr>
  </w:style>
  <w:style w:type="character" w:customStyle="1" w:styleId="DateChar1">
    <w:name w:val="Date Char1"/>
    <w:basedOn w:val="DefaultParagraphFont"/>
    <w:uiPriority w:val="99"/>
    <w:semiHidden/>
    <w:rsid w:val="004725A2"/>
  </w:style>
  <w:style w:type="paragraph" w:styleId="FootnoteText">
    <w:name w:val="footnote text"/>
    <w:basedOn w:val="Normal"/>
    <w:link w:val="FootnoteTextChar1"/>
    <w:uiPriority w:val="99"/>
    <w:semiHidden/>
    <w:unhideWhenUsed/>
    <w:rsid w:val="004725A2"/>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4725A2"/>
    <w:rPr>
      <w:sz w:val="20"/>
      <w:szCs w:val="20"/>
    </w:rPr>
  </w:style>
  <w:style w:type="paragraph" w:styleId="NoSpacing">
    <w:name w:val="No Spacing"/>
    <w:uiPriority w:val="1"/>
    <w:qFormat/>
    <w:rsid w:val="004725A2"/>
    <w:pPr>
      <w:spacing w:after="0" w:line="240" w:lineRule="auto"/>
    </w:pPr>
  </w:style>
  <w:style w:type="character" w:styleId="FollowedHyperlink">
    <w:name w:val="FollowedHyperlink"/>
    <w:basedOn w:val="DefaultParagraphFont"/>
    <w:uiPriority w:val="99"/>
    <w:semiHidden/>
    <w:unhideWhenUsed/>
    <w:rsid w:val="004725A2"/>
    <w:rPr>
      <w:color w:val="954F72" w:themeColor="followedHyperlink"/>
      <w:u w:val="single"/>
    </w:rPr>
  </w:style>
  <w:style w:type="paragraph" w:styleId="CommentText">
    <w:name w:val="annotation text"/>
    <w:basedOn w:val="Normal"/>
    <w:link w:val="CommentTextChar1"/>
    <w:uiPriority w:val="99"/>
    <w:semiHidden/>
    <w:unhideWhenUsed/>
    <w:rsid w:val="004725A2"/>
    <w:pPr>
      <w:spacing w:line="240" w:lineRule="auto"/>
    </w:pPr>
    <w:rPr>
      <w:sz w:val="20"/>
      <w:szCs w:val="20"/>
    </w:rPr>
  </w:style>
  <w:style w:type="character" w:customStyle="1" w:styleId="CommentTextChar1">
    <w:name w:val="Comment Text Char1"/>
    <w:basedOn w:val="DefaultParagraphFont"/>
    <w:link w:val="CommentText"/>
    <w:uiPriority w:val="99"/>
    <w:semiHidden/>
    <w:rsid w:val="004725A2"/>
    <w:rPr>
      <w:sz w:val="20"/>
      <w:szCs w:val="20"/>
    </w:rPr>
  </w:style>
  <w:style w:type="paragraph" w:styleId="CommentSubject">
    <w:name w:val="annotation subject"/>
    <w:basedOn w:val="CommentText"/>
    <w:next w:val="CommentText"/>
    <w:link w:val="CommentSubjectChar"/>
    <w:uiPriority w:val="99"/>
    <w:semiHidden/>
    <w:unhideWhenUsed/>
    <w:rsid w:val="004725A2"/>
    <w:rPr>
      <w:rFonts w:ascii="Times New Roman" w:hAnsi="Times New Roman"/>
      <w:b/>
      <w:bCs/>
    </w:rPr>
  </w:style>
  <w:style w:type="character" w:customStyle="1" w:styleId="CommentSubjectChar1">
    <w:name w:val="Comment Subject Char1"/>
    <w:basedOn w:val="CommentTextChar1"/>
    <w:uiPriority w:val="99"/>
    <w:semiHidden/>
    <w:rsid w:val="004725A2"/>
    <w:rPr>
      <w:b/>
      <w:bCs/>
      <w:sz w:val="20"/>
      <w:szCs w:val="20"/>
    </w:rPr>
  </w:style>
  <w:style w:type="character" w:customStyle="1" w:styleId="selectable">
    <w:name w:val="selectable"/>
    <w:basedOn w:val="DefaultParagraphFont"/>
    <w:rsid w:val="00173A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4725A2"/>
    <w:pPr>
      <w:keepNext/>
      <w:keepLines/>
      <w:spacing w:before="240" w:after="0"/>
      <w:outlineLvl w:val="0"/>
    </w:pPr>
    <w:rPr>
      <w:rFonts w:ascii="Times New Roman" w:eastAsia="SimSun" w:hAnsi="Times New Roman" w:cs="Times New Roman"/>
      <w:b/>
      <w:bCs/>
      <w:sz w:val="32"/>
      <w:szCs w:val="28"/>
    </w:rPr>
  </w:style>
  <w:style w:type="paragraph" w:styleId="Heading2">
    <w:name w:val="heading 2"/>
    <w:basedOn w:val="Normal"/>
    <w:next w:val="Normal"/>
    <w:link w:val="Heading2Char"/>
    <w:uiPriority w:val="9"/>
    <w:semiHidden/>
    <w:unhideWhenUsed/>
    <w:qFormat/>
    <w:rsid w:val="004725A2"/>
    <w:pPr>
      <w:keepNext/>
      <w:keepLines/>
      <w:spacing w:before="40" w:after="0"/>
      <w:outlineLvl w:val="1"/>
    </w:pPr>
    <w:rPr>
      <w:rFonts w:ascii="Times New Roman" w:eastAsia="SimSun" w:hAnsi="Times New Roman" w:cs="Times New Roman"/>
      <w:b/>
      <w:bCs/>
      <w:sz w:val="26"/>
      <w:szCs w:val="26"/>
    </w:rPr>
  </w:style>
  <w:style w:type="paragraph" w:styleId="Heading3">
    <w:name w:val="heading 3"/>
    <w:basedOn w:val="Normal"/>
    <w:next w:val="Normal"/>
    <w:link w:val="Heading3Char"/>
    <w:uiPriority w:val="9"/>
    <w:semiHidden/>
    <w:unhideWhenUsed/>
    <w:qFormat/>
    <w:rsid w:val="004725A2"/>
    <w:pPr>
      <w:keepNext/>
      <w:keepLines/>
      <w:spacing w:before="40" w:after="0"/>
      <w:outlineLvl w:val="2"/>
    </w:pPr>
    <w:rPr>
      <w:rFonts w:ascii="Times New Roman" w:eastAsia="SimSun" w:hAnsi="Times New Roman" w:cs="Times New Roman"/>
      <w:b/>
      <w:sz w:val="26"/>
      <w:szCs w:val="24"/>
    </w:rPr>
  </w:style>
  <w:style w:type="paragraph" w:styleId="Heading4">
    <w:name w:val="heading 4"/>
    <w:basedOn w:val="Normal"/>
    <w:next w:val="Normal"/>
    <w:link w:val="Heading4Char"/>
    <w:uiPriority w:val="9"/>
    <w:semiHidden/>
    <w:unhideWhenUsed/>
    <w:qFormat/>
    <w:rsid w:val="004725A2"/>
    <w:pPr>
      <w:keepNext/>
      <w:keepLines/>
      <w:spacing w:before="40" w:after="0"/>
      <w:outlineLvl w:val="3"/>
    </w:pPr>
    <w:rPr>
      <w:rFonts w:ascii="Times New Roman" w:eastAsia="SimSun" w:hAnsi="Times New Roman" w:cs="Times New Roman"/>
      <w:b/>
      <w:bCs/>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uiPriority w:val="9"/>
    <w:qFormat/>
    <w:rsid w:val="004725A2"/>
    <w:pPr>
      <w:keepNext/>
      <w:keepLines/>
      <w:spacing w:before="480" w:after="0" w:line="360" w:lineRule="auto"/>
      <w:jc w:val="center"/>
      <w:outlineLvl w:val="0"/>
    </w:pPr>
    <w:rPr>
      <w:rFonts w:ascii="Times New Roman" w:eastAsia="SimSun" w:hAnsi="Times New Roman" w:cs="Times New Roman"/>
      <w:b/>
      <w:bCs/>
      <w:sz w:val="32"/>
      <w:szCs w:val="28"/>
    </w:rPr>
  </w:style>
  <w:style w:type="paragraph" w:customStyle="1" w:styleId="Heading21">
    <w:name w:val="Heading 21"/>
    <w:basedOn w:val="Normal"/>
    <w:next w:val="Normal"/>
    <w:uiPriority w:val="9"/>
    <w:unhideWhenUsed/>
    <w:qFormat/>
    <w:rsid w:val="004725A2"/>
    <w:pPr>
      <w:keepNext/>
      <w:keepLines/>
      <w:spacing w:before="200" w:after="120" w:line="480" w:lineRule="auto"/>
      <w:outlineLvl w:val="1"/>
    </w:pPr>
    <w:rPr>
      <w:rFonts w:ascii="Times New Roman" w:eastAsia="SimSun" w:hAnsi="Times New Roman" w:cs="Times New Roman"/>
      <w:b/>
      <w:bCs/>
      <w:sz w:val="26"/>
      <w:szCs w:val="26"/>
    </w:rPr>
  </w:style>
  <w:style w:type="paragraph" w:customStyle="1" w:styleId="Heading31">
    <w:name w:val="Heading 31"/>
    <w:basedOn w:val="Normal"/>
    <w:next w:val="Normal"/>
    <w:uiPriority w:val="9"/>
    <w:unhideWhenUsed/>
    <w:qFormat/>
    <w:rsid w:val="004725A2"/>
    <w:pPr>
      <w:keepNext/>
      <w:keepLines/>
      <w:spacing w:before="40" w:after="120" w:line="360" w:lineRule="auto"/>
      <w:outlineLvl w:val="2"/>
    </w:pPr>
    <w:rPr>
      <w:rFonts w:ascii="Times New Roman" w:eastAsia="SimSun" w:hAnsi="Times New Roman" w:cs="Times New Roman"/>
      <w:b/>
      <w:sz w:val="26"/>
      <w:szCs w:val="24"/>
    </w:rPr>
  </w:style>
  <w:style w:type="paragraph" w:customStyle="1" w:styleId="Heading41">
    <w:name w:val="Heading 41"/>
    <w:basedOn w:val="Normal"/>
    <w:next w:val="Normal"/>
    <w:uiPriority w:val="9"/>
    <w:unhideWhenUsed/>
    <w:qFormat/>
    <w:rsid w:val="004725A2"/>
    <w:pPr>
      <w:keepNext/>
      <w:keepLines/>
      <w:spacing w:before="200" w:after="120" w:line="360" w:lineRule="auto"/>
      <w:outlineLvl w:val="3"/>
    </w:pPr>
    <w:rPr>
      <w:rFonts w:ascii="Times New Roman" w:eastAsia="SimSun" w:hAnsi="Times New Roman" w:cs="Times New Roman"/>
      <w:b/>
      <w:bCs/>
      <w:iCs/>
      <w:sz w:val="24"/>
    </w:rPr>
  </w:style>
  <w:style w:type="numbering" w:customStyle="1" w:styleId="NoList1">
    <w:name w:val="No List1"/>
    <w:next w:val="NoList"/>
    <w:uiPriority w:val="99"/>
    <w:semiHidden/>
    <w:unhideWhenUsed/>
    <w:rsid w:val="004725A2"/>
  </w:style>
  <w:style w:type="character" w:customStyle="1" w:styleId="Heading1Char">
    <w:name w:val="Heading 1 Char"/>
    <w:basedOn w:val="DefaultParagraphFont"/>
    <w:link w:val="Heading1"/>
    <w:uiPriority w:val="9"/>
    <w:rsid w:val="004725A2"/>
    <w:rPr>
      <w:rFonts w:ascii="Times New Roman" w:eastAsia="SimSun" w:hAnsi="Times New Roman" w:cs="Times New Roman"/>
      <w:b/>
      <w:bCs/>
      <w:sz w:val="32"/>
      <w:szCs w:val="28"/>
    </w:rPr>
  </w:style>
  <w:style w:type="character" w:customStyle="1" w:styleId="Heading2Char">
    <w:name w:val="Heading 2 Char"/>
    <w:basedOn w:val="DefaultParagraphFont"/>
    <w:link w:val="Heading2"/>
    <w:uiPriority w:val="9"/>
    <w:rsid w:val="004725A2"/>
    <w:rPr>
      <w:rFonts w:ascii="Times New Roman" w:eastAsia="SimSun" w:hAnsi="Times New Roman" w:cs="Times New Roman"/>
      <w:b/>
      <w:bCs/>
      <w:sz w:val="26"/>
      <w:szCs w:val="26"/>
    </w:rPr>
  </w:style>
  <w:style w:type="character" w:customStyle="1" w:styleId="Heading3Char">
    <w:name w:val="Heading 3 Char"/>
    <w:basedOn w:val="DefaultParagraphFont"/>
    <w:link w:val="Heading3"/>
    <w:uiPriority w:val="9"/>
    <w:rsid w:val="004725A2"/>
    <w:rPr>
      <w:rFonts w:ascii="Times New Roman" w:eastAsia="SimSun" w:hAnsi="Times New Roman" w:cs="Times New Roman"/>
      <w:b/>
      <w:sz w:val="26"/>
      <w:szCs w:val="24"/>
    </w:rPr>
  </w:style>
  <w:style w:type="character" w:customStyle="1" w:styleId="Heading4Char">
    <w:name w:val="Heading 4 Char"/>
    <w:basedOn w:val="DefaultParagraphFont"/>
    <w:link w:val="Heading4"/>
    <w:uiPriority w:val="9"/>
    <w:rsid w:val="004725A2"/>
    <w:rPr>
      <w:rFonts w:ascii="Times New Roman" w:eastAsia="SimSun" w:hAnsi="Times New Roman" w:cs="Times New Roman"/>
      <w:b/>
      <w:bCs/>
      <w:iCs/>
      <w:sz w:val="24"/>
    </w:rPr>
  </w:style>
  <w:style w:type="paragraph" w:customStyle="1" w:styleId="Default">
    <w:name w:val="Default"/>
    <w:rsid w:val="004725A2"/>
    <w:pPr>
      <w:autoSpaceDE w:val="0"/>
      <w:autoSpaceDN w:val="0"/>
      <w:adjustRightInd w:val="0"/>
      <w:spacing w:after="0" w:line="240" w:lineRule="auto"/>
    </w:pPr>
    <w:rPr>
      <w:rFonts w:ascii="Times New Roman" w:hAnsi="Times New Roman" w:cs="Times New Roman"/>
      <w:color w:val="000000"/>
      <w:sz w:val="24"/>
      <w:szCs w:val="24"/>
      <w:lang w:bidi="th-TH"/>
    </w:rPr>
  </w:style>
  <w:style w:type="paragraph" w:customStyle="1" w:styleId="ListParagraph1">
    <w:name w:val="List Paragraph1"/>
    <w:basedOn w:val="Normal"/>
    <w:next w:val="ListParagraph"/>
    <w:uiPriority w:val="34"/>
    <w:qFormat/>
    <w:rsid w:val="004725A2"/>
    <w:pPr>
      <w:spacing w:after="200" w:line="360" w:lineRule="auto"/>
      <w:ind w:left="720"/>
      <w:contextualSpacing/>
    </w:pPr>
    <w:rPr>
      <w:rFonts w:ascii="Times New Roman" w:hAnsi="Times New Roman"/>
      <w:sz w:val="24"/>
    </w:rPr>
  </w:style>
  <w:style w:type="table" w:customStyle="1" w:styleId="TableGrid1">
    <w:name w:val="Table Grid1"/>
    <w:basedOn w:val="TableNormal"/>
    <w:next w:val="TableGrid"/>
    <w:uiPriority w:val="59"/>
    <w:rsid w:val="004725A2"/>
    <w:pPr>
      <w:spacing w:after="0" w:line="240" w:lineRule="auto"/>
    </w:pPr>
    <w:rPr>
      <w:kern w:val="2"/>
      <w:sz w:val="21"/>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72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4725A2"/>
  </w:style>
  <w:style w:type="character" w:customStyle="1" w:styleId="Hyperlink1">
    <w:name w:val="Hyperlink1"/>
    <w:basedOn w:val="DefaultParagraphFont"/>
    <w:uiPriority w:val="99"/>
    <w:unhideWhenUsed/>
    <w:rsid w:val="004725A2"/>
    <w:rPr>
      <w:color w:val="0000FF"/>
      <w:u w:val="single"/>
    </w:rPr>
  </w:style>
  <w:style w:type="paragraph" w:customStyle="1" w:styleId="TOCHeading1">
    <w:name w:val="TOC Heading1"/>
    <w:basedOn w:val="Heading1"/>
    <w:next w:val="Normal"/>
    <w:uiPriority w:val="39"/>
    <w:unhideWhenUsed/>
    <w:qFormat/>
    <w:rsid w:val="004725A2"/>
  </w:style>
  <w:style w:type="paragraph" w:customStyle="1" w:styleId="TOC11">
    <w:name w:val="TOC 11"/>
    <w:basedOn w:val="Normal"/>
    <w:next w:val="Normal"/>
    <w:autoRedefine/>
    <w:uiPriority w:val="39"/>
    <w:unhideWhenUsed/>
    <w:qFormat/>
    <w:rsid w:val="004725A2"/>
    <w:pPr>
      <w:tabs>
        <w:tab w:val="right" w:leader="dot" w:pos="9016"/>
      </w:tabs>
      <w:spacing w:after="100" w:line="360" w:lineRule="auto"/>
      <w:ind w:left="284"/>
    </w:pPr>
    <w:rPr>
      <w:rFonts w:ascii="Times New Roman" w:hAnsi="Times New Roman"/>
      <w:sz w:val="24"/>
    </w:rPr>
  </w:style>
  <w:style w:type="paragraph" w:customStyle="1" w:styleId="TOC21">
    <w:name w:val="TOC 21"/>
    <w:basedOn w:val="Normal"/>
    <w:next w:val="Normal"/>
    <w:autoRedefine/>
    <w:uiPriority w:val="39"/>
    <w:unhideWhenUsed/>
    <w:qFormat/>
    <w:rsid w:val="004725A2"/>
    <w:pPr>
      <w:spacing w:after="100" w:line="360" w:lineRule="auto"/>
      <w:ind w:left="220"/>
    </w:pPr>
    <w:rPr>
      <w:rFonts w:ascii="Times New Roman" w:hAnsi="Times New Roman"/>
      <w:sz w:val="24"/>
    </w:rPr>
  </w:style>
  <w:style w:type="paragraph" w:customStyle="1" w:styleId="BalloonText1">
    <w:name w:val="Balloon Text1"/>
    <w:basedOn w:val="Normal"/>
    <w:next w:val="BalloonText"/>
    <w:link w:val="BalloonTextChar"/>
    <w:uiPriority w:val="99"/>
    <w:semiHidden/>
    <w:unhideWhenUsed/>
    <w:rsid w:val="004725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1"/>
    <w:uiPriority w:val="99"/>
    <w:semiHidden/>
    <w:rsid w:val="004725A2"/>
    <w:rPr>
      <w:rFonts w:ascii="Tahoma" w:hAnsi="Tahoma" w:cs="Tahoma"/>
      <w:sz w:val="16"/>
      <w:szCs w:val="16"/>
    </w:rPr>
  </w:style>
  <w:style w:type="paragraph" w:customStyle="1" w:styleId="TOC31">
    <w:name w:val="TOC 31"/>
    <w:basedOn w:val="Normal"/>
    <w:next w:val="Normal"/>
    <w:autoRedefine/>
    <w:uiPriority w:val="39"/>
    <w:unhideWhenUsed/>
    <w:qFormat/>
    <w:rsid w:val="004725A2"/>
    <w:pPr>
      <w:spacing w:after="100" w:line="360" w:lineRule="auto"/>
      <w:ind w:left="440"/>
    </w:pPr>
    <w:rPr>
      <w:rFonts w:ascii="Times New Roman" w:hAnsi="Times New Roman"/>
      <w:sz w:val="24"/>
      <w:lang w:val="en-US" w:eastAsia="ja-JP"/>
    </w:rPr>
  </w:style>
  <w:style w:type="paragraph" w:customStyle="1" w:styleId="EndnoteText1">
    <w:name w:val="Endnote Text1"/>
    <w:basedOn w:val="Normal"/>
    <w:next w:val="EndnoteText"/>
    <w:link w:val="EndnoteTextChar"/>
    <w:uiPriority w:val="99"/>
    <w:semiHidden/>
    <w:unhideWhenUsed/>
    <w:rsid w:val="004725A2"/>
    <w:pPr>
      <w:spacing w:after="0" w:line="240" w:lineRule="auto"/>
    </w:pPr>
    <w:rPr>
      <w:rFonts w:ascii="Times New Roman" w:hAnsi="Times New Roman"/>
      <w:sz w:val="20"/>
      <w:szCs w:val="20"/>
    </w:rPr>
  </w:style>
  <w:style w:type="character" w:customStyle="1" w:styleId="EndnoteTextChar">
    <w:name w:val="Endnote Text Char"/>
    <w:basedOn w:val="DefaultParagraphFont"/>
    <w:link w:val="EndnoteText1"/>
    <w:uiPriority w:val="99"/>
    <w:semiHidden/>
    <w:rsid w:val="004725A2"/>
    <w:rPr>
      <w:rFonts w:ascii="Times New Roman" w:hAnsi="Times New Roman"/>
      <w:sz w:val="20"/>
      <w:szCs w:val="20"/>
    </w:rPr>
  </w:style>
  <w:style w:type="character" w:styleId="EndnoteReference">
    <w:name w:val="endnote reference"/>
    <w:basedOn w:val="DefaultParagraphFont"/>
    <w:uiPriority w:val="99"/>
    <w:semiHidden/>
    <w:unhideWhenUsed/>
    <w:rsid w:val="004725A2"/>
    <w:rPr>
      <w:vertAlign w:val="superscript"/>
    </w:rPr>
  </w:style>
  <w:style w:type="paragraph" w:customStyle="1" w:styleId="Title1">
    <w:name w:val="Title1"/>
    <w:basedOn w:val="Normal"/>
    <w:next w:val="Normal"/>
    <w:uiPriority w:val="10"/>
    <w:qFormat/>
    <w:rsid w:val="004725A2"/>
    <w:pPr>
      <w:pBdr>
        <w:bottom w:val="single" w:sz="8" w:space="4" w:color="4F81BD"/>
      </w:pBdr>
      <w:spacing w:after="300" w:line="240" w:lineRule="auto"/>
      <w:contextualSpacing/>
    </w:pPr>
    <w:rPr>
      <w:rFonts w:ascii="Cambria" w:eastAsia="SimSun" w:hAnsi="Cambria" w:cs="Times New Roman"/>
      <w:color w:val="17365D"/>
      <w:spacing w:val="5"/>
      <w:kern w:val="28"/>
      <w:sz w:val="52"/>
      <w:szCs w:val="52"/>
    </w:rPr>
  </w:style>
  <w:style w:type="character" w:customStyle="1" w:styleId="TitleChar">
    <w:name w:val="Title Char"/>
    <w:basedOn w:val="DefaultParagraphFont"/>
    <w:link w:val="Title"/>
    <w:uiPriority w:val="10"/>
    <w:rsid w:val="004725A2"/>
    <w:rPr>
      <w:rFonts w:ascii="Cambria" w:eastAsia="SimSun" w:hAnsi="Cambria" w:cs="Times New Roman"/>
      <w:color w:val="17365D"/>
      <w:spacing w:val="5"/>
      <w:kern w:val="28"/>
      <w:sz w:val="52"/>
      <w:szCs w:val="52"/>
    </w:rPr>
  </w:style>
  <w:style w:type="paragraph" w:customStyle="1" w:styleId="DocumentMap1">
    <w:name w:val="Document Map1"/>
    <w:basedOn w:val="Normal"/>
    <w:next w:val="DocumentMap"/>
    <w:link w:val="DocumentMapChar"/>
    <w:uiPriority w:val="99"/>
    <w:semiHidden/>
    <w:unhideWhenUsed/>
    <w:rsid w:val="004725A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1"/>
    <w:uiPriority w:val="99"/>
    <w:semiHidden/>
    <w:rsid w:val="004725A2"/>
    <w:rPr>
      <w:rFonts w:ascii="Tahoma" w:hAnsi="Tahoma" w:cs="Tahoma"/>
      <w:sz w:val="16"/>
      <w:szCs w:val="16"/>
    </w:rPr>
  </w:style>
  <w:style w:type="character" w:customStyle="1" w:styleId="style91">
    <w:name w:val="style91"/>
    <w:basedOn w:val="DefaultParagraphFont"/>
    <w:rsid w:val="004725A2"/>
    <w:rPr>
      <w:sz w:val="15"/>
      <w:szCs w:val="15"/>
    </w:rPr>
  </w:style>
  <w:style w:type="character" w:styleId="Emphasis">
    <w:name w:val="Emphasis"/>
    <w:basedOn w:val="DefaultParagraphFont"/>
    <w:uiPriority w:val="20"/>
    <w:qFormat/>
    <w:rsid w:val="004725A2"/>
    <w:rPr>
      <w:b/>
      <w:bCs/>
      <w:i w:val="0"/>
      <w:iCs w:val="0"/>
    </w:rPr>
  </w:style>
  <w:style w:type="character" w:customStyle="1" w:styleId="st">
    <w:name w:val="st"/>
    <w:basedOn w:val="DefaultParagraphFont"/>
    <w:rsid w:val="004725A2"/>
  </w:style>
  <w:style w:type="character" w:styleId="PlaceholderText">
    <w:name w:val="Placeholder Text"/>
    <w:basedOn w:val="DefaultParagraphFont"/>
    <w:uiPriority w:val="99"/>
    <w:semiHidden/>
    <w:rsid w:val="004725A2"/>
    <w:rPr>
      <w:color w:val="808080"/>
    </w:rPr>
  </w:style>
  <w:style w:type="paragraph" w:customStyle="1" w:styleId="Header1">
    <w:name w:val="Header1"/>
    <w:basedOn w:val="Normal"/>
    <w:next w:val="Header"/>
    <w:link w:val="HeaderChar"/>
    <w:uiPriority w:val="99"/>
    <w:unhideWhenUsed/>
    <w:rsid w:val="004725A2"/>
    <w:pPr>
      <w:tabs>
        <w:tab w:val="center" w:pos="4153"/>
        <w:tab w:val="right" w:pos="8306"/>
      </w:tabs>
      <w:spacing w:after="0" w:line="240" w:lineRule="auto"/>
    </w:pPr>
    <w:rPr>
      <w:rFonts w:ascii="Times New Roman" w:hAnsi="Times New Roman"/>
      <w:sz w:val="24"/>
    </w:rPr>
  </w:style>
  <w:style w:type="character" w:customStyle="1" w:styleId="HeaderChar">
    <w:name w:val="Header Char"/>
    <w:basedOn w:val="DefaultParagraphFont"/>
    <w:link w:val="Header1"/>
    <w:uiPriority w:val="99"/>
    <w:rsid w:val="004725A2"/>
    <w:rPr>
      <w:rFonts w:ascii="Times New Roman" w:hAnsi="Times New Roman"/>
      <w:sz w:val="24"/>
    </w:rPr>
  </w:style>
  <w:style w:type="paragraph" w:customStyle="1" w:styleId="Footer1">
    <w:name w:val="Footer1"/>
    <w:basedOn w:val="Normal"/>
    <w:next w:val="Footer"/>
    <w:link w:val="FooterChar"/>
    <w:uiPriority w:val="99"/>
    <w:unhideWhenUsed/>
    <w:rsid w:val="004725A2"/>
    <w:pPr>
      <w:tabs>
        <w:tab w:val="center" w:pos="4153"/>
        <w:tab w:val="right" w:pos="8306"/>
      </w:tabs>
      <w:spacing w:after="0" w:line="240" w:lineRule="auto"/>
    </w:pPr>
    <w:rPr>
      <w:rFonts w:ascii="Times New Roman" w:hAnsi="Times New Roman"/>
      <w:sz w:val="24"/>
    </w:rPr>
  </w:style>
  <w:style w:type="character" w:customStyle="1" w:styleId="FooterChar">
    <w:name w:val="Footer Char"/>
    <w:basedOn w:val="DefaultParagraphFont"/>
    <w:link w:val="Footer1"/>
    <w:uiPriority w:val="99"/>
    <w:rsid w:val="004725A2"/>
    <w:rPr>
      <w:rFonts w:ascii="Times New Roman" w:hAnsi="Times New Roman"/>
      <w:sz w:val="24"/>
    </w:rPr>
  </w:style>
  <w:style w:type="paragraph" w:customStyle="1" w:styleId="Date1">
    <w:name w:val="Date1"/>
    <w:basedOn w:val="Normal"/>
    <w:next w:val="Normal"/>
    <w:uiPriority w:val="99"/>
    <w:semiHidden/>
    <w:unhideWhenUsed/>
    <w:rsid w:val="004725A2"/>
    <w:pPr>
      <w:spacing w:after="200" w:line="360" w:lineRule="auto"/>
    </w:pPr>
    <w:rPr>
      <w:rFonts w:ascii="Times New Roman" w:hAnsi="Times New Roman"/>
      <w:sz w:val="24"/>
    </w:rPr>
  </w:style>
  <w:style w:type="character" w:customStyle="1" w:styleId="DateChar">
    <w:name w:val="Date Char"/>
    <w:basedOn w:val="DefaultParagraphFont"/>
    <w:link w:val="Date"/>
    <w:uiPriority w:val="99"/>
    <w:semiHidden/>
    <w:rsid w:val="004725A2"/>
    <w:rPr>
      <w:rFonts w:ascii="Times New Roman" w:hAnsi="Times New Roman"/>
      <w:sz w:val="24"/>
    </w:rPr>
  </w:style>
  <w:style w:type="paragraph" w:customStyle="1" w:styleId="FootnoteText1">
    <w:name w:val="Footnote Text1"/>
    <w:basedOn w:val="Normal"/>
    <w:next w:val="FootnoteText"/>
    <w:link w:val="FootnoteTextChar"/>
    <w:uiPriority w:val="99"/>
    <w:unhideWhenUsed/>
    <w:rsid w:val="004725A2"/>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1"/>
    <w:uiPriority w:val="99"/>
    <w:rsid w:val="004725A2"/>
    <w:rPr>
      <w:rFonts w:ascii="Times New Roman" w:hAnsi="Times New Roman"/>
      <w:sz w:val="20"/>
      <w:szCs w:val="20"/>
    </w:rPr>
  </w:style>
  <w:style w:type="character" w:styleId="FootnoteReference">
    <w:name w:val="footnote reference"/>
    <w:basedOn w:val="DefaultParagraphFont"/>
    <w:uiPriority w:val="99"/>
    <w:semiHidden/>
    <w:unhideWhenUsed/>
    <w:rsid w:val="004725A2"/>
    <w:rPr>
      <w:vertAlign w:val="superscript"/>
    </w:rPr>
  </w:style>
  <w:style w:type="numbering" w:customStyle="1" w:styleId="NoList11">
    <w:name w:val="No List11"/>
    <w:next w:val="NoList"/>
    <w:uiPriority w:val="99"/>
    <w:semiHidden/>
    <w:unhideWhenUsed/>
    <w:rsid w:val="004725A2"/>
  </w:style>
  <w:style w:type="numbering" w:customStyle="1" w:styleId="NoList111">
    <w:name w:val="No List111"/>
    <w:next w:val="NoList"/>
    <w:uiPriority w:val="99"/>
    <w:semiHidden/>
    <w:unhideWhenUsed/>
    <w:rsid w:val="004725A2"/>
  </w:style>
  <w:style w:type="paragraph" w:customStyle="1" w:styleId="NoSpacing1">
    <w:name w:val="No Spacing1"/>
    <w:next w:val="NoSpacing"/>
    <w:uiPriority w:val="1"/>
    <w:qFormat/>
    <w:rsid w:val="004725A2"/>
    <w:pPr>
      <w:spacing w:after="0" w:line="240" w:lineRule="auto"/>
    </w:pPr>
  </w:style>
  <w:style w:type="paragraph" w:styleId="NormalWeb">
    <w:name w:val="Normal (Web)"/>
    <w:basedOn w:val="Normal"/>
    <w:uiPriority w:val="99"/>
    <w:semiHidden/>
    <w:unhideWhenUsed/>
    <w:rsid w:val="004725A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1">
    <w:name w:val="Heading 1 Char1"/>
    <w:basedOn w:val="DefaultParagraphFont"/>
    <w:uiPriority w:val="9"/>
    <w:rsid w:val="004725A2"/>
    <w:rPr>
      <w:rFonts w:ascii="Cambria" w:eastAsia="SimSun" w:hAnsi="Cambria" w:cs="Times New Roman"/>
      <w:color w:val="365F91"/>
      <w:sz w:val="32"/>
      <w:szCs w:val="32"/>
    </w:rPr>
  </w:style>
  <w:style w:type="character" w:customStyle="1" w:styleId="Heading2Char1">
    <w:name w:val="Heading 2 Char1"/>
    <w:basedOn w:val="DefaultParagraphFont"/>
    <w:uiPriority w:val="9"/>
    <w:semiHidden/>
    <w:rsid w:val="004725A2"/>
    <w:rPr>
      <w:rFonts w:ascii="Cambria" w:eastAsia="SimSun" w:hAnsi="Cambria" w:cs="Times New Roman"/>
      <w:color w:val="365F91"/>
      <w:sz w:val="26"/>
      <w:szCs w:val="26"/>
    </w:rPr>
  </w:style>
  <w:style w:type="character" w:customStyle="1" w:styleId="Heading3Char1">
    <w:name w:val="Heading 3 Char1"/>
    <w:basedOn w:val="DefaultParagraphFont"/>
    <w:uiPriority w:val="9"/>
    <w:semiHidden/>
    <w:rsid w:val="004725A2"/>
    <w:rPr>
      <w:rFonts w:ascii="Cambria" w:eastAsia="SimSun" w:hAnsi="Cambria" w:cs="Times New Roman"/>
      <w:color w:val="243F60"/>
      <w:sz w:val="24"/>
      <w:szCs w:val="24"/>
    </w:rPr>
  </w:style>
  <w:style w:type="character" w:customStyle="1" w:styleId="Heading4Char1">
    <w:name w:val="Heading 4 Char1"/>
    <w:basedOn w:val="DefaultParagraphFont"/>
    <w:uiPriority w:val="9"/>
    <w:semiHidden/>
    <w:rsid w:val="004725A2"/>
    <w:rPr>
      <w:rFonts w:ascii="Cambria" w:eastAsia="SimSun" w:hAnsi="Cambria" w:cs="Times New Roman"/>
      <w:i/>
      <w:iCs/>
      <w:color w:val="365F91"/>
    </w:rPr>
  </w:style>
  <w:style w:type="character" w:customStyle="1" w:styleId="BalloonTextChar1">
    <w:name w:val="Balloon Text Char1"/>
    <w:basedOn w:val="DefaultParagraphFont"/>
    <w:uiPriority w:val="99"/>
    <w:semiHidden/>
    <w:rsid w:val="004725A2"/>
    <w:rPr>
      <w:rFonts w:ascii="Segoe UI" w:hAnsi="Segoe UI" w:cs="Segoe UI"/>
      <w:sz w:val="18"/>
      <w:szCs w:val="18"/>
    </w:rPr>
  </w:style>
  <w:style w:type="character" w:customStyle="1" w:styleId="EndnoteTextChar1">
    <w:name w:val="Endnote Text Char1"/>
    <w:basedOn w:val="DefaultParagraphFont"/>
    <w:uiPriority w:val="99"/>
    <w:semiHidden/>
    <w:rsid w:val="004725A2"/>
    <w:rPr>
      <w:sz w:val="20"/>
      <w:szCs w:val="20"/>
    </w:rPr>
  </w:style>
  <w:style w:type="character" w:customStyle="1" w:styleId="TitleChar1">
    <w:name w:val="Title Char1"/>
    <w:basedOn w:val="DefaultParagraphFont"/>
    <w:uiPriority w:val="10"/>
    <w:rsid w:val="004725A2"/>
    <w:rPr>
      <w:rFonts w:ascii="Cambria" w:eastAsia="SimSun" w:hAnsi="Cambria" w:cs="Times New Roman"/>
      <w:color w:val="17365D"/>
      <w:spacing w:val="5"/>
      <w:kern w:val="28"/>
      <w:sz w:val="52"/>
      <w:szCs w:val="52"/>
    </w:rPr>
  </w:style>
  <w:style w:type="character" w:customStyle="1" w:styleId="DocumentMapChar1">
    <w:name w:val="Document Map Char1"/>
    <w:basedOn w:val="DefaultParagraphFont"/>
    <w:uiPriority w:val="99"/>
    <w:semiHidden/>
    <w:rsid w:val="004725A2"/>
    <w:rPr>
      <w:rFonts w:ascii="Segoe UI" w:hAnsi="Segoe UI" w:cs="Segoe UI"/>
      <w:sz w:val="16"/>
      <w:szCs w:val="16"/>
    </w:rPr>
  </w:style>
  <w:style w:type="paragraph" w:customStyle="1" w:styleId="NoSpacing2">
    <w:name w:val="No Spacing2"/>
    <w:next w:val="NoSpacing"/>
    <w:uiPriority w:val="1"/>
    <w:qFormat/>
    <w:rsid w:val="004725A2"/>
    <w:pPr>
      <w:spacing w:after="0" w:line="240" w:lineRule="auto"/>
    </w:pPr>
  </w:style>
  <w:style w:type="character" w:customStyle="1" w:styleId="HeaderChar1">
    <w:name w:val="Header Char1"/>
    <w:basedOn w:val="DefaultParagraphFont"/>
    <w:uiPriority w:val="99"/>
    <w:semiHidden/>
    <w:rsid w:val="004725A2"/>
  </w:style>
  <w:style w:type="character" w:customStyle="1" w:styleId="FooterChar1">
    <w:name w:val="Footer Char1"/>
    <w:basedOn w:val="DefaultParagraphFont"/>
    <w:uiPriority w:val="99"/>
    <w:semiHidden/>
    <w:rsid w:val="004725A2"/>
  </w:style>
  <w:style w:type="character" w:customStyle="1" w:styleId="FollowedHyperlink1">
    <w:name w:val="FollowedHyperlink1"/>
    <w:basedOn w:val="DefaultParagraphFont"/>
    <w:uiPriority w:val="99"/>
    <w:semiHidden/>
    <w:unhideWhenUsed/>
    <w:rsid w:val="004725A2"/>
    <w:rPr>
      <w:color w:val="800080"/>
      <w:u w:val="single"/>
    </w:rPr>
  </w:style>
  <w:style w:type="paragraph" w:customStyle="1" w:styleId="Dot">
    <w:name w:val="Dot"/>
    <w:basedOn w:val="Normal"/>
    <w:uiPriority w:val="99"/>
    <w:rsid w:val="004725A2"/>
    <w:pPr>
      <w:widowControl w:val="0"/>
      <w:autoSpaceDE w:val="0"/>
      <w:autoSpaceDN w:val="0"/>
      <w:spacing w:after="0" w:line="240" w:lineRule="auto"/>
      <w:ind w:left="709" w:hanging="709"/>
    </w:pPr>
    <w:rPr>
      <w:rFonts w:ascii="CG Times (W1)" w:eastAsia="Times New Roman" w:hAnsi="CG Times (W1)" w:cs="CG Times (W1)"/>
      <w:sz w:val="24"/>
      <w:szCs w:val="24"/>
      <w:lang w:val="en-GB" w:eastAsia="en-US"/>
    </w:rPr>
  </w:style>
  <w:style w:type="paragraph" w:customStyle="1" w:styleId="Caption1">
    <w:name w:val="Caption1"/>
    <w:basedOn w:val="Normal"/>
    <w:next w:val="Normal"/>
    <w:uiPriority w:val="35"/>
    <w:unhideWhenUsed/>
    <w:qFormat/>
    <w:rsid w:val="004725A2"/>
    <w:pPr>
      <w:spacing w:after="200" w:line="240" w:lineRule="auto"/>
    </w:pPr>
    <w:rPr>
      <w:rFonts w:ascii="Times New Roman" w:hAnsi="Times New Roman"/>
      <w:b/>
      <w:bCs/>
      <w:color w:val="4F81BD"/>
      <w:sz w:val="18"/>
      <w:szCs w:val="18"/>
    </w:rPr>
  </w:style>
  <w:style w:type="paragraph" w:customStyle="1" w:styleId="TableofFigures1">
    <w:name w:val="Table of Figures1"/>
    <w:basedOn w:val="Normal"/>
    <w:next w:val="Normal"/>
    <w:uiPriority w:val="99"/>
    <w:unhideWhenUsed/>
    <w:rsid w:val="004725A2"/>
    <w:pPr>
      <w:spacing w:after="0" w:line="360" w:lineRule="auto"/>
    </w:pPr>
    <w:rPr>
      <w:rFonts w:ascii="Times New Roman" w:hAnsi="Times New Roman"/>
      <w:sz w:val="24"/>
    </w:rPr>
  </w:style>
  <w:style w:type="paragraph" w:customStyle="1" w:styleId="CommentText1">
    <w:name w:val="Comment Text1"/>
    <w:basedOn w:val="Normal"/>
    <w:next w:val="CommentText"/>
    <w:link w:val="CommentTextChar"/>
    <w:uiPriority w:val="99"/>
    <w:semiHidden/>
    <w:unhideWhenUsed/>
    <w:rsid w:val="004725A2"/>
    <w:pPr>
      <w:spacing w:after="200" w:line="240" w:lineRule="auto"/>
    </w:pPr>
    <w:rPr>
      <w:rFonts w:ascii="Times New Roman" w:hAnsi="Times New Roman"/>
      <w:sz w:val="20"/>
      <w:szCs w:val="20"/>
    </w:rPr>
  </w:style>
  <w:style w:type="character" w:customStyle="1" w:styleId="CommentTextChar">
    <w:name w:val="Comment Text Char"/>
    <w:basedOn w:val="DefaultParagraphFont"/>
    <w:link w:val="CommentText1"/>
    <w:uiPriority w:val="99"/>
    <w:semiHidden/>
    <w:rsid w:val="004725A2"/>
    <w:rPr>
      <w:rFonts w:ascii="Times New Roman" w:hAnsi="Times New Roman"/>
      <w:sz w:val="20"/>
      <w:szCs w:val="20"/>
    </w:rPr>
  </w:style>
  <w:style w:type="character" w:styleId="CommentReference">
    <w:name w:val="annotation reference"/>
    <w:basedOn w:val="DefaultParagraphFont"/>
    <w:uiPriority w:val="99"/>
    <w:semiHidden/>
    <w:unhideWhenUsed/>
    <w:rsid w:val="004725A2"/>
    <w:rPr>
      <w:sz w:val="18"/>
      <w:szCs w:val="18"/>
    </w:rPr>
  </w:style>
  <w:style w:type="paragraph" w:customStyle="1" w:styleId="CommentSubject1">
    <w:name w:val="Comment Subject1"/>
    <w:basedOn w:val="CommentText"/>
    <w:next w:val="CommentText"/>
    <w:uiPriority w:val="99"/>
    <w:semiHidden/>
    <w:unhideWhenUsed/>
    <w:rsid w:val="004725A2"/>
    <w:pPr>
      <w:spacing w:after="200"/>
    </w:pPr>
    <w:rPr>
      <w:rFonts w:ascii="Times New Roman" w:hAnsi="Times New Roman"/>
      <w:b/>
      <w:bCs/>
    </w:rPr>
  </w:style>
  <w:style w:type="character" w:customStyle="1" w:styleId="CommentSubjectChar">
    <w:name w:val="Comment Subject Char"/>
    <w:basedOn w:val="CommentTextChar"/>
    <w:link w:val="CommentSubject"/>
    <w:uiPriority w:val="99"/>
    <w:semiHidden/>
    <w:rsid w:val="004725A2"/>
    <w:rPr>
      <w:rFonts w:ascii="Times New Roman" w:hAnsi="Times New Roman"/>
      <w:b/>
      <w:bCs/>
      <w:sz w:val="20"/>
      <w:szCs w:val="20"/>
    </w:rPr>
  </w:style>
  <w:style w:type="character" w:customStyle="1" w:styleId="Heading1Char2">
    <w:name w:val="Heading 1 Char2"/>
    <w:basedOn w:val="DefaultParagraphFont"/>
    <w:uiPriority w:val="9"/>
    <w:rsid w:val="004725A2"/>
    <w:rPr>
      <w:rFonts w:asciiTheme="majorHAnsi" w:eastAsiaTheme="majorEastAsia" w:hAnsiTheme="majorHAnsi" w:cstheme="majorBidi"/>
      <w:color w:val="2E74B5" w:themeColor="accent1" w:themeShade="BF"/>
      <w:sz w:val="32"/>
      <w:szCs w:val="32"/>
    </w:rPr>
  </w:style>
  <w:style w:type="character" w:customStyle="1" w:styleId="Heading2Char2">
    <w:name w:val="Heading 2 Char2"/>
    <w:basedOn w:val="DefaultParagraphFont"/>
    <w:uiPriority w:val="9"/>
    <w:semiHidden/>
    <w:rsid w:val="004725A2"/>
    <w:rPr>
      <w:rFonts w:asciiTheme="majorHAnsi" w:eastAsiaTheme="majorEastAsia" w:hAnsiTheme="majorHAnsi" w:cstheme="majorBidi"/>
      <w:color w:val="2E74B5" w:themeColor="accent1" w:themeShade="BF"/>
      <w:sz w:val="26"/>
      <w:szCs w:val="26"/>
    </w:rPr>
  </w:style>
  <w:style w:type="character" w:customStyle="1" w:styleId="Heading3Char2">
    <w:name w:val="Heading 3 Char2"/>
    <w:basedOn w:val="DefaultParagraphFont"/>
    <w:uiPriority w:val="9"/>
    <w:semiHidden/>
    <w:rsid w:val="004725A2"/>
    <w:rPr>
      <w:rFonts w:asciiTheme="majorHAnsi" w:eastAsiaTheme="majorEastAsia" w:hAnsiTheme="majorHAnsi" w:cstheme="majorBidi"/>
      <w:color w:val="1F4D78" w:themeColor="accent1" w:themeShade="7F"/>
      <w:sz w:val="24"/>
      <w:szCs w:val="24"/>
    </w:rPr>
  </w:style>
  <w:style w:type="character" w:customStyle="1" w:styleId="Heading4Char2">
    <w:name w:val="Heading 4 Char2"/>
    <w:basedOn w:val="DefaultParagraphFont"/>
    <w:uiPriority w:val="9"/>
    <w:semiHidden/>
    <w:rsid w:val="004725A2"/>
    <w:rPr>
      <w:rFonts w:asciiTheme="majorHAnsi" w:eastAsiaTheme="majorEastAsia" w:hAnsiTheme="majorHAnsi" w:cstheme="majorBidi"/>
      <w:i/>
      <w:iCs/>
      <w:color w:val="2E74B5" w:themeColor="accent1" w:themeShade="BF"/>
    </w:rPr>
  </w:style>
  <w:style w:type="paragraph" w:styleId="ListParagraph">
    <w:name w:val="List Paragraph"/>
    <w:basedOn w:val="Normal"/>
    <w:uiPriority w:val="34"/>
    <w:qFormat/>
    <w:rsid w:val="004725A2"/>
    <w:pPr>
      <w:ind w:left="720"/>
      <w:contextualSpacing/>
    </w:pPr>
  </w:style>
  <w:style w:type="table" w:styleId="TableGrid">
    <w:name w:val="Table Grid"/>
    <w:basedOn w:val="TableNormal"/>
    <w:uiPriority w:val="39"/>
    <w:rsid w:val="004725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725A2"/>
    <w:rPr>
      <w:color w:val="0563C1" w:themeColor="hyperlink"/>
      <w:u w:val="single"/>
    </w:rPr>
  </w:style>
  <w:style w:type="paragraph" w:styleId="BalloonText">
    <w:name w:val="Balloon Text"/>
    <w:basedOn w:val="Normal"/>
    <w:link w:val="BalloonTextChar2"/>
    <w:uiPriority w:val="99"/>
    <w:semiHidden/>
    <w:unhideWhenUsed/>
    <w:rsid w:val="004725A2"/>
    <w:pPr>
      <w:spacing w:after="0" w:line="240" w:lineRule="auto"/>
    </w:pPr>
    <w:rPr>
      <w:rFonts w:ascii="Segoe UI" w:hAnsi="Segoe UI" w:cs="Segoe UI"/>
      <w:sz w:val="18"/>
      <w:szCs w:val="18"/>
    </w:rPr>
  </w:style>
  <w:style w:type="character" w:customStyle="1" w:styleId="BalloonTextChar2">
    <w:name w:val="Balloon Text Char2"/>
    <w:basedOn w:val="DefaultParagraphFont"/>
    <w:link w:val="BalloonText"/>
    <w:uiPriority w:val="99"/>
    <w:semiHidden/>
    <w:rsid w:val="004725A2"/>
    <w:rPr>
      <w:rFonts w:ascii="Segoe UI" w:hAnsi="Segoe UI" w:cs="Segoe UI"/>
      <w:sz w:val="18"/>
      <w:szCs w:val="18"/>
    </w:rPr>
  </w:style>
  <w:style w:type="paragraph" w:styleId="EndnoteText">
    <w:name w:val="endnote text"/>
    <w:basedOn w:val="Normal"/>
    <w:link w:val="EndnoteTextChar2"/>
    <w:uiPriority w:val="99"/>
    <w:semiHidden/>
    <w:unhideWhenUsed/>
    <w:rsid w:val="004725A2"/>
    <w:pPr>
      <w:spacing w:after="0" w:line="240" w:lineRule="auto"/>
    </w:pPr>
    <w:rPr>
      <w:sz w:val="20"/>
      <w:szCs w:val="20"/>
    </w:rPr>
  </w:style>
  <w:style w:type="character" w:customStyle="1" w:styleId="EndnoteTextChar2">
    <w:name w:val="Endnote Text Char2"/>
    <w:basedOn w:val="DefaultParagraphFont"/>
    <w:link w:val="EndnoteText"/>
    <w:uiPriority w:val="99"/>
    <w:semiHidden/>
    <w:rsid w:val="004725A2"/>
    <w:rPr>
      <w:sz w:val="20"/>
      <w:szCs w:val="20"/>
    </w:rPr>
  </w:style>
  <w:style w:type="paragraph" w:styleId="Title">
    <w:name w:val="Title"/>
    <w:basedOn w:val="Normal"/>
    <w:next w:val="Normal"/>
    <w:link w:val="TitleChar"/>
    <w:uiPriority w:val="10"/>
    <w:qFormat/>
    <w:rsid w:val="004725A2"/>
    <w:pPr>
      <w:spacing w:after="0" w:line="240" w:lineRule="auto"/>
      <w:contextualSpacing/>
    </w:pPr>
    <w:rPr>
      <w:rFonts w:ascii="Cambria" w:eastAsia="SimSun" w:hAnsi="Cambria" w:cs="Times New Roman"/>
      <w:color w:val="17365D"/>
      <w:spacing w:val="5"/>
      <w:kern w:val="28"/>
      <w:sz w:val="52"/>
      <w:szCs w:val="52"/>
    </w:rPr>
  </w:style>
  <w:style w:type="character" w:customStyle="1" w:styleId="TitleChar2">
    <w:name w:val="Title Char2"/>
    <w:basedOn w:val="DefaultParagraphFont"/>
    <w:uiPriority w:val="10"/>
    <w:rsid w:val="004725A2"/>
    <w:rPr>
      <w:rFonts w:asciiTheme="majorHAnsi" w:eastAsiaTheme="majorEastAsia" w:hAnsiTheme="majorHAnsi" w:cstheme="majorBidi"/>
      <w:spacing w:val="-10"/>
      <w:kern w:val="28"/>
      <w:sz w:val="56"/>
      <w:szCs w:val="56"/>
    </w:rPr>
  </w:style>
  <w:style w:type="paragraph" w:styleId="DocumentMap">
    <w:name w:val="Document Map"/>
    <w:basedOn w:val="Normal"/>
    <w:link w:val="DocumentMapChar2"/>
    <w:uiPriority w:val="99"/>
    <w:semiHidden/>
    <w:unhideWhenUsed/>
    <w:rsid w:val="004725A2"/>
    <w:pPr>
      <w:spacing w:after="0" w:line="240" w:lineRule="auto"/>
    </w:pPr>
    <w:rPr>
      <w:rFonts w:ascii="Segoe UI" w:hAnsi="Segoe UI" w:cs="Segoe UI"/>
      <w:sz w:val="16"/>
      <w:szCs w:val="16"/>
    </w:rPr>
  </w:style>
  <w:style w:type="character" w:customStyle="1" w:styleId="DocumentMapChar2">
    <w:name w:val="Document Map Char2"/>
    <w:basedOn w:val="DefaultParagraphFont"/>
    <w:link w:val="DocumentMap"/>
    <w:uiPriority w:val="99"/>
    <w:semiHidden/>
    <w:rsid w:val="004725A2"/>
    <w:rPr>
      <w:rFonts w:ascii="Segoe UI" w:hAnsi="Segoe UI" w:cs="Segoe UI"/>
      <w:sz w:val="16"/>
      <w:szCs w:val="16"/>
    </w:rPr>
  </w:style>
  <w:style w:type="paragraph" w:styleId="Header">
    <w:name w:val="header"/>
    <w:basedOn w:val="Normal"/>
    <w:link w:val="HeaderChar2"/>
    <w:uiPriority w:val="99"/>
    <w:unhideWhenUsed/>
    <w:rsid w:val="004725A2"/>
    <w:pPr>
      <w:tabs>
        <w:tab w:val="center" w:pos="4153"/>
        <w:tab w:val="right" w:pos="8306"/>
      </w:tabs>
      <w:spacing w:after="0" w:line="240" w:lineRule="auto"/>
    </w:pPr>
  </w:style>
  <w:style w:type="character" w:customStyle="1" w:styleId="HeaderChar2">
    <w:name w:val="Header Char2"/>
    <w:basedOn w:val="DefaultParagraphFont"/>
    <w:link w:val="Header"/>
    <w:uiPriority w:val="99"/>
    <w:rsid w:val="004725A2"/>
  </w:style>
  <w:style w:type="paragraph" w:styleId="Footer">
    <w:name w:val="footer"/>
    <w:basedOn w:val="Normal"/>
    <w:link w:val="FooterChar2"/>
    <w:uiPriority w:val="99"/>
    <w:unhideWhenUsed/>
    <w:rsid w:val="004725A2"/>
    <w:pPr>
      <w:tabs>
        <w:tab w:val="center" w:pos="4153"/>
        <w:tab w:val="right" w:pos="8306"/>
      </w:tabs>
      <w:spacing w:after="0" w:line="240" w:lineRule="auto"/>
    </w:pPr>
  </w:style>
  <w:style w:type="character" w:customStyle="1" w:styleId="FooterChar2">
    <w:name w:val="Footer Char2"/>
    <w:basedOn w:val="DefaultParagraphFont"/>
    <w:link w:val="Footer"/>
    <w:uiPriority w:val="99"/>
    <w:rsid w:val="004725A2"/>
  </w:style>
  <w:style w:type="paragraph" w:styleId="Date">
    <w:name w:val="Date"/>
    <w:basedOn w:val="Normal"/>
    <w:next w:val="Normal"/>
    <w:link w:val="DateChar"/>
    <w:uiPriority w:val="99"/>
    <w:semiHidden/>
    <w:unhideWhenUsed/>
    <w:rsid w:val="004725A2"/>
    <w:rPr>
      <w:rFonts w:ascii="Times New Roman" w:hAnsi="Times New Roman"/>
      <w:sz w:val="24"/>
    </w:rPr>
  </w:style>
  <w:style w:type="character" w:customStyle="1" w:styleId="DateChar1">
    <w:name w:val="Date Char1"/>
    <w:basedOn w:val="DefaultParagraphFont"/>
    <w:uiPriority w:val="99"/>
    <w:semiHidden/>
    <w:rsid w:val="004725A2"/>
  </w:style>
  <w:style w:type="paragraph" w:styleId="FootnoteText">
    <w:name w:val="footnote text"/>
    <w:basedOn w:val="Normal"/>
    <w:link w:val="FootnoteTextChar1"/>
    <w:uiPriority w:val="99"/>
    <w:semiHidden/>
    <w:unhideWhenUsed/>
    <w:rsid w:val="004725A2"/>
    <w:pPr>
      <w:spacing w:after="0" w:line="240" w:lineRule="auto"/>
    </w:pPr>
    <w:rPr>
      <w:sz w:val="20"/>
      <w:szCs w:val="20"/>
    </w:rPr>
  </w:style>
  <w:style w:type="character" w:customStyle="1" w:styleId="FootnoteTextChar1">
    <w:name w:val="Footnote Text Char1"/>
    <w:basedOn w:val="DefaultParagraphFont"/>
    <w:link w:val="FootnoteText"/>
    <w:uiPriority w:val="99"/>
    <w:semiHidden/>
    <w:rsid w:val="004725A2"/>
    <w:rPr>
      <w:sz w:val="20"/>
      <w:szCs w:val="20"/>
    </w:rPr>
  </w:style>
  <w:style w:type="paragraph" w:styleId="NoSpacing">
    <w:name w:val="No Spacing"/>
    <w:uiPriority w:val="1"/>
    <w:qFormat/>
    <w:rsid w:val="004725A2"/>
    <w:pPr>
      <w:spacing w:after="0" w:line="240" w:lineRule="auto"/>
    </w:pPr>
  </w:style>
  <w:style w:type="character" w:styleId="FollowedHyperlink">
    <w:name w:val="FollowedHyperlink"/>
    <w:basedOn w:val="DefaultParagraphFont"/>
    <w:uiPriority w:val="99"/>
    <w:semiHidden/>
    <w:unhideWhenUsed/>
    <w:rsid w:val="004725A2"/>
    <w:rPr>
      <w:color w:val="954F72" w:themeColor="followedHyperlink"/>
      <w:u w:val="single"/>
    </w:rPr>
  </w:style>
  <w:style w:type="paragraph" w:styleId="CommentText">
    <w:name w:val="annotation text"/>
    <w:basedOn w:val="Normal"/>
    <w:link w:val="CommentTextChar1"/>
    <w:uiPriority w:val="99"/>
    <w:semiHidden/>
    <w:unhideWhenUsed/>
    <w:rsid w:val="004725A2"/>
    <w:pPr>
      <w:spacing w:line="240" w:lineRule="auto"/>
    </w:pPr>
    <w:rPr>
      <w:sz w:val="20"/>
      <w:szCs w:val="20"/>
    </w:rPr>
  </w:style>
  <w:style w:type="character" w:customStyle="1" w:styleId="CommentTextChar1">
    <w:name w:val="Comment Text Char1"/>
    <w:basedOn w:val="DefaultParagraphFont"/>
    <w:link w:val="CommentText"/>
    <w:uiPriority w:val="99"/>
    <w:semiHidden/>
    <w:rsid w:val="004725A2"/>
    <w:rPr>
      <w:sz w:val="20"/>
      <w:szCs w:val="20"/>
    </w:rPr>
  </w:style>
  <w:style w:type="paragraph" w:styleId="CommentSubject">
    <w:name w:val="annotation subject"/>
    <w:basedOn w:val="CommentText"/>
    <w:next w:val="CommentText"/>
    <w:link w:val="CommentSubjectChar"/>
    <w:uiPriority w:val="99"/>
    <w:semiHidden/>
    <w:unhideWhenUsed/>
    <w:rsid w:val="004725A2"/>
    <w:rPr>
      <w:rFonts w:ascii="Times New Roman" w:hAnsi="Times New Roman"/>
      <w:b/>
      <w:bCs/>
    </w:rPr>
  </w:style>
  <w:style w:type="character" w:customStyle="1" w:styleId="CommentSubjectChar1">
    <w:name w:val="Comment Subject Char1"/>
    <w:basedOn w:val="CommentTextChar1"/>
    <w:uiPriority w:val="99"/>
    <w:semiHidden/>
    <w:rsid w:val="004725A2"/>
    <w:rPr>
      <w:b/>
      <w:bCs/>
      <w:sz w:val="20"/>
      <w:szCs w:val="20"/>
    </w:rPr>
  </w:style>
  <w:style w:type="character" w:customStyle="1" w:styleId="selectable">
    <w:name w:val="selectable"/>
    <w:basedOn w:val="DefaultParagraphFont"/>
    <w:rsid w:val="00173A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762198">
      <w:bodyDiv w:val="1"/>
      <w:marLeft w:val="0"/>
      <w:marRight w:val="0"/>
      <w:marTop w:val="0"/>
      <w:marBottom w:val="0"/>
      <w:divBdr>
        <w:top w:val="none" w:sz="0" w:space="0" w:color="auto"/>
        <w:left w:val="none" w:sz="0" w:space="0" w:color="auto"/>
        <w:bottom w:val="none" w:sz="0" w:space="0" w:color="auto"/>
        <w:right w:val="none" w:sz="0" w:space="0" w:color="auto"/>
      </w:divBdr>
    </w:div>
    <w:div w:id="2000384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he-ling.shi@monash.edu" TargetMode="External"/><Relationship Id="rId4" Type="http://schemas.microsoft.com/office/2007/relationships/stylesWithEffects" Target="stylesWithEffects.xml"/><Relationship Id="rId9" Type="http://schemas.openxmlformats.org/officeDocument/2006/relationships/hyperlink" Target="mailto:li.huang@monash.edu"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070ABA-82E6-40CE-B673-E9B9DC456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5006</TotalTime>
  <Pages>21</Pages>
  <Words>5801</Words>
  <Characters>33070</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Huang</dc:creator>
  <cp:keywords/>
  <dc:description/>
  <cp:lastModifiedBy>Li Huang</cp:lastModifiedBy>
  <cp:revision>14</cp:revision>
  <dcterms:created xsi:type="dcterms:W3CDTF">2014-07-29T20:00:00Z</dcterms:created>
  <dcterms:modified xsi:type="dcterms:W3CDTF">2015-02-02T00:24:00Z</dcterms:modified>
</cp:coreProperties>
</file>